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charts/chart22.xml" ContentType="application/vnd.openxmlformats-officedocument.drawingml.chart+xml"/>
  <Override PartName="/word/theme/themeOverride15.xml" ContentType="application/vnd.openxmlformats-officedocument.themeOverride+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56A34" w:rsidRDefault="00556A34" w:rsidP="00556A3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Додаток</w:t>
      </w:r>
    </w:p>
    <w:p w:rsidR="00556A34" w:rsidRDefault="00556A34" w:rsidP="00556A3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до рішення 23 сесії 8 скликання</w:t>
      </w:r>
    </w:p>
    <w:p w:rsidR="00556A34" w:rsidRDefault="00556A34" w:rsidP="00556A3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 xml:space="preserve">(п’яте пленарне засідання)  </w:t>
      </w:r>
    </w:p>
    <w:p w:rsidR="00556A34" w:rsidRDefault="00556A34" w:rsidP="00556A3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Тростянецької міської ради</w:t>
      </w:r>
    </w:p>
    <w:p w:rsidR="00556A34" w:rsidRDefault="00556A34" w:rsidP="00556A3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 xml:space="preserve">№ </w:t>
      </w:r>
      <w:r w:rsidR="00951176">
        <w:rPr>
          <w:rFonts w:ascii="Times New Roman" w:eastAsia="Times New Roman" w:hAnsi="Times New Roman" w:cs="Times New Roman"/>
          <w:color w:val="000000" w:themeColor="text1"/>
          <w:sz w:val="28"/>
          <w:szCs w:val="28"/>
          <w:lang w:val="uk-UA" w:eastAsia="ru-RU"/>
        </w:rPr>
        <w:t>764</w:t>
      </w:r>
      <w:r>
        <w:rPr>
          <w:rFonts w:ascii="Times New Roman" w:eastAsia="Times New Roman" w:hAnsi="Times New Roman" w:cs="Times New Roman"/>
          <w:color w:val="000000" w:themeColor="text1"/>
          <w:sz w:val="28"/>
          <w:szCs w:val="28"/>
          <w:lang w:val="uk-UA" w:eastAsia="ru-RU"/>
        </w:rPr>
        <w:t xml:space="preserve"> від </w:t>
      </w:r>
      <w:r w:rsidR="00951176">
        <w:rPr>
          <w:rFonts w:ascii="Times New Roman" w:eastAsia="Times New Roman" w:hAnsi="Times New Roman" w:cs="Times New Roman"/>
          <w:color w:val="000000" w:themeColor="text1"/>
          <w:sz w:val="28"/>
          <w:szCs w:val="28"/>
          <w:lang w:val="uk-UA" w:eastAsia="ru-RU"/>
        </w:rPr>
        <w:t xml:space="preserve">20 листопада </w:t>
      </w:r>
      <w:r>
        <w:rPr>
          <w:rFonts w:ascii="Times New Roman" w:eastAsia="Times New Roman" w:hAnsi="Times New Roman" w:cs="Times New Roman"/>
          <w:color w:val="000000" w:themeColor="text1"/>
          <w:sz w:val="28"/>
          <w:szCs w:val="28"/>
          <w:lang w:val="uk-UA" w:eastAsia="ru-RU"/>
        </w:rPr>
        <w:t>2025 року</w:t>
      </w:r>
    </w:p>
    <w:p w:rsidR="00CC26C8" w:rsidRPr="00064EDD" w:rsidRDefault="00CC26C8" w:rsidP="00CC26C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p>
    <w:p w:rsidR="00CC26C8" w:rsidRPr="00064EDD" w:rsidRDefault="00CC26C8" w:rsidP="00CC26C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rsidR="00CC26C8" w:rsidRPr="00064EDD" w:rsidRDefault="00CC26C8" w:rsidP="00CC26C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rsidR="00CC26C8" w:rsidRPr="00064EDD" w:rsidRDefault="00CC26C8" w:rsidP="00C2303E">
      <w:pPr>
        <w:keepNext/>
        <w:widowControl w:val="0"/>
        <w:tabs>
          <w:tab w:val="center" w:pos="4819"/>
          <w:tab w:val="left" w:pos="5985"/>
        </w:tabs>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064EDD">
        <w:rPr>
          <w:rFonts w:ascii="Times New Roman" w:eastAsia="Times New Roman" w:hAnsi="Times New Roman" w:cs="Times New Roman"/>
          <w:b/>
          <w:bCs/>
          <w:color w:val="000000" w:themeColor="text1"/>
          <w:sz w:val="28"/>
          <w:szCs w:val="28"/>
          <w:lang w:val="uk-UA" w:eastAsia="ru-RU"/>
        </w:rPr>
        <w:t>ДОВІДКА</w:t>
      </w:r>
    </w:p>
    <w:p w:rsidR="00CC26C8" w:rsidRPr="00AB47CF" w:rsidRDefault="00CC26C8" w:rsidP="00CC26C8">
      <w:pPr>
        <w:spacing w:after="0" w:line="240" w:lineRule="auto"/>
        <w:jc w:val="center"/>
        <w:rPr>
          <w:rFonts w:ascii="Times New Roman" w:eastAsia="Times New Roman" w:hAnsi="Times New Roman" w:cs="Times New Roman"/>
          <w:b/>
          <w:color w:val="000000" w:themeColor="text1"/>
          <w:sz w:val="28"/>
          <w:szCs w:val="28"/>
          <w:lang w:val="uk-UA" w:eastAsia="ru-RU"/>
        </w:rPr>
      </w:pPr>
      <w:r w:rsidRPr="00064EDD">
        <w:rPr>
          <w:rFonts w:ascii="Times New Roman" w:eastAsia="Times New Roman" w:hAnsi="Times New Roman" w:cs="Times New Roman"/>
          <w:b/>
          <w:bCs/>
          <w:color w:val="000000" w:themeColor="text1"/>
          <w:sz w:val="28"/>
          <w:szCs w:val="28"/>
          <w:lang w:val="uk-UA" w:eastAsia="ru-RU"/>
        </w:rPr>
        <w:t xml:space="preserve">про роботу </w:t>
      </w:r>
      <w:r w:rsidRPr="00064EDD">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w:t>
      </w:r>
      <w:r w:rsidRPr="00AB47CF">
        <w:rPr>
          <w:rFonts w:ascii="Times New Roman" w:eastAsia="Times New Roman" w:hAnsi="Times New Roman" w:cs="Times New Roman"/>
          <w:b/>
          <w:color w:val="000000" w:themeColor="text1"/>
          <w:sz w:val="28"/>
          <w:szCs w:val="28"/>
          <w:lang w:val="uk-UA" w:eastAsia="ru-RU"/>
        </w:rPr>
        <w:t>розвитку Тростянецької міської територіальної громади за 9 місяців 2025 року</w:t>
      </w:r>
    </w:p>
    <w:p w:rsidR="00CC26C8" w:rsidRPr="00AB47CF" w:rsidRDefault="00CC26C8" w:rsidP="00CC26C8">
      <w:pPr>
        <w:spacing w:after="0" w:line="240" w:lineRule="auto"/>
        <w:ind w:firstLine="708"/>
        <w:jc w:val="both"/>
        <w:rPr>
          <w:color w:val="000000" w:themeColor="text1"/>
          <w:sz w:val="28"/>
          <w:szCs w:val="28"/>
          <w:lang w:val="uk-UA"/>
        </w:rPr>
      </w:pPr>
    </w:p>
    <w:p w:rsidR="00CC26C8" w:rsidRPr="00AB47CF" w:rsidRDefault="00CC26C8" w:rsidP="00CC26C8">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AB47CF">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rsidR="00CC26C8" w:rsidRPr="006556BD" w:rsidRDefault="00CC26C8" w:rsidP="00CC26C8">
      <w:pPr>
        <w:widowControl w:val="0"/>
        <w:autoSpaceDE w:val="0"/>
        <w:autoSpaceDN w:val="0"/>
        <w:adjustRightInd w:val="0"/>
        <w:spacing w:after="0" w:line="240" w:lineRule="auto"/>
        <w:ind w:firstLine="851"/>
        <w:rPr>
          <w:rFonts w:ascii="Times New Roman" w:eastAsia="Times New Roman" w:hAnsi="Times New Roman" w:cs="Times New Roman"/>
          <w:b/>
          <w:bCs/>
          <w:color w:val="FF0000"/>
          <w:sz w:val="28"/>
          <w:szCs w:val="28"/>
          <w:lang w:val="uk-UA" w:eastAsia="ru-RU"/>
        </w:rPr>
      </w:pPr>
    </w:p>
    <w:p w:rsidR="00CC26C8" w:rsidRPr="004A4029" w:rsidRDefault="00CC26C8" w:rsidP="00CC26C8">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4A4029">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rsidR="00CC26C8" w:rsidRPr="001D0EF0" w:rsidRDefault="00CC26C8" w:rsidP="00CC26C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4A4029">
        <w:rPr>
          <w:rFonts w:ascii="Times New Roman" w:eastAsia="Times New Roman" w:hAnsi="Times New Roman" w:cs="Times New Roman"/>
          <w:color w:val="000000" w:themeColor="text1"/>
          <w:sz w:val="28"/>
          <w:szCs w:val="28"/>
          <w:lang w:val="uk-UA" w:eastAsia="ru-RU"/>
        </w:rPr>
        <w:t xml:space="preserve">Так, за 9 місяців 2025 року було проведено </w:t>
      </w:r>
      <w:r w:rsidRPr="001D0EF0">
        <w:rPr>
          <w:rFonts w:ascii="Times New Roman" w:eastAsia="Times New Roman" w:hAnsi="Times New Roman" w:cs="Times New Roman"/>
          <w:color w:val="000000" w:themeColor="text1"/>
          <w:sz w:val="28"/>
          <w:szCs w:val="28"/>
          <w:lang w:val="ru-RU" w:eastAsia="ru-RU"/>
        </w:rPr>
        <w:t>1</w:t>
      </w:r>
      <w:r w:rsidRPr="001D0EF0">
        <w:rPr>
          <w:rFonts w:ascii="Times New Roman" w:eastAsia="Times New Roman" w:hAnsi="Times New Roman" w:cs="Times New Roman"/>
          <w:color w:val="000000" w:themeColor="text1"/>
          <w:sz w:val="28"/>
          <w:szCs w:val="28"/>
          <w:lang w:val="uk-UA" w:eastAsia="ru-RU"/>
        </w:rPr>
        <w:t xml:space="preserve"> сесію міської ради та 12 пленарних засідань, на яких прийнято 631 рішення. Проведенню сесій міської ради передують засідання депутатських постійних комісій, які</w:t>
      </w:r>
      <w:r w:rsidRPr="001D0EF0">
        <w:rPr>
          <w:rFonts w:ascii="Times New Roman" w:eastAsia="Times New Roman" w:hAnsi="Times New Roman" w:cs="Times New Roman"/>
          <w:b/>
          <w:bCs/>
          <w:color w:val="000000" w:themeColor="text1"/>
          <w:sz w:val="28"/>
          <w:szCs w:val="28"/>
          <w:lang w:val="uk-UA" w:eastAsia="ru-RU"/>
        </w:rPr>
        <w:t xml:space="preserve"> </w:t>
      </w:r>
      <w:r w:rsidRPr="001D0EF0">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rsidR="00CC26C8" w:rsidRPr="00A04F90" w:rsidRDefault="00CC26C8" w:rsidP="00CC26C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За 9 місяців 2025 року проведено 60 засідань постійної комісії міської ради, із них:</w:t>
      </w:r>
    </w:p>
    <w:p w:rsidR="00CC26C8" w:rsidRPr="00A04F90" w:rsidRDefault="00CC26C8" w:rsidP="00CC26C8">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Земельної</w:t>
      </w:r>
      <w:r w:rsidRPr="00A04F90">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04F90">
        <w:rPr>
          <w:rFonts w:ascii="Times New Roman" w:eastAsia="Times New Roman" w:hAnsi="Times New Roman" w:cs="Times New Roman"/>
          <w:color w:val="000000" w:themeColor="text1"/>
          <w:sz w:val="28"/>
          <w:szCs w:val="28"/>
          <w:lang w:val="uk-UA" w:eastAsia="ru-RU"/>
        </w:rPr>
        <w:t>- 12</w:t>
      </w:r>
    </w:p>
    <w:p w:rsidR="00CC26C8" w:rsidRPr="00A04F90" w:rsidRDefault="00CC26C8" w:rsidP="00CC26C8">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Гуманітарної</w:t>
      </w:r>
      <w:r w:rsidRPr="00A04F90">
        <w:rPr>
          <w:rFonts w:ascii="Times New Roman" w:eastAsia="Times New Roman" w:hAnsi="Times New Roman" w:cs="Times New Roman"/>
          <w:color w:val="000000" w:themeColor="text1"/>
          <w:sz w:val="28"/>
          <w:szCs w:val="28"/>
          <w:lang w:val="uk-UA" w:eastAsia="ru-RU"/>
        </w:rPr>
        <w:tab/>
        <w:t>- 12</w:t>
      </w:r>
    </w:p>
    <w:p w:rsidR="00CC26C8" w:rsidRPr="00A04F90" w:rsidRDefault="00CC26C8" w:rsidP="00CC26C8">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 xml:space="preserve">Бюджетної </w:t>
      </w:r>
      <w:r w:rsidRPr="00A04F90">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04F90">
        <w:rPr>
          <w:rFonts w:ascii="Times New Roman" w:eastAsia="Times New Roman" w:hAnsi="Times New Roman" w:cs="Times New Roman"/>
          <w:color w:val="000000" w:themeColor="text1"/>
          <w:sz w:val="28"/>
          <w:szCs w:val="28"/>
          <w:lang w:val="uk-UA" w:eastAsia="ru-RU"/>
        </w:rPr>
        <w:t>- 12</w:t>
      </w:r>
    </w:p>
    <w:p w:rsidR="00CC26C8" w:rsidRPr="00A04F90" w:rsidRDefault="00CC26C8" w:rsidP="00CC26C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 xml:space="preserve">Комунальної </w:t>
      </w:r>
      <w:r w:rsidRPr="00A04F90">
        <w:rPr>
          <w:rFonts w:ascii="Times New Roman" w:eastAsia="Times New Roman" w:hAnsi="Times New Roman" w:cs="Times New Roman"/>
          <w:color w:val="000000" w:themeColor="text1"/>
          <w:sz w:val="28"/>
          <w:szCs w:val="28"/>
          <w:lang w:val="uk-UA" w:eastAsia="ru-RU"/>
        </w:rPr>
        <w:tab/>
        <w:t>- 12</w:t>
      </w:r>
    </w:p>
    <w:p w:rsidR="00CC26C8" w:rsidRPr="00A04F90" w:rsidRDefault="00CC26C8" w:rsidP="00CC26C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4F90">
        <w:rPr>
          <w:rFonts w:ascii="Times New Roman" w:eastAsia="Times New Roman" w:hAnsi="Times New Roman" w:cs="Times New Roman"/>
          <w:color w:val="000000" w:themeColor="text1"/>
          <w:sz w:val="28"/>
          <w:szCs w:val="28"/>
          <w:lang w:val="uk-UA" w:eastAsia="ru-RU"/>
        </w:rPr>
        <w:t>Мандатної</w:t>
      </w:r>
      <w:r w:rsidRPr="00A04F90">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04F90">
        <w:rPr>
          <w:rFonts w:ascii="Times New Roman" w:eastAsia="Times New Roman" w:hAnsi="Times New Roman" w:cs="Times New Roman"/>
          <w:color w:val="000000" w:themeColor="text1"/>
          <w:sz w:val="28"/>
          <w:szCs w:val="28"/>
          <w:lang w:val="uk-UA" w:eastAsia="ru-RU"/>
        </w:rPr>
        <w:t>- 12</w:t>
      </w:r>
    </w:p>
    <w:p w:rsidR="00CC26C8" w:rsidRPr="006556BD" w:rsidRDefault="00CC26C8" w:rsidP="00CC26C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6556BD">
        <w:rPr>
          <w:rFonts w:ascii="Times New Roman" w:eastAsia="Times New Roman" w:hAnsi="Times New Roman" w:cs="Times New Roman"/>
          <w:color w:val="FF0000"/>
          <w:sz w:val="28"/>
          <w:szCs w:val="28"/>
          <w:lang w:val="uk-UA" w:eastAsia="ru-RU"/>
        </w:rPr>
        <w:tab/>
      </w:r>
      <w:r w:rsidRPr="004A4029">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4A4029">
        <w:rPr>
          <w:rFonts w:ascii="Times New Roman" w:eastAsia="Times New Roman" w:hAnsi="Times New Roman" w:cs="Times New Roman"/>
          <w:b/>
          <w:bCs/>
          <w:color w:val="000000" w:themeColor="text1"/>
          <w:sz w:val="28"/>
          <w:szCs w:val="28"/>
          <w:lang w:val="uk-UA" w:eastAsia="ru-RU"/>
        </w:rPr>
        <w:t xml:space="preserve"> </w:t>
      </w:r>
      <w:r w:rsidRPr="004A4029">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w:t>
      </w:r>
      <w:r w:rsidRPr="00DF6F03">
        <w:rPr>
          <w:rFonts w:ascii="Times New Roman" w:eastAsia="Times New Roman" w:hAnsi="Times New Roman" w:cs="Times New Roman"/>
          <w:color w:val="000000" w:themeColor="text1"/>
          <w:sz w:val="28"/>
          <w:szCs w:val="28"/>
          <w:lang w:val="uk-UA" w:eastAsia="ru-RU"/>
        </w:rPr>
        <w:t xml:space="preserve">28 чергових та позачергових засідань виконкому, прийнято 631 рішення виконавчого комітету. </w:t>
      </w:r>
    </w:p>
    <w:p w:rsidR="00CC26C8" w:rsidRPr="006556BD" w:rsidRDefault="00CC26C8" w:rsidP="00CC26C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6556BD">
        <w:rPr>
          <w:rFonts w:ascii="Times New Roman" w:eastAsia="Times New Roman" w:hAnsi="Times New Roman" w:cs="Times New Roman"/>
          <w:color w:val="FF0000"/>
          <w:sz w:val="28"/>
          <w:szCs w:val="28"/>
          <w:lang w:val="uk-UA" w:eastAsia="ru-RU"/>
        </w:rPr>
        <w:tab/>
      </w:r>
      <w:r w:rsidRPr="00022F6E">
        <w:rPr>
          <w:rFonts w:ascii="Times New Roman" w:eastAsia="Times New Roman" w:hAnsi="Times New Roman" w:cs="Times New Roman"/>
          <w:color w:val="000000" w:themeColor="text1"/>
          <w:sz w:val="28"/>
          <w:szCs w:val="28"/>
          <w:lang w:val="uk-UA" w:eastAsia="ru-RU"/>
        </w:rPr>
        <w:t xml:space="preserve">На виконання плану економічного і соціального розвитку </w:t>
      </w:r>
      <w:r>
        <w:rPr>
          <w:rFonts w:ascii="Times New Roman" w:eastAsia="Times New Roman" w:hAnsi="Times New Roman" w:cs="Times New Roman"/>
          <w:color w:val="000000" w:themeColor="text1"/>
          <w:sz w:val="28"/>
          <w:szCs w:val="28"/>
          <w:lang w:val="uk-UA" w:eastAsia="ru-RU"/>
        </w:rPr>
        <w:t>громади</w:t>
      </w:r>
      <w:r w:rsidRPr="00022F6E">
        <w:rPr>
          <w:rFonts w:ascii="Times New Roman" w:eastAsia="Times New Roman" w:hAnsi="Times New Roman" w:cs="Times New Roman"/>
          <w:color w:val="000000" w:themeColor="text1"/>
          <w:sz w:val="28"/>
          <w:szCs w:val="28"/>
          <w:lang w:val="uk-UA" w:eastAsia="ru-RU"/>
        </w:rPr>
        <w:t xml:space="preserve"> за 9 місяців 2025 року було </w:t>
      </w:r>
      <w:r w:rsidRPr="00DF6F03">
        <w:rPr>
          <w:rFonts w:ascii="Times New Roman" w:eastAsia="Times New Roman" w:hAnsi="Times New Roman" w:cs="Times New Roman"/>
          <w:color w:val="000000" w:themeColor="text1"/>
          <w:sz w:val="28"/>
          <w:szCs w:val="28"/>
          <w:lang w:val="uk-UA" w:eastAsia="ru-RU"/>
        </w:rPr>
        <w:t>видано 185</w:t>
      </w:r>
      <w:r w:rsidRPr="00DF6F03">
        <w:rPr>
          <w:rFonts w:ascii="Times New Roman" w:eastAsia="Times New Roman" w:hAnsi="Times New Roman" w:cs="Times New Roman"/>
          <w:bCs/>
          <w:color w:val="000000" w:themeColor="text1"/>
          <w:sz w:val="28"/>
          <w:szCs w:val="28"/>
          <w:lang w:val="uk-UA" w:eastAsia="ru-RU"/>
        </w:rPr>
        <w:t xml:space="preserve"> </w:t>
      </w:r>
      <w:r w:rsidRPr="00DF6F03">
        <w:rPr>
          <w:rFonts w:ascii="Times New Roman" w:eastAsia="Times New Roman" w:hAnsi="Times New Roman" w:cs="Times New Roman"/>
          <w:color w:val="000000" w:themeColor="text1"/>
          <w:sz w:val="28"/>
          <w:szCs w:val="28"/>
          <w:lang w:val="uk-UA" w:eastAsia="ru-RU"/>
        </w:rPr>
        <w:t xml:space="preserve">розпоряджень міського голови з основної діяльності апарату міської ради, з кадрових </w:t>
      </w:r>
      <w:r w:rsidRPr="00410747">
        <w:rPr>
          <w:rFonts w:ascii="Times New Roman" w:eastAsia="Times New Roman" w:hAnsi="Times New Roman" w:cs="Times New Roman"/>
          <w:color w:val="000000" w:themeColor="text1"/>
          <w:sz w:val="28"/>
          <w:szCs w:val="28"/>
          <w:lang w:val="uk-UA" w:eastAsia="ru-RU"/>
        </w:rPr>
        <w:t>питань</w:t>
      </w:r>
      <w:r>
        <w:rPr>
          <w:rFonts w:ascii="Times New Roman" w:eastAsia="Times New Roman" w:hAnsi="Times New Roman" w:cs="Times New Roman"/>
          <w:color w:val="000000" w:themeColor="text1"/>
          <w:sz w:val="28"/>
          <w:szCs w:val="28"/>
          <w:lang w:val="uk-UA" w:eastAsia="ru-RU"/>
        </w:rPr>
        <w:t xml:space="preserve"> (відпустки, відрядження тощо)</w:t>
      </w:r>
      <w:r w:rsidRPr="00410747">
        <w:rPr>
          <w:rFonts w:ascii="Times New Roman" w:eastAsia="Times New Roman" w:hAnsi="Times New Roman" w:cs="Times New Roman"/>
          <w:color w:val="000000" w:themeColor="text1"/>
          <w:sz w:val="28"/>
          <w:szCs w:val="28"/>
          <w:lang w:val="uk-UA" w:eastAsia="ru-RU"/>
        </w:rPr>
        <w:t xml:space="preserve"> - 575.</w:t>
      </w:r>
    </w:p>
    <w:p w:rsidR="00CC26C8" w:rsidRPr="006556BD" w:rsidRDefault="00CC26C8" w:rsidP="00CC26C8">
      <w:pPr>
        <w:widowControl w:val="0"/>
        <w:autoSpaceDE w:val="0"/>
        <w:autoSpaceDN w:val="0"/>
        <w:adjustRightInd w:val="0"/>
        <w:spacing w:after="0" w:line="240" w:lineRule="auto"/>
        <w:jc w:val="center"/>
        <w:rPr>
          <w:rFonts w:ascii="Times New Roman" w:eastAsia="Times New Roman" w:hAnsi="Times New Roman" w:cs="Times New Roman"/>
          <w:b/>
          <w:bCs/>
          <w:color w:val="FF0000"/>
          <w:sz w:val="28"/>
          <w:szCs w:val="28"/>
          <w:lang w:val="uk-UA" w:eastAsia="ru-RU"/>
        </w:rPr>
      </w:pPr>
    </w:p>
    <w:p w:rsidR="00CC26C8" w:rsidRPr="001D0EF0" w:rsidRDefault="00CC26C8" w:rsidP="00CC26C8">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1D0EF0">
        <w:rPr>
          <w:rFonts w:ascii="Times New Roman" w:eastAsia="Times New Roman" w:hAnsi="Times New Roman" w:cs="Times New Roman"/>
          <w:b/>
          <w:bCs/>
          <w:color w:val="000000" w:themeColor="text1"/>
          <w:sz w:val="28"/>
          <w:szCs w:val="28"/>
          <w:lang w:val="uk-UA" w:eastAsia="ru-RU"/>
        </w:rPr>
        <w:t>Органи самоорганізації населення.</w:t>
      </w:r>
      <w:r w:rsidR="008842DF">
        <w:rPr>
          <w:rFonts w:ascii="Times New Roman" w:eastAsia="Times New Roman" w:hAnsi="Times New Roman" w:cs="Times New Roman"/>
          <w:b/>
          <w:bCs/>
          <w:color w:val="000000" w:themeColor="text1"/>
          <w:sz w:val="28"/>
          <w:szCs w:val="28"/>
          <w:lang w:val="uk-UA" w:eastAsia="ru-RU"/>
        </w:rPr>
        <w:t xml:space="preserve"> </w:t>
      </w:r>
      <w:r w:rsidRPr="001D0EF0">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rsidR="00CC26C8" w:rsidRPr="001D0EF0" w:rsidRDefault="00CC26C8" w:rsidP="00CC26C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1D0EF0">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rsidR="00CC26C8" w:rsidRPr="006556BD" w:rsidRDefault="00CC26C8" w:rsidP="00CC26C8">
      <w:pPr>
        <w:widowControl w:val="0"/>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1D0EF0">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w:t>
      </w:r>
      <w:r w:rsidRPr="001D0EF0">
        <w:rPr>
          <w:rFonts w:ascii="Times New Roman" w:eastAsia="Times New Roman" w:hAnsi="Times New Roman" w:cs="Times New Roman"/>
          <w:color w:val="000000" w:themeColor="text1"/>
          <w:sz w:val="28"/>
          <w:szCs w:val="28"/>
          <w:lang w:val="uk-UA" w:eastAsia="ru-RU"/>
        </w:rPr>
        <w:t>ростянець</w:t>
      </w:r>
      <w:r>
        <w:rPr>
          <w:rFonts w:ascii="Times New Roman" w:eastAsia="Times New Roman" w:hAnsi="Times New Roman" w:cs="Times New Roman"/>
          <w:color w:val="000000" w:themeColor="text1"/>
          <w:sz w:val="28"/>
          <w:szCs w:val="28"/>
          <w:lang w:val="uk-UA" w:eastAsia="ru-RU"/>
        </w:rPr>
        <w:t>кій МТГ</w:t>
      </w:r>
      <w:r w:rsidRPr="001D0EF0">
        <w:rPr>
          <w:rFonts w:ascii="Times New Roman" w:eastAsia="Times New Roman" w:hAnsi="Times New Roman" w:cs="Times New Roman"/>
          <w:color w:val="000000" w:themeColor="text1"/>
          <w:sz w:val="28"/>
          <w:szCs w:val="28"/>
          <w:lang w:val="uk-UA" w:eastAsia="ru-RU"/>
        </w:rPr>
        <w:t xml:space="preserve"> станом на </w:t>
      </w:r>
      <w:r w:rsidRPr="00344B5D">
        <w:rPr>
          <w:rFonts w:ascii="Times New Roman" w:eastAsia="Times New Roman" w:hAnsi="Times New Roman" w:cs="Times New Roman"/>
          <w:color w:val="000000" w:themeColor="text1"/>
          <w:sz w:val="28"/>
          <w:szCs w:val="28"/>
          <w:lang w:val="uk-UA" w:eastAsia="ru-RU"/>
        </w:rPr>
        <w:t xml:space="preserve">01.10.2025 року головами вуличних та будинкових комітетів працює 302 особи. Тростянецька міська рада працює з ними із різних питань у тісній взаємодії. </w:t>
      </w:r>
    </w:p>
    <w:p w:rsidR="00CC26C8" w:rsidRPr="00344B5D" w:rsidRDefault="00CC26C8" w:rsidP="00CC26C8">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6556BD">
        <w:rPr>
          <w:rFonts w:ascii="Times New Roman" w:eastAsia="Times New Roman" w:hAnsi="Times New Roman" w:cs="Times New Roman"/>
          <w:color w:val="FF0000"/>
          <w:sz w:val="28"/>
          <w:szCs w:val="28"/>
          <w:lang w:val="uk-UA" w:eastAsia="ru-RU"/>
        </w:rPr>
        <w:tab/>
      </w:r>
      <w:r w:rsidRPr="00344B5D">
        <w:rPr>
          <w:rFonts w:ascii="Times New Roman" w:eastAsia="Times New Roman" w:hAnsi="Times New Roman" w:cs="Times New Roman"/>
          <w:color w:val="000000" w:themeColor="text1"/>
          <w:sz w:val="28"/>
          <w:szCs w:val="28"/>
          <w:lang w:val="uk-UA" w:eastAsia="ru-RU"/>
        </w:rPr>
        <w:t>За 9 місяців 2025 року головами вуличних комітетів видано 252 довідки, а саме: 174 довідки про наявність у громадян міста пічного опалення з метою отримання субсидії на тверде паливо, на поховання – 71 довідка, підсобне господарство - 7.</w:t>
      </w:r>
    </w:p>
    <w:p w:rsidR="00CC26C8" w:rsidRPr="00204104" w:rsidRDefault="00CC26C8" w:rsidP="00CC26C8">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204104">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204104">
        <w:rPr>
          <w:rFonts w:ascii="Times New Roman" w:eastAsia="Times New Roman" w:hAnsi="Times New Roman" w:cs="Times New Roman"/>
          <w:color w:val="000000" w:themeColor="text1"/>
          <w:sz w:val="28"/>
          <w:szCs w:val="28"/>
          <w:lang w:val="uk-UA" w:eastAsia="ru-RU"/>
        </w:rPr>
        <w:t xml:space="preserve"> </w:t>
      </w:r>
      <w:r w:rsidRPr="00204104">
        <w:rPr>
          <w:rFonts w:ascii="Times New Roman" w:eastAsia="Times New Roman" w:hAnsi="Times New Roman" w:cs="Times New Roman"/>
          <w:color w:val="000000" w:themeColor="text1"/>
          <w:sz w:val="28"/>
          <w:szCs w:val="28"/>
          <w:lang w:val="uk-UA" w:eastAsia="ru-RU"/>
        </w:rPr>
        <w:lastRenderedPageBreak/>
        <w:t xml:space="preserve">протягом 9 місяців 2025 року головами вуличних комітетів </w:t>
      </w:r>
      <w:r>
        <w:rPr>
          <w:rFonts w:ascii="Times New Roman" w:eastAsia="Times New Roman" w:hAnsi="Times New Roman" w:cs="Times New Roman"/>
          <w:color w:val="000000" w:themeColor="text1"/>
          <w:sz w:val="28"/>
          <w:szCs w:val="28"/>
          <w:lang w:val="uk-UA" w:eastAsia="ru-RU"/>
        </w:rPr>
        <w:t>громади</w:t>
      </w:r>
      <w:r w:rsidRPr="00204104">
        <w:rPr>
          <w:rFonts w:ascii="Times New Roman" w:eastAsia="Times New Roman" w:hAnsi="Times New Roman" w:cs="Times New Roman"/>
          <w:color w:val="000000" w:themeColor="text1"/>
          <w:sz w:val="28"/>
          <w:szCs w:val="28"/>
          <w:lang w:val="uk-UA" w:eastAsia="ru-RU"/>
        </w:rPr>
        <w:t xml:space="preserve"> та депутатами міської ради було видано 8 характеристик громадянам міста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204104">
        <w:rPr>
          <w:rFonts w:ascii="Times New Roman" w:eastAsia="Times New Roman" w:hAnsi="Times New Roman" w:cs="Times New Roman"/>
          <w:b/>
          <w:bCs/>
          <w:color w:val="000000" w:themeColor="text1"/>
          <w:sz w:val="28"/>
          <w:szCs w:val="28"/>
          <w:lang w:val="uk-UA" w:eastAsia="ru-RU"/>
        </w:rPr>
        <w:t xml:space="preserve"> </w:t>
      </w:r>
    </w:p>
    <w:p w:rsidR="00CC26C8" w:rsidRPr="006556BD" w:rsidRDefault="00CC26C8" w:rsidP="00CC26C8">
      <w:pPr>
        <w:widowControl w:val="0"/>
        <w:autoSpaceDE w:val="0"/>
        <w:autoSpaceDN w:val="0"/>
        <w:adjustRightInd w:val="0"/>
        <w:spacing w:after="0" w:line="240" w:lineRule="auto"/>
        <w:ind w:firstLine="708"/>
        <w:jc w:val="both"/>
        <w:rPr>
          <w:rFonts w:ascii="Times New Roman" w:eastAsia="Times New Roman" w:hAnsi="Times New Roman" w:cs="Times New Roman"/>
          <w:b/>
          <w:bCs/>
          <w:color w:val="FF0000"/>
          <w:sz w:val="28"/>
          <w:szCs w:val="28"/>
          <w:lang w:val="uk-UA" w:eastAsia="ru-RU"/>
        </w:rPr>
      </w:pPr>
    </w:p>
    <w:p w:rsidR="00CC26C8" w:rsidRPr="00CE722E" w:rsidRDefault="00CC26C8" w:rsidP="00CC26C8">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CE722E">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rsidR="00CC26C8" w:rsidRPr="00CE722E" w:rsidRDefault="00CC26C8" w:rsidP="00CC26C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CE722E">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rsidR="00CC26C8" w:rsidRPr="00CE722E" w:rsidRDefault="00CC26C8" w:rsidP="00CC26C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CE722E">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rsidR="00CC26C8" w:rsidRPr="00CE722E" w:rsidRDefault="00CC26C8" w:rsidP="00CC26C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CE722E">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rsidR="00CC26C8" w:rsidRPr="00CE722E" w:rsidRDefault="00CC26C8" w:rsidP="00CC26C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CE722E">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rsidR="00CC26C8" w:rsidRPr="00CE722E" w:rsidRDefault="00CC26C8" w:rsidP="00CC26C8">
      <w:pPr>
        <w:ind w:firstLine="708"/>
        <w:rPr>
          <w:color w:val="000000" w:themeColor="text1"/>
          <w:lang w:val="ru-RU"/>
        </w:rPr>
      </w:pPr>
      <w:r w:rsidRPr="00CE722E">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rsidR="00BC204D" w:rsidRPr="00BA5C04"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77184" behindDoc="0" locked="0" layoutInCell="1" allowOverlap="1" wp14:anchorId="3DF83283" wp14:editId="5A09048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rsidR="00556A34" w:rsidRPr="00D7358D" w:rsidRDefault="00556A34"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rsidR="00556A34" w:rsidRPr="00D7358D" w:rsidRDefault="00556A34"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rsidR="00017CA9" w:rsidRDefault="00B074BB" w:rsidP="00017CA9">
      <w:pPr>
        <w:spacing w:after="0" w:line="240" w:lineRule="auto"/>
        <w:ind w:firstLine="567"/>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00017CA9">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rsidR="00017CA9" w:rsidRPr="009A7BA7" w:rsidRDefault="00017CA9" w:rsidP="00017CA9">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w:t>
      </w:r>
      <w:r w:rsidRPr="009A7BA7">
        <w:rPr>
          <w:rFonts w:ascii="Times New Roman" w:eastAsia="Times New Roman" w:hAnsi="Times New Roman" w:cs="Times New Roman"/>
          <w:sz w:val="28"/>
          <w:szCs w:val="28"/>
          <w:lang w:val="uk-UA" w:eastAsia="ru-RU"/>
        </w:rPr>
        <w:t>обота</w:t>
      </w:r>
      <w:r>
        <w:rPr>
          <w:rFonts w:ascii="Times New Roman" w:eastAsia="Times New Roman" w:hAnsi="Times New Roman" w:cs="Times New Roman"/>
          <w:sz w:val="28"/>
          <w:szCs w:val="28"/>
          <w:lang w:val="uk-UA" w:eastAsia="ru-RU"/>
        </w:rPr>
        <w:t xml:space="preserve"> з управління персоналом </w:t>
      </w:r>
      <w:r w:rsidRPr="009A7BA7">
        <w:rPr>
          <w:rFonts w:ascii="Times New Roman" w:eastAsia="Times New Roman" w:hAnsi="Times New Roman" w:cs="Times New Roman"/>
          <w:sz w:val="28"/>
          <w:szCs w:val="28"/>
          <w:lang w:val="uk-UA" w:eastAsia="ru-RU"/>
        </w:rPr>
        <w:t xml:space="preserve">апарату міської ради ведеться якісно і на належному рівні, згідно із чинним законодавством України. </w:t>
      </w:r>
    </w:p>
    <w:p w:rsidR="00017CA9" w:rsidRDefault="00017CA9" w:rsidP="00017CA9">
      <w:pPr>
        <w:spacing w:after="0" w:line="240" w:lineRule="auto"/>
        <w:ind w:firstLine="567"/>
        <w:jc w:val="both"/>
        <w:rPr>
          <w:rFonts w:ascii="Times New Roman" w:hAnsi="Times New Roman" w:cs="Times New Roman"/>
          <w:sz w:val="28"/>
          <w:szCs w:val="28"/>
          <w:lang w:val="uk-UA"/>
        </w:rPr>
      </w:pPr>
      <w:r w:rsidRPr="005B10D2">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017CA9">
        <w:rPr>
          <w:lang w:val="ru-RU"/>
        </w:rPr>
        <w:t xml:space="preserve"> </w:t>
      </w:r>
      <w:r w:rsidRPr="00287958">
        <w:rPr>
          <w:rFonts w:ascii="Times New Roman" w:hAnsi="Times New Roman" w:cs="Times New Roman"/>
          <w:sz w:val="28"/>
          <w:szCs w:val="28"/>
          <w:lang w:val="uk-UA"/>
        </w:rPr>
        <w:t>про Відділ управління персоналом апарату Тростянецької міської ради</w:t>
      </w:r>
      <w:r w:rsidRPr="005B10D2">
        <w:rPr>
          <w:rFonts w:ascii="Times New Roman" w:hAnsi="Times New Roman" w:cs="Times New Roman"/>
          <w:sz w:val="28"/>
          <w:szCs w:val="28"/>
          <w:lang w:val="uk-UA"/>
        </w:rPr>
        <w:t>, іншими нормативно-правовими актами.</w:t>
      </w:r>
    </w:p>
    <w:p w:rsidR="00017CA9" w:rsidRDefault="00017CA9" w:rsidP="00017CA9">
      <w:pPr>
        <w:pStyle w:val="rvps2"/>
        <w:shd w:val="clear" w:color="auto" w:fill="FFFFFF"/>
        <w:spacing w:before="0" w:beforeAutospacing="0" w:after="0" w:afterAutospacing="0"/>
        <w:ind w:firstLine="567"/>
        <w:jc w:val="both"/>
        <w:rPr>
          <w:sz w:val="28"/>
          <w:szCs w:val="28"/>
        </w:rPr>
      </w:pPr>
      <w:r w:rsidRPr="00687F27">
        <w:rPr>
          <w:sz w:val="28"/>
          <w:szCs w:val="28"/>
        </w:rPr>
        <w:t xml:space="preserve">Основними завданнями </w:t>
      </w:r>
      <w:r w:rsidR="001211BF">
        <w:rPr>
          <w:sz w:val="28"/>
          <w:szCs w:val="28"/>
        </w:rPr>
        <w:t>в</w:t>
      </w:r>
      <w:r w:rsidRPr="00687F27">
        <w:rPr>
          <w:sz w:val="28"/>
          <w:szCs w:val="28"/>
        </w:rPr>
        <w:t xml:space="preserve">ідділу є: </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реалізація державної політики з питань управління персоналом в міській раді</w:t>
      </w:r>
      <w:r>
        <w:rPr>
          <w:sz w:val="28"/>
          <w:szCs w:val="28"/>
        </w:rPr>
        <w:t>;</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забезпечення здійснення міським головою своїх повноважень з питань управління персоналом;</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добір персоналу міською радою</w:t>
      </w:r>
      <w:r>
        <w:rPr>
          <w:sz w:val="28"/>
          <w:szCs w:val="28"/>
        </w:rPr>
        <w:t>;</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розвиток персоналу та організація підвищення рівня професійної компетентності працівників міської ради</w:t>
      </w:r>
      <w:r>
        <w:rPr>
          <w:sz w:val="28"/>
          <w:szCs w:val="28"/>
        </w:rPr>
        <w:t>;</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 xml:space="preserve"> здійснення аналітичної та організаційної роботи з кадрового менеджменту</w:t>
      </w:r>
      <w:r>
        <w:rPr>
          <w:sz w:val="28"/>
          <w:szCs w:val="28"/>
        </w:rPr>
        <w:t>;</w:t>
      </w:r>
    </w:p>
    <w:p w:rsidR="00017CA9"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 (далі – підпорядковані організації)</w:t>
      </w:r>
      <w:r>
        <w:rPr>
          <w:sz w:val="28"/>
          <w:szCs w:val="28"/>
        </w:rPr>
        <w:t>;</w:t>
      </w:r>
    </w:p>
    <w:p w:rsidR="00017CA9" w:rsidRPr="00687F27" w:rsidRDefault="00017CA9" w:rsidP="00017CA9">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документальне оформлення вступу на службу в органах місцевого самоврядування, її проходження та припинення.</w:t>
      </w:r>
    </w:p>
    <w:p w:rsidR="00017CA9" w:rsidRPr="007610D6" w:rsidRDefault="00017CA9" w:rsidP="00017CA9">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w:t>
      </w:r>
      <w:r>
        <w:rPr>
          <w:rFonts w:ascii="Times New Roman" w:hAnsi="Times New Roman" w:cs="Times New Roman"/>
          <w:sz w:val="28"/>
          <w:szCs w:val="28"/>
          <w:lang w:val="uk-UA"/>
        </w:rPr>
        <w:t>0</w:t>
      </w:r>
      <w:r w:rsidRPr="00993456">
        <w:rPr>
          <w:rFonts w:ascii="Times New Roman" w:hAnsi="Times New Roman" w:cs="Times New Roman"/>
          <w:sz w:val="28"/>
          <w:szCs w:val="28"/>
          <w:lang w:val="uk-UA"/>
        </w:rPr>
        <w:t>.0</w:t>
      </w:r>
      <w:r>
        <w:rPr>
          <w:rFonts w:ascii="Times New Roman" w:hAnsi="Times New Roman" w:cs="Times New Roman"/>
          <w:sz w:val="28"/>
          <w:szCs w:val="28"/>
          <w:lang w:val="uk-UA"/>
        </w:rPr>
        <w:t>9</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5</w:t>
      </w:r>
      <w:r w:rsidRPr="00993456">
        <w:rPr>
          <w:rFonts w:ascii="Times New Roman" w:hAnsi="Times New Roman" w:cs="Times New Roman"/>
          <w:sz w:val="28"/>
          <w:szCs w:val="28"/>
          <w:lang w:val="uk-UA"/>
        </w:rPr>
        <w:t xml:space="preserve"> р. </w:t>
      </w:r>
      <w:r>
        <w:rPr>
          <w:rFonts w:ascii="Times New Roman" w:hAnsi="Times New Roman" w:cs="Times New Roman"/>
          <w:sz w:val="28"/>
          <w:szCs w:val="28"/>
          <w:lang w:val="uk-UA"/>
        </w:rPr>
        <w:t xml:space="preserve">відділом </w:t>
      </w:r>
      <w:r w:rsidRPr="009A7BA7">
        <w:rPr>
          <w:rFonts w:ascii="Times New Roman" w:hAnsi="Times New Roman" w:cs="Times New Roman"/>
          <w:sz w:val="28"/>
          <w:szCs w:val="28"/>
          <w:lang w:val="uk-UA"/>
        </w:rPr>
        <w:t>управління персоналом підгот</w:t>
      </w:r>
      <w:r>
        <w:rPr>
          <w:rFonts w:ascii="Times New Roman" w:hAnsi="Times New Roman" w:cs="Times New Roman"/>
          <w:sz w:val="28"/>
          <w:szCs w:val="28"/>
          <w:lang w:val="uk-UA"/>
        </w:rPr>
        <w:t>овлено</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282 </w:t>
      </w:r>
      <w:r w:rsidRPr="009A7BA7">
        <w:rPr>
          <w:rFonts w:ascii="Times New Roman" w:hAnsi="Times New Roman" w:cs="Times New Roman"/>
          <w:sz w:val="28"/>
          <w:szCs w:val="28"/>
          <w:lang w:val="uk-UA"/>
        </w:rPr>
        <w:t>розпоряджен</w:t>
      </w:r>
      <w:r>
        <w:rPr>
          <w:rFonts w:ascii="Times New Roman" w:hAnsi="Times New Roman" w:cs="Times New Roman"/>
          <w:sz w:val="28"/>
          <w:szCs w:val="28"/>
          <w:lang w:val="uk-UA"/>
        </w:rPr>
        <w:t>ня</w:t>
      </w:r>
      <w:r w:rsidRPr="009A7BA7">
        <w:rPr>
          <w:rFonts w:ascii="Times New Roman" w:hAnsi="Times New Roman" w:cs="Times New Roman"/>
          <w:sz w:val="28"/>
          <w:szCs w:val="28"/>
          <w:lang w:val="uk-UA"/>
        </w:rPr>
        <w:t xml:space="preserve"> міського голови з особового складу та з кадрових питань</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72</w:t>
      </w:r>
      <w:r w:rsidRPr="007610D6">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розпоряджень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203</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sidRPr="007610D6">
        <w:rPr>
          <w:rFonts w:ascii="Times New Roman" w:hAnsi="Times New Roman" w:cs="Times New Roman"/>
          <w:sz w:val="28"/>
          <w:szCs w:val="28"/>
          <w:lang w:val="uk-UA"/>
        </w:rPr>
        <w:t>87.</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41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обу</w:t>
      </w:r>
      <w:r w:rsidRPr="009A7BA7">
        <w:rPr>
          <w:rFonts w:ascii="Times New Roman" w:hAnsi="Times New Roman" w:cs="Times New Roman"/>
          <w:sz w:val="28"/>
          <w:szCs w:val="28"/>
          <w:lang w:val="uk-UA"/>
        </w:rPr>
        <w:t>, в тому числі:</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на період дії воєнного стану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як посадові особи ОМС без конкурсу – </w:t>
      </w:r>
      <w:r>
        <w:rPr>
          <w:rFonts w:ascii="Times New Roman" w:hAnsi="Times New Roman" w:cs="Times New Roman"/>
          <w:sz w:val="28"/>
          <w:szCs w:val="28"/>
          <w:lang w:val="uk-UA"/>
        </w:rPr>
        <w:t>16</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та керівники КП - 20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у порядку переведення - 3</w:t>
      </w:r>
      <w:r w:rsidRPr="009A7BA7">
        <w:rPr>
          <w:rFonts w:ascii="Times New Roman" w:hAnsi="Times New Roman" w:cs="Times New Roman"/>
          <w:sz w:val="28"/>
          <w:szCs w:val="28"/>
          <w:lang w:val="uk-UA"/>
        </w:rPr>
        <w:t xml:space="preserve"> особи</w:t>
      </w:r>
      <w:r>
        <w:rPr>
          <w:rFonts w:ascii="Times New Roman" w:hAnsi="Times New Roman" w:cs="Times New Roman"/>
          <w:sz w:val="28"/>
          <w:szCs w:val="28"/>
          <w:lang w:val="uk-UA"/>
        </w:rPr>
        <w:t>;</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 службовці ОМС - 1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p>
    <w:p w:rsidR="00017CA9" w:rsidRPr="009A7BA7"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обслуговуючий персонал ОМС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31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обу</w:t>
      </w:r>
      <w:r w:rsidRPr="009A7BA7">
        <w:rPr>
          <w:rFonts w:ascii="Times New Roman" w:hAnsi="Times New Roman" w:cs="Times New Roman"/>
          <w:sz w:val="28"/>
          <w:szCs w:val="28"/>
          <w:lang w:val="uk-UA"/>
        </w:rPr>
        <w:t xml:space="preserve">, а саме: </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за угодою сторін – </w:t>
      </w:r>
      <w:r>
        <w:rPr>
          <w:rFonts w:ascii="Times New Roman" w:hAnsi="Times New Roman" w:cs="Times New Roman"/>
          <w:sz w:val="28"/>
          <w:szCs w:val="28"/>
          <w:lang w:val="uk-UA"/>
        </w:rPr>
        <w:t>10</w:t>
      </w:r>
      <w:r w:rsidRPr="009A7BA7">
        <w:rPr>
          <w:rFonts w:ascii="Times New Roman" w:hAnsi="Times New Roman" w:cs="Times New Roman"/>
          <w:sz w:val="28"/>
          <w:szCs w:val="28"/>
          <w:lang w:val="uk-UA"/>
        </w:rPr>
        <w:t xml:space="preserve"> осіб; </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за власним бажанням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w:t>
      </w:r>
    </w:p>
    <w:p w:rsidR="00017CA9"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у зв'язку із закінченням строку дії трудового договору (контракту) – </w:t>
      </w:r>
      <w:r>
        <w:rPr>
          <w:rFonts w:ascii="Times New Roman" w:hAnsi="Times New Roman" w:cs="Times New Roman"/>
          <w:sz w:val="28"/>
          <w:szCs w:val="28"/>
          <w:lang w:val="uk-UA"/>
        </w:rPr>
        <w:t>17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p>
    <w:p w:rsidR="00017CA9" w:rsidRPr="009A7BA7"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w:t>
      </w:r>
    </w:p>
    <w:p w:rsidR="00017CA9" w:rsidRPr="009A7BA7" w:rsidRDefault="00017CA9" w:rsidP="00017CA9">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підготовлено:</w:t>
      </w:r>
    </w:p>
    <w:p w:rsidR="00017CA9" w:rsidRPr="009A7BA7" w:rsidRDefault="00017CA9" w:rsidP="00017CA9">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rsidR="00017CA9" w:rsidRPr="009A7BA7" w:rsidRDefault="00017CA9" w:rsidP="00017CA9">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p>
    <w:p w:rsidR="00017CA9" w:rsidRPr="00297F81" w:rsidRDefault="00017CA9" w:rsidP="00297F81">
      <w:pPr>
        <w:pStyle w:val="a9"/>
        <w:spacing w:after="0"/>
        <w:ind w:firstLine="567"/>
        <w:jc w:val="both"/>
        <w:rPr>
          <w:rFonts w:ascii="Times New Roman" w:hAnsi="Times New Roman" w:cs="Times New Roman"/>
          <w:sz w:val="28"/>
          <w:szCs w:val="28"/>
        </w:rPr>
      </w:pPr>
      <w:r w:rsidRPr="00297F81">
        <w:rPr>
          <w:rFonts w:ascii="Times New Roman" w:hAnsi="Times New Roman" w:cs="Times New Roman"/>
          <w:sz w:val="28"/>
          <w:szCs w:val="28"/>
        </w:rPr>
        <w:t>- звіти про наявність вакансій;</w:t>
      </w:r>
    </w:p>
    <w:p w:rsidR="00017CA9" w:rsidRPr="009A7BA7" w:rsidRDefault="00017CA9" w:rsidP="00297F81">
      <w:pPr>
        <w:pStyle w:val="affd"/>
        <w:spacing w:before="0"/>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17</w:t>
      </w:r>
      <w:r w:rsidRPr="009A7BA7">
        <w:rPr>
          <w:rFonts w:ascii="Times New Roman" w:hAnsi="Times New Roman"/>
          <w:sz w:val="28"/>
          <w:szCs w:val="28"/>
        </w:rPr>
        <w:t xml:space="preserve"> </w:t>
      </w:r>
      <w:r w:rsidRPr="009A7BA7">
        <w:rPr>
          <w:rFonts w:ascii="Times New Roman" w:hAnsi="Times New Roman"/>
          <w:noProof/>
          <w:sz w:val="28"/>
          <w:szCs w:val="28"/>
        </w:rPr>
        <w:t>повідомлен</w:t>
      </w:r>
      <w:r>
        <w:rPr>
          <w:rFonts w:ascii="Times New Roman" w:hAnsi="Times New Roman"/>
          <w:noProof/>
          <w:sz w:val="28"/>
          <w:szCs w:val="28"/>
        </w:rPr>
        <w:t>ь</w:t>
      </w:r>
      <w:r w:rsidRPr="009A7BA7">
        <w:rPr>
          <w:rFonts w:ascii="Times New Roman" w:hAnsi="Times New Roman"/>
          <w:noProof/>
          <w:sz w:val="28"/>
          <w:szCs w:val="28"/>
        </w:rPr>
        <w:t xml:space="preserve"> про прийняття працівник</w:t>
      </w:r>
      <w:r>
        <w:rPr>
          <w:rFonts w:ascii="Times New Roman" w:hAnsi="Times New Roman"/>
          <w:noProof/>
          <w:sz w:val="28"/>
          <w:szCs w:val="28"/>
        </w:rPr>
        <w:t>ів</w:t>
      </w:r>
      <w:r w:rsidRPr="009A7BA7">
        <w:rPr>
          <w:rFonts w:ascii="Times New Roman" w:hAnsi="Times New Roman"/>
          <w:noProof/>
          <w:sz w:val="28"/>
          <w:szCs w:val="28"/>
        </w:rPr>
        <w:t xml:space="preserve"> на роботу/укладення гіг-контракту;</w:t>
      </w:r>
    </w:p>
    <w:p w:rsidR="00017CA9" w:rsidRDefault="00017CA9" w:rsidP="00297F81">
      <w:pPr>
        <w:pStyle w:val="affd"/>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9</w:t>
      </w:r>
      <w:r w:rsidRPr="009A7BA7">
        <w:rPr>
          <w:rFonts w:ascii="Times New Roman" w:hAnsi="Times New Roman"/>
          <w:noProof/>
          <w:sz w:val="28"/>
          <w:szCs w:val="28"/>
        </w:rPr>
        <w:t xml:space="preserve"> табелі</w:t>
      </w:r>
      <w:r>
        <w:rPr>
          <w:rFonts w:ascii="Times New Roman" w:hAnsi="Times New Roman"/>
          <w:noProof/>
          <w:sz w:val="28"/>
          <w:szCs w:val="28"/>
        </w:rPr>
        <w:t>в</w:t>
      </w:r>
      <w:r w:rsidRPr="009A7BA7">
        <w:rPr>
          <w:rFonts w:ascii="Times New Roman" w:hAnsi="Times New Roman"/>
          <w:noProof/>
          <w:sz w:val="28"/>
          <w:szCs w:val="28"/>
        </w:rPr>
        <w:t xml:space="preserve"> обліку використання робочого часу  та внесено </w:t>
      </w:r>
      <w:r>
        <w:rPr>
          <w:rFonts w:ascii="Times New Roman" w:hAnsi="Times New Roman"/>
          <w:noProof/>
          <w:sz w:val="28"/>
          <w:szCs w:val="28"/>
        </w:rPr>
        <w:t>4</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rsidR="00017CA9" w:rsidRPr="006C7A3E" w:rsidRDefault="00017CA9" w:rsidP="00017CA9">
      <w:pPr>
        <w:spacing w:after="0"/>
        <w:ind w:firstLine="708"/>
        <w:jc w:val="both"/>
        <w:rPr>
          <w:rFonts w:ascii="Times New Roman" w:hAnsi="Times New Roman" w:cs="Times New Roman"/>
          <w:color w:val="000000" w:themeColor="text1"/>
          <w:sz w:val="28"/>
          <w:szCs w:val="28"/>
          <w:lang w:val="uk-UA"/>
        </w:rPr>
      </w:pPr>
      <w:r w:rsidRPr="006C7A3E">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6C7A3E">
        <w:rPr>
          <w:rFonts w:ascii="Times New Roman" w:hAnsi="Times New Roman" w:cs="Times New Roman"/>
          <w:color w:val="000000" w:themeColor="text1"/>
          <w:sz w:val="28"/>
          <w:szCs w:val="28"/>
          <w:lang w:val="uk-UA"/>
        </w:rPr>
        <w:t>обов'язків і завдань за 2024 рік (до 04 квітня поточного року).</w:t>
      </w:r>
    </w:p>
    <w:p w:rsidR="00017CA9" w:rsidRPr="006C7A3E" w:rsidRDefault="00017CA9" w:rsidP="00017CA9">
      <w:pPr>
        <w:spacing w:after="0" w:line="240" w:lineRule="auto"/>
        <w:ind w:firstLine="708"/>
        <w:jc w:val="both"/>
        <w:rPr>
          <w:rFonts w:ascii="Times New Roman" w:eastAsia="Times New Roman" w:hAnsi="Times New Roman" w:cs="Times New Roman"/>
          <w:sz w:val="28"/>
          <w:szCs w:val="28"/>
          <w:lang w:val="uk-UA" w:eastAsia="ru-RU"/>
        </w:rPr>
      </w:pPr>
      <w:r w:rsidRPr="006C7A3E">
        <w:rPr>
          <w:rFonts w:ascii="Times New Roman" w:eastAsia="Times New Roman" w:hAnsi="Times New Roman" w:cs="Times New Roman"/>
          <w:sz w:val="28"/>
          <w:szCs w:val="28"/>
          <w:lang w:val="uk-UA" w:eastAsia="ru-RU"/>
        </w:rPr>
        <w:t>Відповідно до ст. 13 Закону України «Про службу в органах місцевого самоврядування», Закону України «Про запобігання корупції» до 1 квітня 2025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sidRPr="006C7A3E">
        <w:rPr>
          <w:rFonts w:ascii="Times New Roman" w:eastAsia="Times New Roman" w:hAnsi="Times New Roman" w:cs="Times New Roman"/>
          <w:sz w:val="27"/>
          <w:szCs w:val="27"/>
          <w:lang w:val="uk-UA" w:eastAsia="ru-RU"/>
        </w:rPr>
        <w:t xml:space="preserve"> </w:t>
      </w:r>
      <w:r w:rsidRPr="006C7A3E">
        <w:rPr>
          <w:rFonts w:ascii="Times New Roman" w:eastAsia="Times New Roman" w:hAnsi="Times New Roman" w:cs="Times New Roman"/>
          <w:sz w:val="28"/>
          <w:szCs w:val="28"/>
          <w:lang w:val="uk-UA" w:eastAsia="ru-RU"/>
        </w:rPr>
        <w:t xml:space="preserve">подані </w:t>
      </w:r>
      <w:hyperlink r:id="rId9" w:anchor="n4" w:tgtFrame="_blank" w:history="1">
        <w:r w:rsidRPr="006C7A3E">
          <w:rPr>
            <w:rStyle w:val="af7"/>
            <w:rFonts w:ascii="Times New Roman" w:eastAsia="Times New Roman" w:hAnsi="Times New Roman" w:cs="Times New Roman"/>
            <w:sz w:val="28"/>
            <w:szCs w:val="28"/>
            <w:bdr w:val="none" w:sz="0" w:space="0" w:color="auto" w:frame="1"/>
            <w:lang w:val="uk-UA" w:eastAsia="ru-RU"/>
          </w:rPr>
          <w:t>декларації</w:t>
        </w:r>
      </w:hyperlink>
      <w:r w:rsidRPr="006C7A3E">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rsidR="00017CA9" w:rsidRPr="006C7A3E" w:rsidRDefault="00017CA9" w:rsidP="00017CA9">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C7A3E">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9 осіб, у відповідні органи направлено запити, опрацьовано висновки органів перевірки та складено 9 довідок про результати перевірки.</w:t>
      </w:r>
    </w:p>
    <w:p w:rsidR="00017CA9" w:rsidRPr="008E6489" w:rsidRDefault="00017CA9" w:rsidP="00017CA9">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C7A3E">
        <w:rPr>
          <w:rFonts w:ascii="Times New Roman" w:eastAsia="Times New Roman" w:hAnsi="Times New Roman" w:cs="Times New Roman"/>
          <w:color w:val="000000" w:themeColor="text1"/>
          <w:sz w:val="28"/>
          <w:szCs w:val="28"/>
          <w:lang w:val="uk-UA" w:eastAsia="ru-RU"/>
        </w:rPr>
        <w:t xml:space="preserve">На офіційному сайті Тростянецької міської ради </w:t>
      </w:r>
      <w:r w:rsidRPr="008E6489">
        <w:rPr>
          <w:rFonts w:ascii="Times New Roman" w:eastAsia="Times New Roman" w:hAnsi="Times New Roman" w:cs="Times New Roman"/>
          <w:color w:val="000000" w:themeColor="text1"/>
          <w:sz w:val="28"/>
          <w:szCs w:val="28"/>
          <w:lang w:val="uk-UA" w:eastAsia="ru-RU"/>
        </w:rPr>
        <w:t>віднов</w:t>
      </w:r>
      <w:r>
        <w:rPr>
          <w:rFonts w:ascii="Times New Roman" w:eastAsia="Times New Roman" w:hAnsi="Times New Roman" w:cs="Times New Roman"/>
          <w:color w:val="000000" w:themeColor="text1"/>
          <w:sz w:val="28"/>
          <w:szCs w:val="28"/>
          <w:lang w:val="uk-UA" w:eastAsia="ru-RU"/>
        </w:rPr>
        <w:t>лено та поповнюється інформацією</w:t>
      </w:r>
      <w:r w:rsidRPr="006C7A3E">
        <w:rPr>
          <w:rFonts w:ascii="Times New Roman" w:eastAsia="Times New Roman" w:hAnsi="Times New Roman" w:cs="Times New Roman"/>
          <w:color w:val="000000" w:themeColor="text1"/>
          <w:sz w:val="28"/>
          <w:szCs w:val="28"/>
          <w:lang w:val="uk-UA" w:eastAsia="ru-RU"/>
        </w:rPr>
        <w:t xml:space="preserve"> рубрика «Очищення влади»</w:t>
      </w:r>
      <w:r>
        <w:rPr>
          <w:rFonts w:ascii="Times New Roman" w:eastAsia="Times New Roman" w:hAnsi="Times New Roman" w:cs="Times New Roman"/>
          <w:color w:val="000000" w:themeColor="text1"/>
          <w:sz w:val="28"/>
          <w:szCs w:val="28"/>
          <w:lang w:val="uk-UA" w:eastAsia="ru-RU"/>
        </w:rPr>
        <w:t xml:space="preserve">. </w:t>
      </w:r>
    </w:p>
    <w:p w:rsidR="00017CA9" w:rsidRPr="008E6489" w:rsidRDefault="00017CA9" w:rsidP="00017CA9">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Керуючись Законом України «</w:t>
      </w:r>
      <w:r w:rsidRPr="00D05B60">
        <w:rPr>
          <w:rFonts w:ascii="Times New Roman" w:hAnsi="Times New Roman" w:cs="Times New Roman"/>
          <w:color w:val="000000" w:themeColor="text1"/>
          <w:sz w:val="28"/>
          <w:szCs w:val="28"/>
          <w:lang w:val="uk-UA"/>
        </w:rPr>
        <w:t>Про правовий режим воєнного стану»</w:t>
      </w:r>
      <w:r>
        <w:rPr>
          <w:rFonts w:ascii="Times New Roman" w:hAnsi="Times New Roman" w:cs="Times New Roman"/>
          <w:color w:val="000000" w:themeColor="text1"/>
          <w:sz w:val="28"/>
          <w:szCs w:val="28"/>
          <w:lang w:val="uk-UA"/>
        </w:rPr>
        <w:t xml:space="preserve"> </w:t>
      </w:r>
      <w:r w:rsidRPr="008E6489">
        <w:rPr>
          <w:rFonts w:ascii="Times New Roman" w:hAnsi="Times New Roman" w:cs="Times New Roman"/>
          <w:color w:val="000000" w:themeColor="text1"/>
          <w:sz w:val="28"/>
          <w:szCs w:val="28"/>
          <w:lang w:val="uk-UA"/>
        </w:rPr>
        <w:t>у період дії воєнного стану признача</w:t>
      </w:r>
      <w:r>
        <w:rPr>
          <w:rFonts w:ascii="Times New Roman" w:hAnsi="Times New Roman" w:cs="Times New Roman"/>
          <w:color w:val="000000" w:themeColor="text1"/>
          <w:sz w:val="28"/>
          <w:szCs w:val="28"/>
          <w:lang w:val="uk-UA"/>
        </w:rPr>
        <w:t xml:space="preserve">ються </w:t>
      </w:r>
      <w:r w:rsidRPr="008E6489">
        <w:rPr>
          <w:rFonts w:ascii="Times New Roman" w:hAnsi="Times New Roman" w:cs="Times New Roman"/>
          <w:color w:val="000000" w:themeColor="text1"/>
          <w:sz w:val="28"/>
          <w:szCs w:val="28"/>
          <w:lang w:val="uk-UA"/>
        </w:rPr>
        <w:t>на посади в ОМС без конкурсного відбору.</w:t>
      </w:r>
    </w:p>
    <w:p w:rsidR="00017CA9" w:rsidRPr="008E6489" w:rsidRDefault="00017CA9" w:rsidP="00017CA9">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8E6489">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9A7BA7">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r>
        <w:rPr>
          <w:rFonts w:ascii="Times New Roman" w:hAnsi="Times New Roman" w:cs="Times New Roman"/>
          <w:sz w:val="28"/>
          <w:szCs w:val="28"/>
          <w:lang w:val="uk-UA"/>
        </w:rPr>
        <w:t xml:space="preserve"> та </w:t>
      </w:r>
      <w:r w:rsidRPr="00D05B60">
        <w:rPr>
          <w:rFonts w:ascii="Times New Roman" w:hAnsi="Times New Roman" w:cs="Times New Roman"/>
          <w:sz w:val="28"/>
          <w:szCs w:val="28"/>
          <w:lang w:val="uk-UA"/>
        </w:rPr>
        <w:t>Кодексом етичної поведінки посадових осіб та службовців Тростянецької міської ради</w:t>
      </w:r>
      <w:r w:rsidRPr="009A7BA7">
        <w:rPr>
          <w:rFonts w:ascii="Times New Roman" w:hAnsi="Times New Roman" w:cs="Times New Roman"/>
          <w:sz w:val="28"/>
          <w:szCs w:val="28"/>
          <w:lang w:val="uk-UA"/>
        </w:rPr>
        <w:t>.</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9A7BA7">
        <w:rPr>
          <w:rFonts w:ascii="Times New Roman" w:hAnsi="Times New Roman" w:cs="Times New Roman"/>
          <w:sz w:val="28"/>
          <w:szCs w:val="28"/>
          <w:lang w:val="uk-UA"/>
        </w:rPr>
        <w:t xml:space="preserve"> опрацьовано </w:t>
      </w:r>
      <w:r>
        <w:rPr>
          <w:rFonts w:ascii="Times New Roman" w:hAnsi="Times New Roman" w:cs="Times New Roman"/>
          <w:sz w:val="28"/>
          <w:szCs w:val="28"/>
          <w:lang w:val="uk-UA"/>
        </w:rPr>
        <w:t>68</w:t>
      </w:r>
      <w:r w:rsidRPr="009A7BA7">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rsidR="00017CA9"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3</w:t>
      </w:r>
      <w:r w:rsidRPr="00017CA9">
        <w:rPr>
          <w:rFonts w:ascii="Times New Roman" w:hAnsi="Times New Roman" w:cs="Times New Roman"/>
          <w:sz w:val="28"/>
          <w:szCs w:val="28"/>
          <w:lang w:val="ru-RU"/>
        </w:rPr>
        <w:t>5</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апарату Тростянецької міської ради</w:t>
      </w:r>
      <w:r>
        <w:rPr>
          <w:rFonts w:ascii="Times New Roman" w:hAnsi="Times New Roman" w:cs="Times New Roman"/>
          <w:sz w:val="28"/>
          <w:szCs w:val="28"/>
          <w:lang w:val="uk-UA"/>
        </w:rPr>
        <w:t xml:space="preserve"> та Управління</w:t>
      </w:r>
      <w:r w:rsidRPr="009A7BA7">
        <w:rPr>
          <w:rFonts w:ascii="Times New Roman" w:hAnsi="Times New Roman" w:cs="Times New Roman"/>
          <w:sz w:val="28"/>
          <w:szCs w:val="28"/>
          <w:lang w:val="uk-UA"/>
        </w:rPr>
        <w:t>.</w:t>
      </w:r>
    </w:p>
    <w:p w:rsidR="00F264A9" w:rsidRDefault="00F264A9" w:rsidP="00017CA9">
      <w:pPr>
        <w:spacing w:after="0" w:line="240" w:lineRule="auto"/>
        <w:ind w:firstLine="567"/>
        <w:jc w:val="both"/>
        <w:rPr>
          <w:rFonts w:ascii="Times New Roman" w:hAnsi="Times New Roman" w:cs="Times New Roman"/>
          <w:sz w:val="28"/>
          <w:szCs w:val="28"/>
          <w:lang w:val="uk-UA"/>
        </w:rPr>
      </w:pPr>
    </w:p>
    <w:p w:rsidR="00017CA9" w:rsidRPr="001E54BF" w:rsidRDefault="00017CA9" w:rsidP="00017CA9">
      <w:pPr>
        <w:shd w:val="clear" w:color="auto" w:fill="FFFFFF"/>
        <w:spacing w:after="0" w:line="240" w:lineRule="auto"/>
        <w:jc w:val="center"/>
        <w:rPr>
          <w:rFonts w:ascii="Times New Roman" w:eastAsia="Times New Roman" w:hAnsi="Times New Roman" w:cs="Times New Roman"/>
          <w:b/>
          <w:sz w:val="28"/>
          <w:szCs w:val="28"/>
          <w:lang w:val="uk-UA" w:eastAsia="ru-RU"/>
        </w:rPr>
      </w:pPr>
      <w:r w:rsidRPr="001E54BF">
        <w:rPr>
          <w:rFonts w:ascii="Times New Roman" w:eastAsia="Times New Roman" w:hAnsi="Times New Roman" w:cs="Times New Roman"/>
          <w:b/>
          <w:sz w:val="28"/>
          <w:szCs w:val="28"/>
          <w:lang w:val="uk-UA" w:eastAsia="ru-RU"/>
        </w:rPr>
        <w:t xml:space="preserve">Участь працівників апарату міської ради, депутатів міської ради у навчальних семінарах за </w:t>
      </w:r>
      <w:r>
        <w:rPr>
          <w:rFonts w:ascii="Times New Roman" w:eastAsia="Times New Roman" w:hAnsi="Times New Roman" w:cs="Times New Roman"/>
          <w:b/>
          <w:sz w:val="28"/>
          <w:szCs w:val="28"/>
          <w:lang w:val="uk-UA" w:eastAsia="ru-RU"/>
        </w:rPr>
        <w:t>9</w:t>
      </w:r>
      <w:r w:rsidRPr="001E54BF">
        <w:rPr>
          <w:rFonts w:ascii="Times New Roman" w:eastAsia="Times New Roman" w:hAnsi="Times New Roman" w:cs="Times New Roman"/>
          <w:b/>
          <w:sz w:val="28"/>
          <w:szCs w:val="28"/>
          <w:lang w:val="uk-UA" w:eastAsia="ru-RU"/>
        </w:rPr>
        <w:t xml:space="preserve"> місяців 2025 року</w:t>
      </w:r>
    </w:p>
    <w:tbl>
      <w:tblPr>
        <w:tblW w:w="10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9"/>
        <w:gridCol w:w="1477"/>
        <w:gridCol w:w="5001"/>
        <w:gridCol w:w="2632"/>
      </w:tblGrid>
      <w:tr w:rsidR="00017CA9" w:rsidRPr="00951176" w:rsidTr="005D445B">
        <w:trPr>
          <w:trHeight w:val="492"/>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w:t>
            </w:r>
          </w:p>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з/п</w:t>
            </w: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Дата</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Назва заходу,</w:t>
            </w:r>
          </w:p>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місто проведення</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П.І.Б. спеціаліст,</w:t>
            </w:r>
          </w:p>
          <w:p w:rsidR="00017CA9" w:rsidRPr="001E54BF" w:rsidRDefault="00017CA9" w:rsidP="005D445B">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який взяв участь у заході</w:t>
            </w:r>
          </w:p>
        </w:tc>
      </w:tr>
      <w:tr w:rsidR="00017CA9" w:rsidRPr="00951176" w:rsidTr="005D445B">
        <w:trPr>
          <w:trHeight w:val="840"/>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color w:val="000000"/>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17.01.2025</w:t>
            </w:r>
          </w:p>
        </w:tc>
        <w:tc>
          <w:tcPr>
            <w:tcW w:w="5001" w:type="dxa"/>
            <w:tcBorders>
              <w:top w:val="single" w:sz="4" w:space="0" w:color="auto"/>
              <w:left w:val="single" w:sz="4" w:space="0" w:color="auto"/>
              <w:bottom w:val="single" w:sz="4" w:space="0" w:color="auto"/>
              <w:right w:val="single" w:sz="4" w:space="0" w:color="auto"/>
            </w:tcBorders>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м. Харків, участь у стратегічній сесії під головуванням заступника Міністра розвитку громад та територій України Олексія РЯБИКІНА</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Бова Ю.А.- міський голова</w:t>
            </w:r>
            <w:r>
              <w:rPr>
                <w:rFonts w:ascii="Times New Roman" w:eastAsia="Times New Roman" w:hAnsi="Times New Roman" w:cs="Times New Roman"/>
                <w:color w:val="000000"/>
                <w:sz w:val="28"/>
                <w:szCs w:val="28"/>
                <w:lang w:val="uk-UA"/>
              </w:rPr>
              <w:t>;</w:t>
            </w:r>
          </w:p>
        </w:tc>
      </w:tr>
      <w:tr w:rsidR="00017CA9" w:rsidRPr="00951176" w:rsidTr="005D445B">
        <w:trPr>
          <w:trHeight w:val="448"/>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16.01.2025</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 17.01.2025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Андрущенко Ю.В. – спеціаліст І категорії з правових питань</w:t>
            </w:r>
            <w:r>
              <w:rPr>
                <w:rFonts w:ascii="Times New Roman" w:eastAsia="Times New Roman" w:hAnsi="Times New Roman" w:cs="Times New Roman"/>
                <w:sz w:val="28"/>
                <w:szCs w:val="28"/>
                <w:lang w:val="uk-UA"/>
              </w:rPr>
              <w:t>;</w:t>
            </w:r>
          </w:p>
        </w:tc>
      </w:tr>
      <w:tr w:rsidR="00017CA9" w:rsidRPr="00951176" w:rsidTr="005D445B">
        <w:trPr>
          <w:trHeight w:val="968"/>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5D445B">
        <w:trPr>
          <w:trHeight w:val="980"/>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56A34">
        <w:trPr>
          <w:trHeight w:val="404"/>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16.02.2025 по 23.02.2025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для участі в  навчальному візиті в 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5D445B">
        <w:trPr>
          <w:trHeight w:val="1020"/>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18.02.2025</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першому заході навчального концепту «ШКОЛА ДІЄВИХ ЦЕНТРІВ» для працівників центрів надання адміністративних послуг «ВІД ЦНАП ДО ДІЯ.ЦЕНТРУ»</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Катриченко Б.Е. – начальник відділу ЦНАП</w:t>
            </w:r>
            <w:r>
              <w:rPr>
                <w:rFonts w:ascii="Times New Roman" w:eastAsia="Times New Roman" w:hAnsi="Times New Roman" w:cs="Times New Roman"/>
                <w:sz w:val="28"/>
                <w:szCs w:val="28"/>
                <w:lang w:val="uk-UA"/>
              </w:rPr>
              <w:t>;</w:t>
            </w:r>
          </w:p>
        </w:tc>
      </w:tr>
      <w:tr w:rsidR="00017CA9" w:rsidRPr="00951176" w:rsidTr="005D445B">
        <w:trPr>
          <w:trHeight w:val="1404"/>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25.02.2025</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01.03.2025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для участі у тематичному семінарі, спрямованому на обмін практичним досвідом серед українських громад</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02.03.2025 по</w:t>
            </w: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Міколайки (Республіка Польща), для участі у 10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12.03.2025 </w:t>
            </w:r>
          </w:p>
        </w:tc>
        <w:tc>
          <w:tcPr>
            <w:tcW w:w="5001"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Суми, участь у безкоштовному навчанні з написання грантових заявок на державні та міжнародні донорські програми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Овчаренко В.В.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спеціаліст І категорії з управління проектами та міжнародної діяльності;</w:t>
            </w:r>
          </w:p>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Шелест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спеціаліст І категорії з управління проектами та міжнародної діяльності</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Линник Л.В.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діяльності виконавчих органів міської ради; Савченко М.І.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водій автотранспортних засобів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Зубова А.П. – начальник відділу освіти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Кишинів (Молдова), участь в форумі «Привабливі та зручні міста майбутнього: можливості для майбутніх перетворень»</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Тересва Тячівського району, Закарпатської області для часті у тренінгу із питань підходів циркулярної економіки в індустріальних парках, РЕЧВ у компаніях, ідентифікація можливостей ЕІП в існуючих індустріальних парках</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Овчаренко В.В.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спеціаліст І категорії з управління проектами та міжнародної діяльності</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Київ, участь у форумі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CDTO Annual Forum: Building the Government of Tomorrow</w:t>
            </w:r>
            <w:r>
              <w:rPr>
                <w:rFonts w:ascii="Times New Roman" w:eastAsia="Times New Roman" w:hAnsi="Times New Roman" w:cs="Times New Roman"/>
                <w:sz w:val="28"/>
                <w:szCs w:val="28"/>
                <w:lang w:val="uk-UA"/>
              </w:rPr>
              <w:t>»</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Куц І.В.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начальник відділу інформаційних технологій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09.04.2025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виставці, присвяченої розподіленій генерації та альтернативній енергетиці, участь у форумі «Децентралізація енергетики: виклики та можливості»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F264A9">
        <w:trPr>
          <w:trHeight w:val="404"/>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19.04.2025 по 26.04.2025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Цахкадзор (Вірменія), участь у муніціпальній партнерській конференції між Німеччиною, Вірменією, Україною та Францією</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21.04.2025 по 27.04.2025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Кіцмань Чернівецька обл., </w:t>
            </w:r>
            <w:r w:rsidRPr="001E54BF">
              <w:rPr>
                <w:rFonts w:ascii="Times New Roman" w:eastAsia="Times New Roman" w:hAnsi="Times New Roman" w:cs="Times New Roman"/>
                <w:sz w:val="28"/>
                <w:szCs w:val="28"/>
                <w:lang w:val="uk-UA"/>
              </w:rPr>
              <w:br/>
              <w:t xml:space="preserve">м. Долина Івано-Франківська область, м. Ківерці Волинська область, </w:t>
            </w:r>
            <w:r w:rsidR="00C2303E">
              <w:rPr>
                <w:rFonts w:ascii="Times New Roman" w:eastAsia="Times New Roman" w:hAnsi="Times New Roman" w:cs="Times New Roman"/>
                <w:sz w:val="28"/>
                <w:szCs w:val="28"/>
                <w:lang w:val="uk-UA"/>
              </w:rPr>
              <w:br/>
            </w:r>
            <w:r w:rsidRPr="001E54BF">
              <w:rPr>
                <w:rFonts w:ascii="Times New Roman" w:eastAsia="Times New Roman" w:hAnsi="Times New Roman" w:cs="Times New Roman"/>
                <w:sz w:val="28"/>
                <w:szCs w:val="28"/>
                <w:lang w:val="uk-UA"/>
              </w:rPr>
              <w:t xml:space="preserve">м. Чортків Тернопільська область, </w:t>
            </w:r>
            <w:r w:rsidR="00C2303E">
              <w:rPr>
                <w:rFonts w:ascii="Times New Roman" w:eastAsia="Times New Roman" w:hAnsi="Times New Roman" w:cs="Times New Roman"/>
                <w:sz w:val="28"/>
                <w:szCs w:val="28"/>
                <w:lang w:val="uk-UA"/>
              </w:rPr>
              <w:br/>
            </w:r>
            <w:r w:rsidRPr="001E54BF">
              <w:rPr>
                <w:rFonts w:ascii="Times New Roman" w:eastAsia="Times New Roman" w:hAnsi="Times New Roman" w:cs="Times New Roman"/>
                <w:sz w:val="28"/>
                <w:szCs w:val="28"/>
                <w:lang w:val="uk-UA"/>
              </w:rPr>
              <w:t>м. Жовква Львівська область, участь Тростянецької міської ради у другому етапі національного проєкту «Пліч-о-пліч: згуртовані громади»</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Бова Ю.А. – міський голова; Синявін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 Зубова А.П. – начальник відділу освіти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28.04.2025 по 02.05.2025 </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Трускавець, участь у закритому заході-форсайті «Погляд у мабутнє української демократії»</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24.04.2025 по 25.04.2025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події «Стратегічна ідентичність – нова парадигма розвитку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Линник Л.В.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діяльності виконавчих органів міської ради; Савченко М.І.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водій автотранспортних засобів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11.05.2025 по 16.05.2025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Івано-Франківська область, участь в офлайн-візиті в рамках навчальної програми «Кроки для спеціалістів. Управління комунальною власністю»</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Федорець Н.І. -  провідний спеціаліст (з питань комунальної власності)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03.05.2025 по 06.05.2025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Поляниця Івано – Франківська область, участь у міжнародному форумі партнерстваа «Друзі України»</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05.05.2025 по 09.05.2025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участь у тренінгу з енергетичного планування у межах проєкту «Підтримка підготовки до зими та відновлювальної енергетики на місцевому рівні в Укоаїні»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14.05.2025 по 17.05.2025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«Належне управління проєктним циклом: стандарти ЄС»</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Шелест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спеціаліст І категорії з управління проектами та міжнародної діяльності</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тенінгу «Підготуйся до відключень».</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Котко О.В. – начальник відділу житлово-комунального господарства, будівництва, благоустрою та енергетичного менеджменту; Степанова Н.Г.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провідний спеціаліст (з контролю за місцевими податками і зборами, з питань підприємництва, регуляторної політики, торгівлі та у справах захисту прав споживачів</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21.05.2025 по 23.05.2023</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з кризових комунікацій та стресостійкості для персоналу центрів надання адміністративних послуг пілотних територіальних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Манойленко Л.В. – адміністратор відділу «Центр надання адміністративних посл»г</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апарату Тростянецької міської ради, Сенченко О.М.</w:t>
            </w:r>
            <w:r w:rsidRPr="001E54BF">
              <w:rPr>
                <w:lang w:val="uk-UA"/>
              </w:rPr>
              <w:t xml:space="preserve"> </w:t>
            </w:r>
            <w:r w:rsidRPr="001E54BF">
              <w:rPr>
                <w:rFonts w:ascii="Times New Roman" w:eastAsia="Times New Roman" w:hAnsi="Times New Roman" w:cs="Times New Roman"/>
                <w:sz w:val="28"/>
                <w:szCs w:val="28"/>
                <w:lang w:val="uk-UA"/>
              </w:rPr>
              <w:t>– адміністратор відділу «Центр надання адміністративних посл</w:t>
            </w:r>
            <w:r>
              <w:rPr>
                <w:rFonts w:ascii="Times New Roman" w:eastAsia="Times New Roman" w:hAnsi="Times New Roman" w:cs="Times New Roman"/>
                <w:sz w:val="28"/>
                <w:szCs w:val="28"/>
                <w:lang w:val="uk-UA"/>
              </w:rPr>
              <w:t>у</w:t>
            </w:r>
            <w:r w:rsidRPr="001E54BF">
              <w:rPr>
                <w:rFonts w:ascii="Times New Roman" w:eastAsia="Times New Roman" w:hAnsi="Times New Roman" w:cs="Times New Roman"/>
                <w:sz w:val="28"/>
                <w:szCs w:val="28"/>
                <w:lang w:val="uk-UA"/>
              </w:rPr>
              <w:t>г</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23.05.2025 по 02.06.2025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участь у навчальній поїздці в рамках проєкту «Просування енергоефективності та імплентації Директиви ЄС про енергоефективність в Україні»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20.05.2025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форумі соціальних працівників «Драйвери турботи в громаді».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Соболь С.В. – начальник відділу соціального захисту населення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заході «Зелене житло: дорого сьогодні – ще дорожче завтра. Чому зелене будівництво необхідне вже зараз?»</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Синявін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26.05.2025 </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Київ, участь у конференції </w:t>
            </w:r>
            <w:r w:rsidRPr="001E54BF">
              <w:rPr>
                <w:rFonts w:ascii="Times New Roman" w:eastAsia="Times New Roman" w:hAnsi="Times New Roman" w:cs="Times New Roman"/>
                <w:sz w:val="28"/>
                <w:szCs w:val="28"/>
                <w:lang w:val="uk-UA"/>
              </w:rPr>
              <w:br/>
              <w:t>«Синергія заради відновлення: громади, держава та підтримка донорів і партнерів»</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Синявін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04.06.2025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в панельних дискусіях та практичних сесіях для голів та  представників громад у межах IV Українського Будівельного Конгресу</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Синявін М.В.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Злепко В.А.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III Міжнародному саміті міст і регіонів, який організований як подія «на шляху» до Коференції з відновлення України (URC) 2025 року</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 по 13.06.2025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навчальній програмі «Кроки спеціалістів. Управління людськими ресурсами»</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Гойдик О.В. – начальник відділу управління персоналом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Березівка, Київська область, участь у демонстраційній сесії «Пожежна безпека та управління надзвичайними ситуаціями»</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r w:rsidRPr="001E54BF">
              <w:rPr>
                <w:lang w:val="uk-UA"/>
              </w:rPr>
              <w:t xml:space="preserve"> </w:t>
            </w:r>
            <w:r w:rsidRPr="001E54BF">
              <w:rPr>
                <w:rFonts w:ascii="Times New Roman" w:eastAsia="Times New Roman" w:hAnsi="Times New Roman" w:cs="Times New Roman"/>
                <w:sz w:val="28"/>
                <w:szCs w:val="28"/>
                <w:lang w:val="uk-UA"/>
              </w:rPr>
              <w:t xml:space="preserve">Савченко М.І.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водій автотранспортних засобів апарату Тростянецької міської ради</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14.06.2025 по 21.06.2025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p>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Мюнстер (Німеччина), для участі у німецько-українській коференції муніципального партнерства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Від солідарності до трасформації; Для України. Для Європи»</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Бова Ю.А. – міський голова; Попович С.С.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 xml:space="preserve"> спеціаліст І категорії з міжнародного співробітництва</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22.06.2025 по 23.06.2025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Чернігів, участь у заході, який присвячений реформі управління публічними інвестиціями та особливостей її пра</w:t>
            </w:r>
            <w:r>
              <w:rPr>
                <w:rFonts w:ascii="Times New Roman" w:eastAsia="Times New Roman" w:hAnsi="Times New Roman" w:cs="Times New Roman"/>
                <w:sz w:val="28"/>
                <w:szCs w:val="28"/>
                <w:lang w:val="uk-UA"/>
              </w:rPr>
              <w:t>к</w:t>
            </w:r>
            <w:r w:rsidRPr="001E54BF">
              <w:rPr>
                <w:rFonts w:ascii="Times New Roman" w:eastAsia="Times New Roman" w:hAnsi="Times New Roman" w:cs="Times New Roman"/>
                <w:sz w:val="28"/>
                <w:szCs w:val="28"/>
                <w:lang w:val="uk-UA"/>
              </w:rPr>
              <w:t>тичної реалізації</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30.06.2025 по 02.07.2025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Київ, участь у комплексному навчанні цифрових лідерів щодо технологій та можливостей впровадження генеративного штучного інтелекту в територіальних громадах</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Куц І.В. – начальник відділу інформаційних технологій апарату ТМР;</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06.07.2025 по 12.07.2025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041AFA"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м. Рим (Італія), участь у Форумі місцевого самоврядування «Україна – Італія» та участь у конференції </w:t>
            </w:r>
            <w:r>
              <w:rPr>
                <w:rFonts w:ascii="Times New Roman" w:eastAsia="Times New Roman" w:hAnsi="Times New Roman" w:cs="Times New Roman"/>
                <w:sz w:val="28"/>
                <w:szCs w:val="28"/>
              </w:rPr>
              <w:t>Ukraine</w:t>
            </w:r>
            <w:r w:rsidRPr="002551D1">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Recovery</w:t>
            </w:r>
            <w:r w:rsidRPr="002551D1">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Conference</w:t>
            </w:r>
            <w:r w:rsidRPr="00041AFA">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URS</w:t>
            </w:r>
            <w:r w:rsidRPr="00041AFA">
              <w:rPr>
                <w:rFonts w:ascii="Times New Roman" w:eastAsia="Times New Roman" w:hAnsi="Times New Roman" w:cs="Times New Roman"/>
                <w:sz w:val="28"/>
                <w:szCs w:val="28"/>
                <w:lang w:val="uk-UA"/>
              </w:rPr>
              <w:t xml:space="preserve"> 2025)/</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041AFA"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Бова Ю.А. – міський голова, Синявін М.В. – </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 xml:space="preserve">, Попович С.С. – </w:t>
            </w:r>
            <w:r w:rsidRPr="00041AFA">
              <w:rPr>
                <w:rFonts w:ascii="Times New Roman" w:eastAsia="Times New Roman" w:hAnsi="Times New Roman" w:cs="Times New Roman"/>
                <w:sz w:val="28"/>
                <w:szCs w:val="28"/>
                <w:lang w:val="uk-UA"/>
              </w:rPr>
              <w:t>спеціаліст І категорії з міжнародного співробітництва</w:t>
            </w:r>
            <w:r>
              <w:rPr>
                <w:rFonts w:ascii="Times New Roman" w:eastAsia="Times New Roman" w:hAnsi="Times New Roman" w:cs="Times New Roman"/>
                <w:sz w:val="28"/>
                <w:szCs w:val="28"/>
                <w:lang w:val="uk-UA"/>
              </w:rPr>
              <w:t>, Савченко М.І. – водій автотранспортних засобів апарату ТМР;</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13.07.2025 по 21.07.2025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Німеччина, Баварія, участь в міжнародній навчальній програмі «Баварія, готова до партнерства»</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Бова Ю.А. – міський голова;</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23.07.2025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0A1123"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М.Київ, участь в </w:t>
            </w:r>
            <w:r w:rsidRPr="00595A28">
              <w:rPr>
                <w:rFonts w:ascii="Times New Roman" w:eastAsia="Times New Roman" w:hAnsi="Times New Roman" w:cs="Times New Roman"/>
                <w:sz w:val="28"/>
                <w:szCs w:val="28"/>
              </w:rPr>
              <w:t>BUSINESS CLUB</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Синявін М.В. – </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2551D1"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25.07.2025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0A1123"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Ромни (Сумська обл.), участь у зустрічі з головами громад Сумської області з метою сприяння розвитку міжнародного співробітництва громад Сумської області шляхом посилення стратегічної та проєктної спроможності для ефективного залучення зовнішніх ресурсів у процесах відновлення та розвитку місцевого самоврядування регіональним офісом Програми «</w:t>
            </w:r>
            <w:r>
              <w:rPr>
                <w:rFonts w:ascii="Times New Roman" w:eastAsia="Times New Roman" w:hAnsi="Times New Roman" w:cs="Times New Roman"/>
                <w:sz w:val="28"/>
                <w:szCs w:val="28"/>
              </w:rPr>
              <w:t>U</w:t>
            </w:r>
            <w:r w:rsidRPr="000A1123">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w:t>
            </w:r>
            <w:r w:rsidRPr="000A1123">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LEAD</w:t>
            </w:r>
            <w:r w:rsidRPr="000A1123">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з Європою»</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Юрій Бова – міський голова;</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28.07.2025 по 30.07.2025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 Мошни (Черкаська обл.), участь у конференції Міста для людей «Відбудова України – стратегія міст та регіонів».</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Синявін М.В. – </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31.07.2025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C143DD"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м.Київ, участь у Українському Інвестиційному Конгресі, як учасника Програми </w:t>
            </w:r>
            <w:r>
              <w:rPr>
                <w:rFonts w:ascii="Times New Roman" w:eastAsia="Times New Roman" w:hAnsi="Times New Roman" w:cs="Times New Roman"/>
                <w:sz w:val="28"/>
                <w:szCs w:val="28"/>
              </w:rPr>
              <w:t>Economy</w:t>
            </w:r>
            <w:r w:rsidRPr="00C143D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of</w:t>
            </w:r>
            <w:r w:rsidRPr="00C143D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Trust</w:t>
            </w:r>
            <w:r w:rsidRPr="00C143D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Ukraine</w:t>
            </w:r>
            <w:r w:rsidRPr="00C143D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«Формування економічного потенціалу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Синявін М.В. – </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04.08.2025 по 08.08.2025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 Поляниця (Івано – Франківська обл.) участь у навчальному тренінгу, що здійснюється у партнерстві з чеською гуманітарною організацією «Людина в біді» в рамках проєкту «Підтримка підготовки до зими та відновлювальної енергетики на місцевому рівні в Україні»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Котко О.В. – </w:t>
            </w:r>
            <w:r w:rsidRPr="00C143DD">
              <w:rPr>
                <w:rFonts w:ascii="Times New Roman" w:eastAsia="Times New Roman" w:hAnsi="Times New Roman" w:cs="Times New Roman"/>
                <w:sz w:val="28"/>
                <w:szCs w:val="28"/>
                <w:lang w:val="uk-UA"/>
              </w:rPr>
              <w:t>начальник відділу житлово-комунального господарства, будівництва, благоустрою та енергетичного менеджменту</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20.08.2025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Суми, участь у навчанні, яке спрямоване на посилення спроможності організацій та допоможе якісно підготуватися  для подальших етапів конкурсу</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Овчаренко В.В. – спеціаліст I категорії ( з управління проектами та міжнародної діяльності);</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09.09.2025 по 11.09.2025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Київ, участь у тренінгу «Основи проєктного менеджменту при впровадженні проєктів підвищення енергоефективності в громадах»</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Синявін М.В.</w:t>
            </w:r>
            <w:r w:rsidRPr="001E54BF">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16.09.2025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877317"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м .Київ, участь у панельній дискусії «Ефективна співпраця </w:t>
            </w:r>
            <w:r>
              <w:rPr>
                <w:rFonts w:ascii="Times New Roman" w:eastAsia="Times New Roman" w:hAnsi="Times New Roman" w:cs="Times New Roman"/>
                <w:sz w:val="28"/>
                <w:szCs w:val="28"/>
              </w:rPr>
              <w:t>GIZ</w:t>
            </w:r>
            <w:r>
              <w:rPr>
                <w:rFonts w:ascii="Times New Roman" w:eastAsia="Times New Roman" w:hAnsi="Times New Roman" w:cs="Times New Roman"/>
                <w:sz w:val="28"/>
                <w:szCs w:val="28"/>
                <w:lang w:val="uk-UA"/>
              </w:rPr>
              <w:t xml:space="preserve"> та українських НУО: уроки, засвоєні під час реалізації</w:t>
            </w:r>
            <w:r w:rsidRPr="00877317">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SAP</w:t>
            </w:r>
            <w:r w:rsidRPr="00877317">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rPr>
              <w:t>EU</w:t>
            </w:r>
            <w:r w:rsidRPr="00877317">
              <w:rPr>
                <w:rFonts w:ascii="Times New Roman" w:eastAsia="Times New Roman" w:hAnsi="Times New Roman" w:cs="Times New Roman"/>
                <w:sz w:val="28"/>
                <w:szCs w:val="28"/>
                <w:lang w:val="uk-UA"/>
              </w:rPr>
              <w:t>4</w:t>
            </w:r>
            <w:r>
              <w:rPr>
                <w:rFonts w:ascii="Times New Roman" w:eastAsia="Times New Roman" w:hAnsi="Times New Roman" w:cs="Times New Roman"/>
                <w:sz w:val="28"/>
                <w:szCs w:val="28"/>
              </w:rPr>
              <w:t>RESILIENTRegions</w:t>
            </w:r>
            <w:r>
              <w:rPr>
                <w:rFonts w:ascii="Times New Roman" w:eastAsia="Times New Roman" w:hAnsi="Times New Roman" w:cs="Times New Roman"/>
                <w:sz w:val="28"/>
                <w:szCs w:val="28"/>
                <w:lang w:val="uk-UA"/>
              </w:rPr>
              <w:t>»</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Бова Ю.А. – міський голова, Савченко М.І. – водій автотранспортних засобів апарату ТМР;</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19.09.2025 по 07.10.2025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37721E"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м.Берлін (Німеччина) участь у навчальній програмі «Підготовка сонячних техніків з України для експлуатації сонячних систем – проведення тритижневого навчального курсу «</w:t>
            </w:r>
            <w:r>
              <w:rPr>
                <w:rFonts w:ascii="Times New Roman" w:eastAsia="Times New Roman" w:hAnsi="Times New Roman" w:cs="Times New Roman"/>
                <w:sz w:val="28"/>
                <w:szCs w:val="28"/>
              </w:rPr>
              <w:t>Solateur</w:t>
            </w:r>
            <w:r>
              <w:rPr>
                <w:rFonts w:ascii="Times New Roman" w:eastAsia="Times New Roman" w:hAnsi="Times New Roman" w:cs="Times New Roman"/>
                <w:sz w:val="28"/>
                <w:szCs w:val="28"/>
                <w:lang w:val="uk-UA"/>
              </w:rPr>
              <w:t>»</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Самодай Ю.В. – депутат Тростянецької міської ради;</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18.09.2025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C2303E">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Харків, участь у першому форумі прифронтових міст та громад «Стратегічні виміри міст – форпостів»</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sidRPr="0037721E">
              <w:rPr>
                <w:rFonts w:ascii="Times New Roman" w:eastAsia="Times New Roman" w:hAnsi="Times New Roman" w:cs="Times New Roman"/>
                <w:sz w:val="28"/>
                <w:szCs w:val="28"/>
                <w:lang w:val="uk-UA"/>
              </w:rPr>
              <w:t>Бова Ю.А. – міський голова, Савченко М.І. – водій автотранспортних засобів апарату ТМР;</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23.09.2025 по 27.09.2025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 Львів, участь у першому модулі програми Школи для громад «Культура у відновленні»</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Pr="0037721E"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Синявін М.В.</w:t>
            </w:r>
            <w:r w:rsidRPr="001E54BF">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r w:rsidR="00017CA9" w:rsidRPr="00951176" w:rsidTr="005D445B">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017CA9" w:rsidRPr="001E54BF" w:rsidRDefault="00017CA9" w:rsidP="00C4711A">
            <w:pPr>
              <w:numPr>
                <w:ilvl w:val="0"/>
                <w:numId w:val="43"/>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29.09.2025 по 03.10.2025</w:t>
            </w:r>
          </w:p>
        </w:tc>
        <w:tc>
          <w:tcPr>
            <w:tcW w:w="5001" w:type="dxa"/>
            <w:tcBorders>
              <w:top w:val="single" w:sz="4" w:space="0" w:color="auto"/>
              <w:left w:val="single" w:sz="4" w:space="0" w:color="auto"/>
              <w:bottom w:val="single" w:sz="4" w:space="0" w:color="auto"/>
              <w:right w:val="single" w:sz="4" w:space="0" w:color="auto"/>
            </w:tcBorders>
            <w:vAlign w:val="center"/>
          </w:tcPr>
          <w:p w:rsidR="00017CA9" w:rsidRPr="0037721E" w:rsidRDefault="00017CA9" w:rsidP="005D445B">
            <w:pPr>
              <w:shd w:val="clear" w:color="auto" w:fill="FFFFFF"/>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м. Львів, участь у всеукраїнському форумі місцевого самоврядування та в заході «Тиждень стійкості українських міст» - </w:t>
            </w:r>
            <w:r>
              <w:rPr>
                <w:rFonts w:ascii="Times New Roman" w:eastAsia="Times New Roman" w:hAnsi="Times New Roman" w:cs="Times New Roman"/>
                <w:sz w:val="28"/>
                <w:szCs w:val="28"/>
              </w:rPr>
              <w:t>Ukrainian</w:t>
            </w:r>
            <w:r w:rsidRPr="0037721E">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Resilience</w:t>
            </w:r>
            <w:r w:rsidRPr="0037721E">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Week</w:t>
            </w:r>
            <w:r w:rsidRPr="0037721E">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2025</w:t>
            </w:r>
          </w:p>
        </w:tc>
        <w:tc>
          <w:tcPr>
            <w:tcW w:w="2632" w:type="dxa"/>
            <w:tcBorders>
              <w:top w:val="single" w:sz="4" w:space="0" w:color="auto"/>
              <w:left w:val="single" w:sz="4" w:space="0" w:color="auto"/>
              <w:bottom w:val="single" w:sz="4" w:space="0" w:color="auto"/>
              <w:right w:val="single" w:sz="4" w:space="0" w:color="auto"/>
            </w:tcBorders>
            <w:vAlign w:val="center"/>
          </w:tcPr>
          <w:p w:rsidR="00017CA9" w:rsidRDefault="00017CA9" w:rsidP="005D445B">
            <w:pPr>
              <w:shd w:val="clear" w:color="auto" w:fill="FFFFFF"/>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Синявін М.В.</w:t>
            </w:r>
            <w:r w:rsidRPr="001E54BF">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w:t>
            </w:r>
            <w:r w:rsidRPr="001E54BF">
              <w:rPr>
                <w:rFonts w:ascii="Times New Roman" w:eastAsia="Times New Roman" w:hAnsi="Times New Roman" w:cs="Times New Roman"/>
                <w:sz w:val="28"/>
                <w:szCs w:val="28"/>
                <w:lang w:val="uk-UA"/>
              </w:rPr>
              <w:t>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r>
              <w:rPr>
                <w:rFonts w:ascii="Times New Roman" w:eastAsia="Times New Roman" w:hAnsi="Times New Roman" w:cs="Times New Roman"/>
                <w:sz w:val="28"/>
                <w:szCs w:val="28"/>
                <w:lang w:val="uk-UA"/>
              </w:rPr>
              <w:t>;</w:t>
            </w:r>
          </w:p>
        </w:tc>
      </w:tr>
    </w:tbl>
    <w:p w:rsidR="00017CA9" w:rsidRPr="00017CA9" w:rsidRDefault="00017CA9" w:rsidP="00017CA9">
      <w:pPr>
        <w:shd w:val="clear" w:color="auto" w:fill="FFFFFF"/>
        <w:spacing w:after="0" w:line="240" w:lineRule="auto"/>
        <w:jc w:val="both"/>
        <w:rPr>
          <w:rFonts w:ascii="Times New Roman" w:eastAsia="Times New Roman" w:hAnsi="Times New Roman" w:cs="Times New Roman"/>
          <w:sz w:val="28"/>
          <w:szCs w:val="28"/>
          <w:lang w:val="ru-RU" w:eastAsia="ru-RU"/>
        </w:rPr>
      </w:pPr>
    </w:p>
    <w:p w:rsidR="00017CA9" w:rsidRDefault="00017CA9" w:rsidP="00017CA9">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місяців поточного року в апараті міської ради пройш</w:t>
      </w:r>
      <w:r>
        <w:rPr>
          <w:rFonts w:ascii="Times New Roman" w:hAnsi="Times New Roman" w:cs="Times New Roman"/>
          <w:sz w:val="28"/>
          <w:szCs w:val="28"/>
          <w:lang w:val="uk-UA"/>
        </w:rPr>
        <w:t>ли</w:t>
      </w:r>
      <w:r w:rsidRPr="009A7BA7">
        <w:rPr>
          <w:rFonts w:ascii="Times New Roman" w:hAnsi="Times New Roman" w:cs="Times New Roman"/>
          <w:sz w:val="28"/>
          <w:szCs w:val="28"/>
          <w:lang w:val="uk-UA"/>
        </w:rPr>
        <w:t xml:space="preserve"> практику </w:t>
      </w:r>
      <w:r w:rsidRPr="00591E33">
        <w:rPr>
          <w:rFonts w:ascii="Times New Roman" w:hAnsi="Times New Roman" w:cs="Times New Roman"/>
          <w:sz w:val="28"/>
          <w:szCs w:val="28"/>
          <w:lang w:val="uk-UA"/>
        </w:rPr>
        <w:t xml:space="preserve">6 </w:t>
      </w:r>
      <w:r w:rsidRPr="009A7BA7">
        <w:rPr>
          <w:rFonts w:ascii="Times New Roman" w:hAnsi="Times New Roman" w:cs="Times New Roman"/>
          <w:sz w:val="28"/>
          <w:szCs w:val="28"/>
          <w:lang w:val="uk-UA"/>
        </w:rPr>
        <w:t>студент</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вищ</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навчальн</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м. Суми.</w:t>
      </w:r>
    </w:p>
    <w:p w:rsidR="00017CA9" w:rsidRPr="00163FA4" w:rsidRDefault="00017CA9" w:rsidP="00017CA9">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591E33">
        <w:rPr>
          <w:rFonts w:ascii="Times New Roman" w:hAnsi="Times New Roman" w:cs="Times New Roman"/>
          <w:sz w:val="28"/>
          <w:szCs w:val="28"/>
          <w:lang w:val="uk-UA"/>
        </w:rPr>
        <w:t>37</w:t>
      </w:r>
      <w:r w:rsidRPr="00163FA4">
        <w:rPr>
          <w:rFonts w:ascii="Times New Roman" w:hAnsi="Times New Roman" w:cs="Times New Roman"/>
          <w:sz w:val="28"/>
          <w:szCs w:val="28"/>
          <w:lang w:val="uk-UA"/>
        </w:rPr>
        <w:t xml:space="preserve">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13</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10</w:t>
      </w:r>
      <w:r w:rsidRPr="009A7BA7">
        <w:rPr>
          <w:rFonts w:ascii="Times New Roman" w:hAnsi="Times New Roman" w:cs="Times New Roman"/>
          <w:sz w:val="28"/>
          <w:szCs w:val="28"/>
          <w:lang w:val="uk-UA"/>
        </w:rPr>
        <w:t xml:space="preserve"> посадових осіб місцевого самоврядування.</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Вносились записи </w:t>
      </w:r>
      <w:r>
        <w:rPr>
          <w:rFonts w:ascii="Times New Roman" w:hAnsi="Times New Roman" w:cs="Times New Roman"/>
          <w:sz w:val="28"/>
          <w:szCs w:val="28"/>
          <w:lang w:val="uk-UA"/>
        </w:rPr>
        <w:t>до</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міської ради та керівників підприємств, установ та організацій міста, що є в комунальній власності міста.</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перебуває 19</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1 </w:t>
      </w:r>
      <w:r w:rsidRPr="009A7BA7">
        <w:rPr>
          <w:rFonts w:ascii="Times New Roman" w:hAnsi="Times New Roman" w:cs="Times New Roman"/>
          <w:sz w:val="28"/>
          <w:szCs w:val="28"/>
          <w:lang w:val="uk-UA"/>
        </w:rPr>
        <w:t xml:space="preserve">призовник,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згідно чинного законодавства України</w:t>
      </w:r>
      <w:r w:rsidRPr="009A7BA7">
        <w:rPr>
          <w:rFonts w:ascii="Times New Roman" w:hAnsi="Times New Roman" w:cs="Times New Roman"/>
          <w:sz w:val="28"/>
          <w:szCs w:val="28"/>
          <w:lang w:val="uk-UA"/>
        </w:rPr>
        <w:t xml:space="preserve">. </w:t>
      </w:r>
    </w:p>
    <w:p w:rsidR="00017CA9" w:rsidRPr="009A7BA7"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rsidR="00017CA9" w:rsidRDefault="00017CA9" w:rsidP="00017CA9">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w:t>
      </w:r>
      <w:r>
        <w:rPr>
          <w:rFonts w:ascii="Times New Roman" w:hAnsi="Times New Roman" w:cs="Times New Roman"/>
          <w:sz w:val="28"/>
          <w:szCs w:val="28"/>
          <w:lang w:val="uk-UA"/>
        </w:rPr>
        <w:t>цевого самоврядування.</w:t>
      </w:r>
    </w:p>
    <w:p w:rsidR="005551C9" w:rsidRDefault="005551C9" w:rsidP="001178EE">
      <w:pPr>
        <w:spacing w:after="0" w:line="240" w:lineRule="auto"/>
        <w:ind w:firstLine="567"/>
        <w:jc w:val="both"/>
        <w:rPr>
          <w:rFonts w:ascii="Times New Roman" w:hAnsi="Times New Roman" w:cs="Times New Roman"/>
          <w:b/>
          <w:bCs/>
          <w:sz w:val="12"/>
          <w:szCs w:val="27"/>
          <w:lang w:val="uk-UA"/>
        </w:rPr>
      </w:pPr>
    </w:p>
    <w:p w:rsidR="008A05F7" w:rsidRPr="008A05F7" w:rsidRDefault="008A05F7" w:rsidP="008A05F7">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w:t>
      </w:r>
      <w:r w:rsidRPr="008A05F7">
        <w:rPr>
          <w:rFonts w:ascii="Times New Roman" w:hAnsi="Times New Roman" w:cs="Times New Roman"/>
          <w:b/>
          <w:bCs/>
          <w:sz w:val="28"/>
          <w:szCs w:val="28"/>
          <w:lang w:val="uk-UA"/>
        </w:rPr>
        <w:t>бот</w:t>
      </w:r>
      <w:r>
        <w:rPr>
          <w:rFonts w:ascii="Times New Roman" w:hAnsi="Times New Roman" w:cs="Times New Roman"/>
          <w:b/>
          <w:bCs/>
          <w:sz w:val="28"/>
          <w:szCs w:val="28"/>
          <w:lang w:val="uk-UA"/>
        </w:rPr>
        <w:t>а</w:t>
      </w:r>
      <w:r w:rsidRPr="008A05F7">
        <w:rPr>
          <w:rFonts w:ascii="Times New Roman" w:hAnsi="Times New Roman" w:cs="Times New Roman"/>
          <w:b/>
          <w:bCs/>
          <w:sz w:val="28"/>
          <w:szCs w:val="28"/>
          <w:lang w:val="uk-UA"/>
        </w:rPr>
        <w:t xml:space="preserve"> зі зверненнями громадян за </w:t>
      </w:r>
      <w:r w:rsidR="00017CA9">
        <w:rPr>
          <w:rFonts w:ascii="Times New Roman" w:hAnsi="Times New Roman" w:cs="Times New Roman"/>
          <w:b/>
          <w:bCs/>
          <w:sz w:val="28"/>
          <w:szCs w:val="28"/>
          <w:lang w:val="uk-UA"/>
        </w:rPr>
        <w:t>9</w:t>
      </w:r>
      <w:r w:rsidRPr="008A05F7">
        <w:rPr>
          <w:rFonts w:ascii="Times New Roman" w:hAnsi="Times New Roman" w:cs="Times New Roman"/>
          <w:b/>
          <w:bCs/>
          <w:sz w:val="28"/>
          <w:szCs w:val="28"/>
          <w:lang w:val="uk-UA"/>
        </w:rPr>
        <w:t xml:space="preserve"> місяців 2025 року в апараті Тростянецької міської ради та підвідомчих міській раді підприємствах, установах та закладах</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За 9 місяців 2025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xml:space="preserve">За 9 місяців 2025 року Тростянецькою міською радою отримано та розглянуто 2064 звернення. Повторних звернень - 0. </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Аналіз звернення громадян за  6 місяців 2025 року показав наступне:</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з питань аграрної політики  надійшло - 12 звернень;</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з питань комунального та дорожнього господарства – 130;</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соціального захисту населення – 1616 (з них 1252 звернення на отримання твердого палива);</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транспорту та зв’язку – 10;</w:t>
      </w:r>
    </w:p>
    <w:p w:rsidR="00017CA9" w:rsidRPr="00CE67D9" w:rsidRDefault="00017CA9" w:rsidP="00017CA9">
      <w:pPr>
        <w:spacing w:after="0" w:line="240" w:lineRule="auto"/>
        <w:ind w:firstLine="709"/>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житлової політики – 196 (переважно пошкоджене житло, майно);</w:t>
      </w:r>
    </w:p>
    <w:p w:rsidR="00017CA9" w:rsidRPr="00CE67D9" w:rsidRDefault="00017CA9" w:rsidP="00017CA9">
      <w:pPr>
        <w:spacing w:after="0" w:line="240" w:lineRule="auto"/>
        <w:ind w:firstLine="709"/>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благоустрою -  77;</w:t>
      </w:r>
    </w:p>
    <w:p w:rsidR="00017CA9" w:rsidRPr="00CE67D9" w:rsidRDefault="00017CA9" w:rsidP="00017CA9">
      <w:pPr>
        <w:spacing w:after="0" w:line="240" w:lineRule="auto"/>
        <w:ind w:firstLine="709"/>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інше – 23.</w:t>
      </w:r>
    </w:p>
    <w:p w:rsidR="00017CA9" w:rsidRPr="00CE67D9" w:rsidRDefault="00017CA9" w:rsidP="00017CA9">
      <w:pPr>
        <w:spacing w:after="0" w:line="240" w:lineRule="auto"/>
        <w:ind w:firstLine="709"/>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На «гарячу лінію»  (УКЦ, СОКЦ) надійшло 55 звернень.</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Колективних звернень  – 38.</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rsidR="00017CA9" w:rsidRPr="00CE67D9" w:rsidRDefault="00017CA9" w:rsidP="00017CA9">
      <w:pPr>
        <w:spacing w:after="0" w:line="240" w:lineRule="auto"/>
        <w:ind w:firstLine="708"/>
        <w:jc w:val="both"/>
        <w:rPr>
          <w:rFonts w:ascii="Times New Roman" w:eastAsia="Calibri" w:hAnsi="Times New Roman" w:cs="Times New Roman"/>
          <w:b/>
          <w:bCs/>
          <w:sz w:val="28"/>
          <w:szCs w:val="28"/>
          <w:lang w:val="uk-UA"/>
        </w:rPr>
      </w:pPr>
      <w:r w:rsidRPr="00CE67D9">
        <w:rPr>
          <w:rFonts w:ascii="Times New Roman" w:eastAsia="Calibri" w:hAnsi="Times New Roman" w:cs="Times New Roman"/>
          <w:b/>
          <w:bCs/>
          <w:sz w:val="28"/>
          <w:szCs w:val="28"/>
          <w:lang w:val="uk-UA"/>
        </w:rPr>
        <w:t xml:space="preserve">- </w:t>
      </w:r>
      <w:r w:rsidRPr="00CE67D9">
        <w:rPr>
          <w:rFonts w:ascii="Times New Roman" w:eastAsia="Calibri" w:hAnsi="Times New Roman" w:cs="Times New Roman"/>
          <w:sz w:val="28"/>
          <w:szCs w:val="28"/>
          <w:lang w:val="uk-UA"/>
        </w:rPr>
        <w:t>наразі задоволено 609 заяв;</w:t>
      </w:r>
      <w:r w:rsidRPr="00CE67D9">
        <w:rPr>
          <w:rFonts w:ascii="Times New Roman" w:eastAsia="Calibri" w:hAnsi="Times New Roman" w:cs="Times New Roman"/>
          <w:b/>
          <w:bCs/>
          <w:sz w:val="28"/>
          <w:szCs w:val="28"/>
          <w:lang w:val="uk-UA"/>
        </w:rPr>
        <w:t xml:space="preserve"> </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надано роз'яснень – 177;</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uk-UA"/>
        </w:rPr>
        <w:t xml:space="preserve">- взято на контроль 1278 заяв (1252 - звернення на отримання твердого палива, 26 - благоустрою) .  </w:t>
      </w:r>
    </w:p>
    <w:p w:rsidR="00017CA9" w:rsidRPr="00CE67D9" w:rsidRDefault="00017CA9" w:rsidP="00017CA9">
      <w:pPr>
        <w:spacing w:after="0" w:line="240" w:lineRule="auto"/>
        <w:ind w:firstLine="708"/>
        <w:jc w:val="both"/>
        <w:rPr>
          <w:rFonts w:ascii="Times New Roman" w:eastAsia="Times New Roman" w:hAnsi="Times New Roman" w:cs="Times New Roman"/>
          <w:bCs/>
          <w:sz w:val="28"/>
          <w:szCs w:val="28"/>
          <w:lang w:val="uk-UA" w:eastAsia="ru-RU"/>
        </w:rPr>
      </w:pPr>
      <w:r w:rsidRPr="00CE67D9">
        <w:rPr>
          <w:rFonts w:ascii="Times New Roman" w:eastAsia="Calibri" w:hAnsi="Times New Roman" w:cs="Times New Roman"/>
          <w:sz w:val="28"/>
          <w:szCs w:val="28"/>
          <w:lang w:val="uk-UA"/>
        </w:rPr>
        <w:t xml:space="preserve">Заяви, які залишились на контролі: це ремонти приватних та багатоквартирних будинків, під'їздів  (пошкоджені дахи, вибиті вікна)  в результаті російської агресії,  підсипка та грейдування доріг, ремонти колодязів,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rsidR="00017CA9" w:rsidRPr="00CE67D9" w:rsidRDefault="00017CA9" w:rsidP="00017CA9">
      <w:pPr>
        <w:spacing w:after="0" w:line="240" w:lineRule="auto"/>
        <w:ind w:firstLine="708"/>
        <w:jc w:val="both"/>
        <w:rPr>
          <w:rFonts w:ascii="Times New Roman" w:eastAsia="Times New Roman" w:hAnsi="Times New Roman" w:cs="Times New Roman"/>
          <w:bCs/>
          <w:sz w:val="28"/>
          <w:szCs w:val="28"/>
          <w:lang w:val="uk-UA" w:eastAsia="ru-RU"/>
        </w:rPr>
      </w:pPr>
      <w:r w:rsidRPr="00CE67D9">
        <w:rPr>
          <w:rFonts w:ascii="Times New Roman" w:eastAsia="Calibri" w:hAnsi="Times New Roman" w:cs="Times New Roman"/>
          <w:sz w:val="28"/>
          <w:szCs w:val="28"/>
          <w:lang w:val="uk-UA"/>
        </w:rPr>
        <w:t xml:space="preserve">За 9 місяців 2025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78 осіб, порушено питань – 81, з них вирішено позитивно 62 питання. </w:t>
      </w:r>
      <w:r w:rsidRPr="00CE67D9">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№48 створена телефонна «гаряча лінія» та затверджений порядок роботи, таких звернень було 8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w:t>
      </w:r>
      <w:r w:rsidR="001211BF">
        <w:rPr>
          <w:rFonts w:ascii="Times New Roman" w:eastAsia="Times New Roman" w:hAnsi="Times New Roman" w:cs="Times New Roman"/>
          <w:bCs/>
          <w:sz w:val="28"/>
          <w:szCs w:val="28"/>
          <w:lang w:val="uk-UA" w:eastAsia="ru-RU"/>
        </w:rPr>
        <w:t>х</w:t>
      </w:r>
      <w:r w:rsidRPr="00CE67D9">
        <w:rPr>
          <w:rFonts w:ascii="Times New Roman" w:eastAsia="Times New Roman" w:hAnsi="Times New Roman" w:cs="Times New Roman"/>
          <w:bCs/>
          <w:sz w:val="28"/>
          <w:szCs w:val="28"/>
          <w:lang w:val="uk-UA" w:eastAsia="ru-RU"/>
        </w:rPr>
        <w:t xml:space="preserve">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CE67D9">
        <w:rPr>
          <w:rFonts w:ascii="Times New Roman" w:eastAsia="Times New Roman" w:hAnsi="Times New Roman" w:cs="Times New Roman"/>
          <w:b/>
          <w:bCs/>
          <w:sz w:val="28"/>
          <w:szCs w:val="28"/>
          <w:lang w:val="uk-UA" w:eastAsia="ru-RU"/>
        </w:rPr>
        <w:t xml:space="preserve"> </w:t>
      </w:r>
      <w:r w:rsidRPr="00CE67D9">
        <w:rPr>
          <w:rFonts w:ascii="Times New Roman" w:eastAsia="Times New Roman" w:hAnsi="Times New Roman" w:cs="Times New Roman"/>
          <w:sz w:val="28"/>
          <w:szCs w:val="28"/>
          <w:lang w:val="uk-UA" w:eastAsia="ru-RU"/>
        </w:rPr>
        <w:t>Від таких категорій громадян було прийнято – 11 заяв.</w:t>
      </w:r>
      <w:r w:rsidRPr="00CE67D9">
        <w:rPr>
          <w:rFonts w:ascii="Times New Roman" w:eastAsia="Times New Roman" w:hAnsi="Times New Roman" w:cs="Times New Roman"/>
          <w:b/>
          <w:bCs/>
          <w:sz w:val="28"/>
          <w:szCs w:val="28"/>
          <w:lang w:val="uk-UA" w:eastAsia="ru-RU"/>
        </w:rPr>
        <w:t xml:space="preserve"> </w:t>
      </w:r>
      <w:r w:rsidRPr="00CE67D9">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CE67D9">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rsidR="00017CA9" w:rsidRPr="00CE67D9" w:rsidRDefault="00017CA9" w:rsidP="00017CA9">
      <w:pPr>
        <w:spacing w:after="0" w:line="240" w:lineRule="auto"/>
        <w:ind w:firstLine="708"/>
        <w:jc w:val="both"/>
        <w:rPr>
          <w:rFonts w:ascii="Times New Roman" w:eastAsia="Times New Roman" w:hAnsi="Times New Roman" w:cs="Times New Roman"/>
          <w:b/>
          <w:bCs/>
          <w:sz w:val="28"/>
          <w:szCs w:val="28"/>
          <w:lang w:val="uk-UA" w:eastAsia="ru-RU"/>
        </w:rPr>
      </w:pPr>
      <w:r w:rsidRPr="00CE67D9">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292 таких актів.</w:t>
      </w:r>
    </w:p>
    <w:p w:rsidR="00017CA9" w:rsidRPr="00CE67D9" w:rsidRDefault="00017CA9" w:rsidP="00017CA9">
      <w:pPr>
        <w:spacing w:after="0" w:line="240" w:lineRule="auto"/>
        <w:ind w:firstLine="708"/>
        <w:jc w:val="both"/>
        <w:rPr>
          <w:rFonts w:ascii="Times New Roman" w:eastAsia="Calibri" w:hAnsi="Times New Roman" w:cs="Times New Roman"/>
          <w:sz w:val="28"/>
          <w:szCs w:val="28"/>
          <w:lang w:val="uk-UA"/>
        </w:rPr>
      </w:pPr>
      <w:r w:rsidRPr="00CE67D9">
        <w:rPr>
          <w:rFonts w:ascii="Times New Roman" w:eastAsia="Calibri" w:hAnsi="Times New Roman" w:cs="Times New Roman"/>
          <w:sz w:val="28"/>
          <w:szCs w:val="28"/>
          <w:lang w:val="ru-RU"/>
        </w:rPr>
        <w:t xml:space="preserve">За 9 місяців 2025 року </w:t>
      </w:r>
      <w:r w:rsidRPr="00CE67D9">
        <w:rPr>
          <w:rFonts w:ascii="Times New Roman" w:eastAsia="Calibri" w:hAnsi="Times New Roman" w:cs="Times New Roman"/>
          <w:sz w:val="28"/>
          <w:szCs w:val="28"/>
          <w:lang w:val="uk-UA"/>
        </w:rPr>
        <w:t xml:space="preserve">було видано 102 довідки - характеристики для </w:t>
      </w:r>
      <w:r w:rsidRPr="00CE67D9">
        <w:rPr>
          <w:rFonts w:ascii="Times New Roman" w:eastAsia="Calibri" w:hAnsi="Times New Roman" w:cs="Times New Roman"/>
          <w:bCs/>
          <w:sz w:val="28"/>
          <w:szCs w:val="28"/>
          <w:lang w:val="uk-UA"/>
        </w:rPr>
        <w:t>СВ ВП №1  (м. Тростянець) Охтирського РВП ГУ НП в Сумській області</w:t>
      </w:r>
      <w:r w:rsidRPr="00CE67D9">
        <w:rPr>
          <w:rFonts w:ascii="Times New Roman" w:eastAsia="Calibri" w:hAnsi="Times New Roman" w:cs="Times New Roman"/>
          <w:sz w:val="28"/>
          <w:szCs w:val="28"/>
          <w:lang w:val="uk-UA"/>
        </w:rPr>
        <w:t>, ДУ «Центр пробації», а також до інших  установ.</w:t>
      </w:r>
    </w:p>
    <w:p w:rsidR="00017CA9" w:rsidRPr="00CE67D9" w:rsidRDefault="00017CA9" w:rsidP="00017CA9">
      <w:pPr>
        <w:spacing w:after="0" w:line="240" w:lineRule="auto"/>
        <w:jc w:val="both"/>
        <w:rPr>
          <w:rFonts w:ascii="Times New Roman" w:eastAsia="Calibri" w:hAnsi="Times New Roman" w:cs="Times New Roman"/>
          <w:sz w:val="28"/>
          <w:szCs w:val="28"/>
          <w:lang w:val="uk-UA" w:eastAsia="ru-RU"/>
        </w:rPr>
      </w:pPr>
      <w:r w:rsidRPr="00CE67D9">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захищених категорій громадян.</w:t>
      </w:r>
    </w:p>
    <w:p w:rsidR="001211BF" w:rsidRDefault="00017CA9" w:rsidP="00017CA9">
      <w:pPr>
        <w:spacing w:after="0" w:line="240" w:lineRule="auto"/>
        <w:jc w:val="both"/>
        <w:rPr>
          <w:rFonts w:ascii="Times New Roman" w:eastAsia="Calibri" w:hAnsi="Times New Roman" w:cs="Times New Roman"/>
          <w:sz w:val="28"/>
          <w:szCs w:val="28"/>
          <w:lang w:val="uk-UA" w:eastAsia="ru-RU"/>
        </w:rPr>
      </w:pPr>
      <w:r w:rsidRPr="00CE67D9">
        <w:rPr>
          <w:rFonts w:ascii="Times New Roman" w:eastAsia="Calibri" w:hAnsi="Times New Roman" w:cs="Times New Roman"/>
          <w:sz w:val="28"/>
          <w:szCs w:val="28"/>
          <w:lang w:val="uk-UA" w:eastAsia="ru-RU"/>
        </w:rPr>
        <w:t xml:space="preserve">      За період з 01.01.2025 року по 01.10.2025 року Тростянецькою міською радою було виготовлено 691 картка мешканця. </w:t>
      </w:r>
    </w:p>
    <w:p w:rsidR="00017CA9" w:rsidRPr="00CE67D9" w:rsidRDefault="00017CA9" w:rsidP="001211BF">
      <w:pPr>
        <w:spacing w:after="0" w:line="240" w:lineRule="auto"/>
        <w:ind w:firstLine="720"/>
        <w:jc w:val="both"/>
        <w:rPr>
          <w:rFonts w:ascii="Times New Roman" w:eastAsia="Times New Roman" w:hAnsi="Times New Roman" w:cs="Times New Roman"/>
          <w:b/>
          <w:bCs/>
          <w:sz w:val="28"/>
          <w:szCs w:val="28"/>
          <w:highlight w:val="yellow"/>
          <w:lang w:val="uk-UA" w:eastAsia="ru-RU"/>
        </w:rPr>
      </w:pPr>
      <w:r w:rsidRPr="00CE67D9">
        <w:rPr>
          <w:rFonts w:ascii="Times New Roman" w:eastAsia="Calibri" w:hAnsi="Times New Roman" w:cs="Times New Roman"/>
          <w:sz w:val="28"/>
          <w:szCs w:val="28"/>
          <w:lang w:val="uk-UA" w:eastAsia="ru-RU"/>
        </w:rPr>
        <w:t>За період з 2018 року по 01.10.2025 року отримано  всього 7510 карток мешканця Тростянецької міської ТГ.</w:t>
      </w:r>
    </w:p>
    <w:p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rsidR="00DB4F7D" w:rsidRDefault="00FB756E" w:rsidP="00DB4F7D">
      <w:pPr>
        <w:spacing w:after="0" w:line="240" w:lineRule="auto"/>
        <w:jc w:val="both"/>
        <w:rPr>
          <w:rFonts w:ascii="Times New Roman" w:hAnsi="Times New Roman" w:cs="Times New Roman"/>
          <w:sz w:val="28"/>
          <w:szCs w:val="28"/>
          <w:lang w:val="uk-UA"/>
        </w:rPr>
      </w:pPr>
      <w:r w:rsidRPr="00DB4F7D">
        <w:rPr>
          <w:noProof/>
          <w:sz w:val="14"/>
          <w:highlight w:val="yellow"/>
          <w:lang w:val="ru-RU" w:eastAsia="ru-RU"/>
        </w:rPr>
        <mc:AlternateContent>
          <mc:Choice Requires="wps">
            <w:drawing>
              <wp:anchor distT="45720" distB="45720" distL="114300" distR="114300" simplePos="0" relativeHeight="251651584" behindDoc="0" locked="0" layoutInCell="1" allowOverlap="1" wp14:anchorId="7F4E6FC0" wp14:editId="26FF1BF0">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rsidR="00556A34" w:rsidRPr="00163D92" w:rsidRDefault="00556A34"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rsidR="00556A34" w:rsidRPr="00163D92" w:rsidRDefault="00556A34"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DB4F7D">
        <w:rPr>
          <w:rFonts w:ascii="Times New Roman" w:hAnsi="Times New Roman" w:cs="Times New Roman"/>
          <w:sz w:val="28"/>
          <w:szCs w:val="28"/>
          <w:lang w:val="uk-UA"/>
        </w:rPr>
        <w:t xml:space="preserve">          Відділ правового забезпечення апарату Тростянецької міської ради складається з трьох осіб – начальника відділу, провідного спеціаліста (з правових питань і квартирного обліку) та спеціаліста І категорії (з правових питань).  Посада начальника відділу є вакантною. </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 xml:space="preserve">за 9 місяців 2025 року </w:t>
      </w:r>
      <w:r w:rsidRPr="00D83660">
        <w:rPr>
          <w:rFonts w:ascii="Times New Roman" w:hAnsi="Times New Roman" w:cs="Times New Roman"/>
          <w:sz w:val="28"/>
          <w:szCs w:val="28"/>
          <w:lang w:val="uk-UA"/>
        </w:rPr>
        <w:t>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утворених при Тростянецькій міській раді. </w:t>
      </w:r>
    </w:p>
    <w:p w:rsidR="00DB4F7D" w:rsidRDefault="00DB4F7D" w:rsidP="00DB4F7D">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укладеного 29.01.2025 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розташована по вул. Вознесенська, 64а у Тростянець Сумської області.</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купівлі – продажу, укладеного 29.01.2025 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 у Тростянець Сумської області</w:t>
      </w:r>
      <w:r>
        <w:rPr>
          <w:rFonts w:ascii="Times New Roman" w:hAnsi="Times New Roman" w:cs="Times New Roman"/>
          <w:sz w:val="28"/>
          <w:szCs w:val="28"/>
          <w:lang w:val="uk-UA"/>
        </w:rPr>
        <w:t>;</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 – продажу, укладеного 04.07.2025 р. між Тростянецькою міською радою та Тростянецьким міським споживчим товариством, а саме нежитлової будівлі по вул. Механізаторів, 85а у с. Кам’янецьке Охтирського району Сумської області;</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купівлі-продажу, укладеного 20.08.2025 р. між Тростянецькою міською радою та гр. Сухомлин Л.П., а саме житлового будинку по вул. Смородянська, 71 у м. Тростянець Сумської обл.;</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купівлі-продажу житлового будинку, укладеного 30.09.2025 між Тростянецькою міською радою та гр. Бовою К.Г., а саме житлового будинку по вул. Євтушенка Козака, 32 у с. Боголюбове Сумської обл.;</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купівлі-продажу  житлового будинку, укладеного 22.10.2025 між Тростянецькою міською радою та гр. Хоменко В.В., а саме житлового будинку по вул. Григорія Сковороди, 25 у м. Тростянець Сумської обл.</w:t>
      </w:r>
    </w:p>
    <w:p w:rsidR="00DB4F7D" w:rsidRDefault="00DB4F7D" w:rsidP="00DB4F7D">
      <w:pPr>
        <w:spacing w:after="0"/>
        <w:jc w:val="both"/>
        <w:rPr>
          <w:rFonts w:ascii="Times New Roman" w:hAnsi="Times New Roman" w:cs="Times New Roman"/>
          <w:sz w:val="28"/>
          <w:szCs w:val="28"/>
          <w:lang w:val="uk-UA"/>
        </w:rPr>
      </w:pPr>
      <w:r w:rsidRPr="0091665B">
        <w:rPr>
          <w:rFonts w:ascii="Times New Roman" w:hAnsi="Times New Roman" w:cs="Times New Roman"/>
          <w:sz w:val="28"/>
          <w:szCs w:val="28"/>
          <w:lang w:val="uk-UA"/>
        </w:rPr>
        <w:tab/>
        <w:t xml:space="preserve">Водночас </w:t>
      </w:r>
      <w:r>
        <w:rPr>
          <w:rFonts w:ascii="Times New Roman" w:hAnsi="Times New Roman" w:cs="Times New Roman"/>
          <w:sz w:val="28"/>
          <w:szCs w:val="28"/>
          <w:lang w:val="uk-UA"/>
        </w:rPr>
        <w:t xml:space="preserve">спеціалісти відділу правового забезпечення здійснюють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 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За звітний період </w:t>
      </w:r>
      <w:r w:rsidRPr="00E56A3E">
        <w:rPr>
          <w:rFonts w:ascii="Times New Roman" w:hAnsi="Times New Roman" w:cs="Times New Roman"/>
          <w:sz w:val="28"/>
          <w:szCs w:val="28"/>
          <w:lang w:val="uk-UA"/>
        </w:rPr>
        <w:t xml:space="preserve">було оголошено 53 земельних аукціонів за результатами яких укладено 17 договорів оренди земельних ділянок, у т.ч. 5 договорів оренди земельних ділянок у комплексі з розташованими на них водними </w:t>
      </w:r>
      <w:r>
        <w:rPr>
          <w:rFonts w:ascii="Times New Roman" w:hAnsi="Times New Roman" w:cs="Times New Roman"/>
          <w:sz w:val="28"/>
          <w:szCs w:val="28"/>
          <w:lang w:val="uk-UA"/>
        </w:rPr>
        <w:t>об’єктами.</w:t>
      </w:r>
    </w:p>
    <w:p w:rsidR="00DB4F7D" w:rsidRPr="00D75B7C" w:rsidRDefault="00DB4F7D" w:rsidP="00DB4F7D">
      <w:pPr>
        <w:spacing w:after="0"/>
        <w:ind w:firstLine="708"/>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w:t>
      </w:r>
      <w:r>
        <w:rPr>
          <w:rFonts w:ascii="Times New Roman" w:hAnsi="Times New Roman" w:cs="Times New Roman"/>
          <w:sz w:val="28"/>
          <w:szCs w:val="28"/>
          <w:lang w:val="uk-UA"/>
        </w:rPr>
        <w:t xml:space="preserve">іншими </w:t>
      </w:r>
      <w:r w:rsidRPr="00D75B7C">
        <w:rPr>
          <w:rFonts w:ascii="Times New Roman" w:hAnsi="Times New Roman" w:cs="Times New Roman"/>
          <w:sz w:val="28"/>
          <w:szCs w:val="28"/>
          <w:lang w:val="uk-UA"/>
        </w:rPr>
        <w:t xml:space="preserve">працівниками міської ради їх посадових обов’язків. </w:t>
      </w:r>
    </w:p>
    <w:p w:rsidR="00DB4F7D" w:rsidRDefault="00DB4F7D" w:rsidP="00DB4F7D">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 xml:space="preserve">95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110 усних консультацій.</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9 місяців 2025 року відділом опрацьовано близько 1000 документів через підсистему обміну процесуальними документами «Електронний суд».</w:t>
      </w:r>
    </w:p>
    <w:p w:rsidR="00DB4F7D" w:rsidRDefault="00DB4F7D" w:rsidP="00DB4F7D">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95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rsidR="00DB4F7D" w:rsidRPr="00053E44"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rsidR="00DB4F7D" w:rsidRDefault="00DB4F7D" w:rsidP="00DB4F7D">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rsidR="00DB4F7D" w:rsidRDefault="00DB4F7D" w:rsidP="00DB4F7D">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rsidR="00DB4F7D" w:rsidRDefault="00DB4F7D" w:rsidP="00DB4F7D">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r>
        <w:rPr>
          <w:rFonts w:ascii="Times New Roman" w:hAnsi="Times New Roman" w:cs="Times New Roman"/>
          <w:sz w:val="28"/>
          <w:szCs w:val="28"/>
          <w:lang w:val="uk-UA"/>
        </w:rPr>
        <w:t>; щодо порядку отримання критичності та бронювання працівників комунальних підприємств.</w:t>
      </w:r>
    </w:p>
    <w:p w:rsidR="00DB4F7D" w:rsidRDefault="00DB4F7D" w:rsidP="00DB4F7D">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rsidR="00DB4F7D" w:rsidRDefault="00DB4F7D" w:rsidP="00DB4F7D">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rsidR="00DB4F7D" w:rsidRDefault="00DB4F7D" w:rsidP="00DB4F7D">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rsidR="00DB4F7D" w:rsidRPr="003C52AB" w:rsidRDefault="00DB4F7D" w:rsidP="00DB4F7D">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01.10.2025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612</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rsidR="00DB4F7D" w:rsidRPr="001234CD" w:rsidRDefault="00DB4F7D" w:rsidP="00DB4F7D">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DB4F7D" w:rsidRPr="001234CD" w:rsidRDefault="00DB4F7D" w:rsidP="00DB4F7D">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DB4F7D" w:rsidRPr="001234CD" w:rsidRDefault="00DB4F7D" w:rsidP="00DB4F7D">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65</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rsidR="00DB4F7D" w:rsidRPr="001234CD" w:rsidRDefault="00DB4F7D" w:rsidP="00DB4F7D">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rsidR="00DB4F7D" w:rsidRDefault="00DB4F7D" w:rsidP="00DB4F7D">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111 родин</w:t>
      </w:r>
      <w:r w:rsidRPr="001234CD">
        <w:rPr>
          <w:rFonts w:ascii="Times New Roman" w:hAnsi="Times New Roman" w:cs="Times New Roman"/>
          <w:sz w:val="28"/>
          <w:szCs w:val="28"/>
          <w:lang w:val="uk-UA"/>
        </w:rPr>
        <w:t xml:space="preserve">. </w:t>
      </w:r>
    </w:p>
    <w:p w:rsidR="00DB4F7D" w:rsidRDefault="00DB4F7D" w:rsidP="00DB4F7D">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rsidR="00DB4F7D" w:rsidRDefault="00DB4F7D" w:rsidP="00DB4F7D">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Видано 15 ордерів на вселення у приміщення з переліку місць тимчасового компактного проживання ВПО на території Тростянецької МТГ.</w:t>
      </w:r>
    </w:p>
    <w:p w:rsidR="00DB4F7D" w:rsidRDefault="00DB4F7D" w:rsidP="00DB4F7D">
      <w:pPr>
        <w:spacing w:after="0" w:line="240" w:lineRule="auto"/>
        <w:jc w:val="both"/>
        <w:rPr>
          <w:rFonts w:ascii="Times New Roman" w:hAnsi="Times New Roman" w:cs="Times New Roman"/>
          <w:sz w:val="28"/>
          <w:szCs w:val="28"/>
          <w:lang w:val="uk-UA"/>
        </w:rPr>
      </w:pPr>
    </w:p>
    <w:p w:rsidR="00DB4F7D" w:rsidRPr="00176D08" w:rsidRDefault="00DB4F7D" w:rsidP="00DB4F7D">
      <w:pPr>
        <w:spacing w:after="0" w:line="240" w:lineRule="auto"/>
        <w:jc w:val="center"/>
        <w:rPr>
          <w:rFonts w:ascii="Times New Roman" w:hAnsi="Times New Roman" w:cs="Times New Roman"/>
          <w:b/>
          <w:bCs/>
          <w:sz w:val="28"/>
          <w:szCs w:val="28"/>
          <w:lang w:val="uk-UA"/>
        </w:rPr>
      </w:pPr>
      <w:r w:rsidRPr="00176D08">
        <w:rPr>
          <w:rFonts w:ascii="Times New Roman" w:hAnsi="Times New Roman" w:cs="Times New Roman"/>
          <w:b/>
          <w:bCs/>
          <w:sz w:val="28"/>
          <w:szCs w:val="28"/>
          <w:lang w:val="uk-UA"/>
        </w:rPr>
        <w:t>Адміністративна комісія при</w:t>
      </w:r>
      <w:r>
        <w:rPr>
          <w:rFonts w:ascii="Times New Roman" w:hAnsi="Times New Roman" w:cs="Times New Roman"/>
          <w:b/>
          <w:bCs/>
          <w:sz w:val="28"/>
          <w:szCs w:val="28"/>
          <w:lang w:val="uk-UA"/>
        </w:rPr>
        <w:t xml:space="preserve"> </w:t>
      </w:r>
      <w:r w:rsidRPr="00176D08">
        <w:rPr>
          <w:rFonts w:ascii="Times New Roman" w:hAnsi="Times New Roman" w:cs="Times New Roman"/>
          <w:b/>
          <w:bCs/>
          <w:sz w:val="28"/>
          <w:szCs w:val="28"/>
          <w:lang w:val="uk-UA"/>
        </w:rPr>
        <w:t>виконавчому комітеті Тростянецької міської ради</w:t>
      </w:r>
    </w:p>
    <w:p w:rsidR="00DB4F7D" w:rsidRPr="00176D08" w:rsidRDefault="00DB4F7D" w:rsidP="00DB4F7D">
      <w:pPr>
        <w:spacing w:after="0"/>
        <w:ind w:firstLine="708"/>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Рішенням виконавчого комітету Тростянецької міської ради № 367 від 18.10.2022 р. «Про внесення змін до складу адміністративної комісії при виконавчому комітеті» затверджено склад адміністративної комісії</w:t>
      </w:r>
      <w:r>
        <w:rPr>
          <w:rFonts w:ascii="Times New Roman" w:hAnsi="Times New Roman" w:cs="Times New Roman"/>
          <w:sz w:val="28"/>
          <w:szCs w:val="28"/>
          <w:lang w:val="uk-UA"/>
        </w:rPr>
        <w:t>.</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За період із 01.01.2025 р. по 31.0</w:t>
      </w:r>
      <w:r>
        <w:rPr>
          <w:rFonts w:ascii="Times New Roman" w:hAnsi="Times New Roman" w:cs="Times New Roman"/>
          <w:sz w:val="28"/>
          <w:szCs w:val="28"/>
          <w:lang w:val="uk-UA"/>
        </w:rPr>
        <w:t>9</w:t>
      </w:r>
      <w:r w:rsidRPr="00176D08">
        <w:rPr>
          <w:rFonts w:ascii="Times New Roman" w:hAnsi="Times New Roman" w:cs="Times New Roman"/>
          <w:sz w:val="28"/>
          <w:szCs w:val="28"/>
          <w:lang w:val="uk-UA"/>
        </w:rPr>
        <w:t>.2025 р. було проведено 5 засідань адміністративної комісії при виконавчому комітеті Тростянецької міської ради, на яких розглянуто 9 справ про порушення законодавства України про адміністративні правопорушення по статтям КУпАП:</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176D08">
        <w:rPr>
          <w:rFonts w:ascii="Times New Roman" w:hAnsi="Times New Roman" w:cs="Times New Roman"/>
          <w:sz w:val="28"/>
          <w:szCs w:val="28"/>
          <w:lang w:val="uk-UA"/>
        </w:rPr>
        <w:t xml:space="preserve"> 5 осіб, із яких:</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1 особа – справу закриту у зв’язку із закінченням строків розгляду;</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 xml:space="preserve">1 особа - накладено штраф у розмірі  340,00 грн.;  </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1 особа -  адміністративний матеріал перенап</w:t>
      </w:r>
      <w:r>
        <w:rPr>
          <w:rFonts w:ascii="Times New Roman" w:hAnsi="Times New Roman" w:cs="Times New Roman"/>
          <w:sz w:val="28"/>
          <w:szCs w:val="28"/>
          <w:lang w:val="uk-UA"/>
        </w:rPr>
        <w:t>ра</w:t>
      </w:r>
      <w:r w:rsidRPr="00176D08">
        <w:rPr>
          <w:rFonts w:ascii="Times New Roman" w:hAnsi="Times New Roman" w:cs="Times New Roman"/>
          <w:sz w:val="28"/>
          <w:szCs w:val="28"/>
          <w:lang w:val="uk-UA"/>
        </w:rPr>
        <w:t>в</w:t>
      </w:r>
      <w:r>
        <w:rPr>
          <w:rFonts w:ascii="Times New Roman" w:hAnsi="Times New Roman" w:cs="Times New Roman"/>
          <w:sz w:val="28"/>
          <w:szCs w:val="28"/>
          <w:lang w:val="uk-UA"/>
        </w:rPr>
        <w:t>л</w:t>
      </w:r>
      <w:r w:rsidRPr="00176D08">
        <w:rPr>
          <w:rFonts w:ascii="Times New Roman" w:hAnsi="Times New Roman" w:cs="Times New Roman"/>
          <w:sz w:val="28"/>
          <w:szCs w:val="28"/>
          <w:lang w:val="uk-UA"/>
        </w:rPr>
        <w:t xml:space="preserve">ено за  належністю (за місцем проживання порушника) </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ч. 2 ст. 156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sidRPr="00176D08">
        <w:rPr>
          <w:rFonts w:ascii="Times New Roman" w:hAnsi="Times New Roman" w:cs="Times New Roman"/>
          <w:sz w:val="28"/>
          <w:szCs w:val="28"/>
          <w:lang w:val="uk-UA"/>
        </w:rPr>
        <w:t xml:space="preserve"> 2 особи, із яких:</w:t>
      </w:r>
    </w:p>
    <w:p w:rsidR="00DB4F7D" w:rsidRPr="00176D08" w:rsidRDefault="00DB4F7D" w:rsidP="00DB4F7D">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102CCE" w:rsidRDefault="00102CCE" w:rsidP="00172A17">
      <w:pPr>
        <w:spacing w:after="0" w:line="240" w:lineRule="auto"/>
        <w:jc w:val="both"/>
        <w:rPr>
          <w:rFonts w:ascii="Times New Roman" w:hAnsi="Times New Roman" w:cs="Times New Roman"/>
          <w:sz w:val="28"/>
          <w:szCs w:val="28"/>
          <w:lang w:val="uk-UA"/>
        </w:rPr>
      </w:pPr>
      <w:bookmarkStart w:id="0" w:name="_Hlk125994608"/>
    </w:p>
    <w:p w:rsidR="006C3126" w:rsidRDefault="003767B2" w:rsidP="006C3126">
      <w:pPr>
        <w:spacing w:after="0" w:line="240" w:lineRule="auto"/>
        <w:ind w:firstLine="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48512" behindDoc="0" locked="0" layoutInCell="1" allowOverlap="1" wp14:anchorId="74FE8F0E" wp14:editId="23DF93D1">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rsidR="00556A34" w:rsidRPr="00502708" w:rsidRDefault="00556A34"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rsidR="00556A34" w:rsidRPr="00502708" w:rsidRDefault="00556A34"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240406" w:rsidRPr="00240406">
        <w:rPr>
          <w:rFonts w:ascii="Times New Roman" w:eastAsia="Times New Roman" w:hAnsi="Times New Roman" w:cs="Times New Roman"/>
          <w:sz w:val="28"/>
          <w:szCs w:val="28"/>
          <w:lang w:val="uk-UA" w:eastAsia="ru-RU"/>
        </w:rPr>
        <w:t xml:space="preserve">   </w:t>
      </w:r>
      <w:r w:rsidR="006C3126">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01.01.2025 року по 01.10.2025 року зроблено наступне.</w:t>
      </w:r>
    </w:p>
    <w:p w:rsidR="006C3126" w:rsidRDefault="006C3126" w:rsidP="00132D65">
      <w:pPr>
        <w:pStyle w:val="a3"/>
        <w:numPr>
          <w:ilvl w:val="0"/>
          <w:numId w:val="66"/>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Опубліковано закупівель без використання електронної системи закупівель – 383 (за аналогічний період 2024 року – 433).</w:t>
      </w:r>
    </w:p>
    <w:p w:rsidR="006C3126" w:rsidRDefault="006C3126" w:rsidP="006C3126">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2)  Проведено відкриті торги з особливостями – 4 (за аналогічний період 2024 року – 8).</w:t>
      </w:r>
    </w:p>
    <w:p w:rsidR="006C3126" w:rsidRDefault="006C3126" w:rsidP="006C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3) Проведено запитів пропозицій постачальників – 8 (за аналогічний період 2024 року – 0).</w:t>
      </w:r>
    </w:p>
    <w:p w:rsidR="006C3126" w:rsidRDefault="006C3126" w:rsidP="006C3126">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4) На постійній основі надається методична допомога з питань публічних закупівель бюджетним установам, закладам, комунальним підприємствам засновниками яких є Тростянецька міська рада:</w:t>
      </w:r>
    </w:p>
    <w:p w:rsidR="006C3126" w:rsidRDefault="006C3126" w:rsidP="006C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КП ТМР «Агенція місцевого розвитку» допомога в проведенні відкритих торгів з особливістю по закупівлі культиватору, сівалки та вирощування сої;</w:t>
      </w:r>
    </w:p>
    <w:p w:rsidR="006C3126" w:rsidRDefault="006C3126" w:rsidP="006C3126">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особливістю по закупівлі щебня та піщано – щебеневої суміші, допомога в проведенні   відкритих торгів з особливістю по закупівлі послуг з поточного ремонту доріг вулиць міста, по закупівлі послуг з облаштування стоянки біля приміщення адмінбудівлі по вул. Благовіщенська, 3 м. Тростянець, допомога у розгляді тендерної пропозиції ТОВ "БУДСВІТ-УКРАЇНА", переможця електронного аукціону відкритих торгів з особливостями «Послуги з експлуатаційного утримання інфраструктури у сфері дорожнього господарства - Поточний середній ремонт дороги провулок Патона (від вулиці Шевченка до Сорочин Яр)», у з</w:t>
      </w:r>
      <w:r>
        <w:rPr>
          <w:rFonts w:ascii="Times New Roman" w:eastAsia="Times New Roman" w:hAnsi="Times New Roman" w:cs="Times New Roman"/>
          <w:bCs/>
          <w:sz w:val="28"/>
          <w:szCs w:val="28"/>
          <w:lang w:val="uk-UA" w:eastAsia="ru-RU"/>
        </w:rPr>
        <w:t>акупівлі «</w:t>
      </w:r>
      <w:r w:rsidRPr="006C3126">
        <w:rPr>
          <w:rFonts w:ascii="Times New Roman" w:eastAsia="Times New Roman" w:hAnsi="Times New Roman" w:cs="Times New Roman"/>
          <w:bCs/>
          <w:sz w:val="28"/>
          <w:szCs w:val="28"/>
          <w:lang w:val="ru-RU" w:eastAsia="ru-RU"/>
        </w:rPr>
        <w:t>Поточний середній ремонт під’їзної дороги від провулку Вербовий до виїзду на дорогу Н-12</w:t>
      </w:r>
      <w:r>
        <w:rPr>
          <w:rFonts w:ascii="Times New Roman" w:eastAsia="Times New Roman" w:hAnsi="Times New Roman" w:cs="Times New Roman"/>
          <w:bCs/>
          <w:sz w:val="28"/>
          <w:szCs w:val="28"/>
          <w:lang w:val="uk-UA" w:eastAsia="ru-RU"/>
        </w:rPr>
        <w:t>»;</w:t>
      </w:r>
    </w:p>
    <w:p w:rsidR="006C3126" w:rsidRDefault="006C3126" w:rsidP="006C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Cs/>
          <w:sz w:val="28"/>
          <w:szCs w:val="28"/>
          <w:lang w:val="uk-UA" w:eastAsia="ru-RU"/>
        </w:rPr>
        <w:t xml:space="preserve">- </w:t>
      </w:r>
      <w:r>
        <w:rPr>
          <w:rFonts w:ascii="Times New Roman" w:eastAsia="Times New Roman" w:hAnsi="Times New Roman" w:cs="Times New Roman"/>
          <w:sz w:val="28"/>
          <w:szCs w:val="28"/>
          <w:lang w:val="uk-UA" w:eastAsia="ru-RU"/>
        </w:rPr>
        <w:t xml:space="preserve"> «Чисте місто» допомога в оголошенні   відкритих торгів з особливістю по закупівлі елементів для дитячих майданчиків, по закупівлі розсади і саджанців квітів, по закупівлі автобусної зупинки, на закупівлю: «Придбання стели «Тростянець «Місто героїв»,</w:t>
      </w:r>
      <w:r>
        <w:rPr>
          <w:rFonts w:ascii="Times New Roman" w:eastAsia="Times New Roman" w:hAnsi="Times New Roman" w:cs="Times New Roman"/>
          <w:bCs/>
          <w:sz w:val="28"/>
          <w:szCs w:val="28"/>
          <w:lang w:val="uk-UA" w:eastAsia="ru-RU"/>
        </w:rPr>
        <w:t xml:space="preserve"> допомога у вивченні питання локалізації, а саме придбання за допомогою проведення відкритих торгів локалізованого товару – причепу;</w:t>
      </w:r>
    </w:p>
    <w:p w:rsidR="006C3126" w:rsidRDefault="006C3126" w:rsidP="006C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ДП «Елегія» КП ТМР «Тростянецьке ЖЕУ» допомога в проведенні   відкритих торгів з особливістю по закупівлі меблів для центру ВПО в урочищі «Нескучне», допомога в оголошенні тендеру по предмету закупівлі інвертора, а</w:t>
      </w:r>
      <w:r>
        <w:rPr>
          <w:rFonts w:ascii="Times New Roman" w:eastAsia="Times New Roman" w:hAnsi="Times New Roman" w:cs="Times New Roman"/>
          <w:bCs/>
          <w:sz w:val="28"/>
          <w:szCs w:val="28"/>
          <w:lang w:val="uk-UA" w:eastAsia="ru-RU"/>
        </w:rPr>
        <w:t xml:space="preserve">кумуляторної батареї, </w:t>
      </w:r>
      <w:r>
        <w:rPr>
          <w:rFonts w:ascii="Times New Roman" w:eastAsia="Times New Roman" w:hAnsi="Times New Roman" w:cs="Times New Roman"/>
          <w:sz w:val="28"/>
          <w:szCs w:val="28"/>
          <w:lang w:val="uk-UA" w:eastAsia="ru-RU"/>
        </w:rPr>
        <w:t xml:space="preserve">допомога в проведенні закупівлі: «Облаштування території центру ВПО в урочищі «Нескучне»; </w:t>
      </w:r>
    </w:p>
    <w:p w:rsidR="006C3126" w:rsidRDefault="006C3126" w:rsidP="006C3126">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xml:space="preserve">- Управління будівництва, містобудування та архітектури Тростянецької міської ради – допомога в оголошенні відкритих торгів за предметом закупівлі: «Капітальний ремонт 2-го поверху для створення відділення реабілітації КНП «Тростянецька міська лікарня» Тростянецької міської ради, (дитяче відділення) за адресою: м. Тростянець, вул. Нескучанська, 7 (коригування)»; </w:t>
      </w:r>
    </w:p>
    <w:p w:rsidR="006C3126" w:rsidRDefault="006C3126" w:rsidP="006C3126">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КЗ ТМР «ФК Тростянець» - допомога в оголошенні тендеру на придбання цифрового табла,  допомога в запиту пропозицій постачальників на придбання палива, допомога в оголошенні тендеру на проведення харчування;</w:t>
      </w:r>
    </w:p>
    <w:p w:rsidR="006C3126" w:rsidRDefault="006C3126" w:rsidP="006C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Cs/>
          <w:sz w:val="28"/>
          <w:szCs w:val="28"/>
          <w:lang w:val="uk-UA" w:eastAsia="ru-RU"/>
        </w:rPr>
        <w:t>- КП ТМР «Центр надання комунальних послуг» - вивчення про</w:t>
      </w:r>
      <w:r w:rsidR="001211BF">
        <w:rPr>
          <w:rFonts w:ascii="Times New Roman" w:eastAsia="Times New Roman" w:hAnsi="Times New Roman" w:cs="Times New Roman"/>
          <w:bCs/>
          <w:sz w:val="28"/>
          <w:szCs w:val="28"/>
          <w:lang w:val="uk-UA" w:eastAsia="ru-RU"/>
        </w:rPr>
        <w:t>є</w:t>
      </w:r>
      <w:r>
        <w:rPr>
          <w:rFonts w:ascii="Times New Roman" w:eastAsia="Times New Roman" w:hAnsi="Times New Roman" w:cs="Times New Roman"/>
          <w:bCs/>
          <w:sz w:val="28"/>
          <w:szCs w:val="28"/>
          <w:lang w:val="uk-UA" w:eastAsia="ru-RU"/>
        </w:rPr>
        <w:t>кту «Реконструкція нежитлової будівлі із встановленням пасажирського ліфта за адресою: Сумська обл. м. Тростянець, вул. Благовіщенська, 10а». Встановлення наявності в про</w:t>
      </w:r>
      <w:r w:rsidR="001211BF">
        <w:rPr>
          <w:rFonts w:ascii="Times New Roman" w:eastAsia="Times New Roman" w:hAnsi="Times New Roman" w:cs="Times New Roman"/>
          <w:bCs/>
          <w:sz w:val="28"/>
          <w:szCs w:val="28"/>
          <w:lang w:val="uk-UA" w:eastAsia="ru-RU"/>
        </w:rPr>
        <w:t>є</w:t>
      </w:r>
      <w:r>
        <w:rPr>
          <w:rFonts w:ascii="Times New Roman" w:eastAsia="Times New Roman" w:hAnsi="Times New Roman" w:cs="Times New Roman"/>
          <w:bCs/>
          <w:sz w:val="28"/>
          <w:szCs w:val="28"/>
          <w:lang w:val="uk-UA" w:eastAsia="ru-RU"/>
        </w:rPr>
        <w:t>кті товарів які підпадають під локалізацію. Ведеться робота по допомозі в складанні тендерної документації для оголошення відповідної закупівлі.</w:t>
      </w:r>
      <w:r>
        <w:rPr>
          <w:rFonts w:ascii="Times New Roman" w:eastAsia="Times New Roman" w:hAnsi="Times New Roman" w:cs="Times New Roman"/>
          <w:sz w:val="28"/>
          <w:szCs w:val="28"/>
          <w:lang w:val="uk-UA" w:eastAsia="ru-RU"/>
        </w:rPr>
        <w:t xml:space="preserve"> </w:t>
      </w:r>
    </w:p>
    <w:p w:rsidR="006C3126" w:rsidRDefault="006C3126" w:rsidP="006C3126">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5) Проводилась робота згідно розпорядження міського голови Про створення робочої групи з перевірки цільового та ефективного використання бюджетних коштів.     </w:t>
      </w:r>
    </w:p>
    <w:p w:rsidR="006C3126" w:rsidRDefault="006C3126" w:rsidP="006C3126">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6) Участь у впровадження заходів щодо реалізації проєкту «Реконструкція та модернізація очисних споруд у м. 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Pr>
          <w:rFonts w:ascii="Calibri" w:eastAsia="Times New Roman" w:hAnsi="Calibri" w:cs="Times New Roman"/>
          <w:sz w:val="28"/>
          <w:szCs w:val="28"/>
          <w:lang w:val="uk-UA" w:eastAsia="ru-RU"/>
        </w:rPr>
        <w:t xml:space="preserve"> </w:t>
      </w:r>
      <w:r>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rsidR="006C3126" w:rsidRDefault="006C3126" w:rsidP="006C3126">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7) Проведені Відкриті торги з особливостями за предметом закупівлі: «Послуги з розроблення документації із землеустрою (про</w:t>
      </w:r>
      <w:r w:rsidR="001211BF">
        <w:rPr>
          <w:rFonts w:ascii="Times New Roman" w:eastAsia="Times New Roman" w:hAnsi="Times New Roman" w:cs="Times New Roman"/>
          <w:sz w:val="28"/>
          <w:szCs w:val="28"/>
          <w:lang w:val="uk-UA" w:eastAsia="ru-RU"/>
        </w:rPr>
        <w:t>є</w:t>
      </w:r>
      <w:r>
        <w:rPr>
          <w:rFonts w:ascii="Times New Roman" w:eastAsia="Times New Roman" w:hAnsi="Times New Roman" w:cs="Times New Roman"/>
          <w:sz w:val="28"/>
          <w:szCs w:val="28"/>
          <w:lang w:val="uk-UA" w:eastAsia="ru-RU"/>
        </w:rPr>
        <w:t xml:space="preserve">кту землеустрою щодо встановлення (зміни) меж населених пунктів м. Тростянець, с. Кам’янка, с. Кам’янецьке, с. Лучка   Охтирського району Сумської області) з метою встановлення (зміни) меж населених пунктів з урахуванням їх генеральних планів та внесення відомостей про межі населених пунктів до Державного земельного кадастру, за кодом ДК 021:2015: 71250000-5 - Архітектурні, інженерні та геодезичні послуги».  </w:t>
      </w:r>
    </w:p>
    <w:p w:rsidR="006C3126" w:rsidRDefault="006C3126" w:rsidP="006C3126">
      <w:pPr>
        <w:spacing w:after="0"/>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8) З метою  ефективності роботи в сфері закупівель, а саме недопущення закупівель за цінами вище за середньо ринкові цінами, були визначені більш оптимальні за своїми показниками предмети закупівлі. Для закупівлі необхідних товарів були проведені попередні ринкові консультації з суб’єктами господарювання в даній сфері, вивчення сайтів по їх продажу. Для закупівлі необхідних товарів було проведено 4 запитів пропозицій постачальників (е-каталог) та прямі договори з різними постачальниками. Загальна сума договір склала:198 467,00 грн. Таким чином економія бюджетних коштів склала: 45 757,00 грн.</w:t>
      </w:r>
    </w:p>
    <w:p w:rsidR="006C3126" w:rsidRDefault="006C3126" w:rsidP="006C3126">
      <w:pPr>
        <w:spacing w:after="0"/>
        <w:ind w:firstLine="708"/>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xml:space="preserve">9) </w:t>
      </w:r>
      <w:r>
        <w:rPr>
          <w:rFonts w:ascii="Times New Roman" w:eastAsia="Times New Roman" w:hAnsi="Times New Roman" w:cs="Times New Roman"/>
          <w:bCs/>
          <w:sz w:val="28"/>
          <w:szCs w:val="28"/>
          <w:lang w:val="uk-UA" w:eastAsia="ru-RU"/>
        </w:rPr>
        <w:t>Корегування договору на енергетичний сертифікат будівлі по вул. Благовіщенська, 56 Д м. Тростянець (Ї</w:t>
      </w:r>
      <w:r w:rsidRPr="006C3126">
        <w:rPr>
          <w:rFonts w:ascii="Times New Roman" w:eastAsia="Times New Roman" w:hAnsi="Times New Roman" w:cs="Times New Roman"/>
          <w:bCs/>
          <w:sz w:val="28"/>
          <w:szCs w:val="28"/>
          <w:lang w:val="ru-RU" w:eastAsia="ru-RU"/>
        </w:rPr>
        <w:t>дальні – кафе під освітньо – культурний</w:t>
      </w:r>
      <w:r>
        <w:rPr>
          <w:rFonts w:ascii="Times New Roman" w:eastAsia="Times New Roman" w:hAnsi="Times New Roman" w:cs="Times New Roman"/>
          <w:bCs/>
          <w:sz w:val="28"/>
          <w:szCs w:val="28"/>
          <w:lang w:val="uk-UA" w:eastAsia="ru-RU"/>
        </w:rPr>
        <w:t xml:space="preserve"> </w:t>
      </w:r>
      <w:r w:rsidRPr="006C3126">
        <w:rPr>
          <w:rFonts w:ascii="Times New Roman" w:eastAsia="Times New Roman" w:hAnsi="Times New Roman" w:cs="Times New Roman"/>
          <w:bCs/>
          <w:sz w:val="28"/>
          <w:szCs w:val="28"/>
          <w:lang w:val="ru-RU" w:eastAsia="ru-RU"/>
        </w:rPr>
        <w:t>центр</w:t>
      </w:r>
      <w:r>
        <w:rPr>
          <w:rFonts w:ascii="Times New Roman" w:eastAsia="Times New Roman" w:hAnsi="Times New Roman" w:cs="Times New Roman"/>
          <w:bCs/>
          <w:sz w:val="28"/>
          <w:szCs w:val="28"/>
          <w:lang w:val="uk-UA" w:eastAsia="ru-RU"/>
        </w:rPr>
        <w:t>).</w:t>
      </w:r>
    </w:p>
    <w:p w:rsidR="006C3126" w:rsidRDefault="006C3126" w:rsidP="006C3126">
      <w:pPr>
        <w:spacing w:after="0"/>
        <w:ind w:firstLine="708"/>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11) Підготовка листа до Міністерства економіки, довкілля та сільського господарства України та Комітету Верховної Ради України з питань економічного розвитку з приводу роз’яснень щодо поняття пов’язаної особи в закупівлях.</w:t>
      </w:r>
    </w:p>
    <w:p w:rsidR="006C3126" w:rsidRDefault="006C3126" w:rsidP="006C3126">
      <w:pPr>
        <w:spacing w:after="0"/>
        <w:ind w:firstLine="708"/>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13) Корегування договору на закупівлю робіт по розробленню ПКД по будівництву системи оповіщення.</w:t>
      </w:r>
    </w:p>
    <w:p w:rsidR="006C3126" w:rsidRDefault="006C3126" w:rsidP="006C3126">
      <w:pPr>
        <w:spacing w:after="0"/>
        <w:ind w:firstLine="708"/>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14)  Підбір видавництв, які працюють з бюджетом та підготовка на їхню адресу відповідних запитів на комерційну пропозицію по виданню книги «Історія Тростянця від древності до сучасності». </w:t>
      </w:r>
    </w:p>
    <w:bookmarkEnd w:id="0"/>
    <w:p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rsidR="00905761" w:rsidRPr="00905761" w:rsidRDefault="001010CB" w:rsidP="00905761">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45440" behindDoc="0" locked="0" layoutInCell="1" allowOverlap="1" wp14:anchorId="7922687B" wp14:editId="5336734B">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556A34" w:rsidRPr="00502708" w:rsidRDefault="00556A34"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4544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rsidR="00556A34" w:rsidRPr="00502708" w:rsidRDefault="00556A34"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905761" w:rsidRPr="00905761">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rsidR="00905761" w:rsidRDefault="00905761" w:rsidP="00905761">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rsidR="00905761" w:rsidRDefault="00905761" w:rsidP="00C4711A">
      <w:pPr>
        <w:pStyle w:val="a3"/>
        <w:numPr>
          <w:ilvl w:val="0"/>
          <w:numId w:val="3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rsidR="00905761" w:rsidRDefault="00905761" w:rsidP="00C4711A">
      <w:pPr>
        <w:pStyle w:val="a3"/>
        <w:numPr>
          <w:ilvl w:val="0"/>
          <w:numId w:val="3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rsidR="00905761" w:rsidRDefault="00905761" w:rsidP="00C4711A">
      <w:pPr>
        <w:pStyle w:val="a3"/>
        <w:numPr>
          <w:ilvl w:val="0"/>
          <w:numId w:val="38"/>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rsidR="00905761" w:rsidRPr="00905761" w:rsidRDefault="00412180" w:rsidP="00905761">
      <w:pPr>
        <w:spacing w:after="0"/>
        <w:ind w:firstLine="360"/>
        <w:jc w:val="both"/>
        <w:rPr>
          <w:rFonts w:ascii="Times New Roman" w:hAnsi="Times New Roman" w:cs="Times New Roman"/>
          <w:color w:val="000000" w:themeColor="text1"/>
          <w:spacing w:val="7"/>
          <w:sz w:val="28"/>
          <w:szCs w:val="28"/>
          <w:shd w:val="clear" w:color="auto" w:fill="FFFFFF"/>
          <w:lang w:val="ru-RU"/>
        </w:rPr>
      </w:pPr>
      <w:r>
        <w:rPr>
          <w:rFonts w:ascii="Times New Roman" w:hAnsi="Times New Roman" w:cs="Times New Roman"/>
          <w:color w:val="000000" w:themeColor="text1"/>
          <w:spacing w:val="7"/>
          <w:sz w:val="28"/>
          <w:szCs w:val="28"/>
          <w:shd w:val="clear" w:color="auto" w:fill="FFFFFF"/>
          <w:lang w:val="ru-RU"/>
        </w:rPr>
        <w:t xml:space="preserve">    </w:t>
      </w:r>
      <w:r w:rsidR="00905761" w:rsidRPr="00905761">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rsidR="00905761" w:rsidRDefault="00905761" w:rsidP="00C4711A">
      <w:pPr>
        <w:pStyle w:val="a3"/>
        <w:numPr>
          <w:ilvl w:val="0"/>
          <w:numId w:val="39"/>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rsidR="00905761" w:rsidRDefault="00905761" w:rsidP="00C4711A">
      <w:pPr>
        <w:pStyle w:val="a3"/>
        <w:numPr>
          <w:ilvl w:val="0"/>
          <w:numId w:val="39"/>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rsidR="00905761" w:rsidRDefault="00905761" w:rsidP="00C4711A">
      <w:pPr>
        <w:pStyle w:val="a3"/>
        <w:numPr>
          <w:ilvl w:val="0"/>
          <w:numId w:val="39"/>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rsidR="00905761" w:rsidRDefault="00905761" w:rsidP="00C4711A">
      <w:pPr>
        <w:pStyle w:val="a3"/>
        <w:numPr>
          <w:ilvl w:val="0"/>
          <w:numId w:val="3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rsidR="00905761" w:rsidRDefault="00905761" w:rsidP="00C4711A">
      <w:pPr>
        <w:pStyle w:val="a3"/>
        <w:numPr>
          <w:ilvl w:val="0"/>
          <w:numId w:val="39"/>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rsidR="00905761" w:rsidRDefault="00412180" w:rsidP="00905761">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lang w:val="uk-UA"/>
        </w:rPr>
        <w:t xml:space="preserve">    </w:t>
      </w:r>
      <w:r w:rsidR="00905761">
        <w:rPr>
          <w:rFonts w:ascii="Times New Roman" w:hAnsi="Times New Roman" w:cs="Times New Roman"/>
          <w:color w:val="000000" w:themeColor="text1"/>
          <w:spacing w:val="7"/>
          <w:sz w:val="28"/>
          <w:szCs w:val="28"/>
          <w:shd w:val="clear" w:color="auto" w:fill="FFFFFF"/>
        </w:rPr>
        <w:t>Звернувшись до ЦНАП можна :</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rsidR="00905761" w:rsidRDefault="00905761" w:rsidP="00C4711A">
      <w:pPr>
        <w:pStyle w:val="a3"/>
        <w:numPr>
          <w:ilvl w:val="0"/>
          <w:numId w:val="40"/>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rsidR="00905761" w:rsidRDefault="00905761" w:rsidP="00C4711A">
      <w:pPr>
        <w:pStyle w:val="a3"/>
        <w:numPr>
          <w:ilvl w:val="0"/>
          <w:numId w:val="40"/>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rsidR="00905761" w:rsidRDefault="00905761" w:rsidP="00C4711A">
      <w:pPr>
        <w:pStyle w:val="a3"/>
        <w:numPr>
          <w:ilvl w:val="0"/>
          <w:numId w:val="40"/>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rsidR="00905761" w:rsidRDefault="00905761" w:rsidP="00C4711A">
      <w:pPr>
        <w:pStyle w:val="a3"/>
        <w:numPr>
          <w:ilvl w:val="0"/>
          <w:numId w:val="40"/>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rsidR="00905761" w:rsidRDefault="00905761" w:rsidP="00C4711A">
      <w:pPr>
        <w:pStyle w:val="a3"/>
        <w:numPr>
          <w:ilvl w:val="0"/>
          <w:numId w:val="40"/>
        </w:numPr>
        <w:spacing w:after="0" w:line="256" w:lineRule="auto"/>
        <w:ind w:left="-142" w:firstLine="502"/>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rsidR="00905761" w:rsidRDefault="00905761" w:rsidP="00C4711A">
      <w:pPr>
        <w:pStyle w:val="a3"/>
        <w:numPr>
          <w:ilvl w:val="0"/>
          <w:numId w:val="40"/>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rsidR="00905761" w:rsidRDefault="00905761" w:rsidP="00C4711A">
      <w:pPr>
        <w:pStyle w:val="a3"/>
        <w:numPr>
          <w:ilvl w:val="0"/>
          <w:numId w:val="4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універсальною зарядкою для мобільного телефону.</w:t>
      </w:r>
    </w:p>
    <w:p w:rsidR="00905761" w:rsidRPr="00905761" w:rsidRDefault="00412180" w:rsidP="00905761">
      <w:pPr>
        <w:spacing w:after="0"/>
        <w:ind w:firstLine="360"/>
        <w:jc w:val="both"/>
        <w:rPr>
          <w:rFonts w:ascii="Times New Roman" w:hAnsi="Times New Roman" w:cs="Times New Roman"/>
          <w:color w:val="000000" w:themeColor="text1"/>
          <w:spacing w:val="7"/>
          <w:sz w:val="28"/>
          <w:szCs w:val="28"/>
          <w:shd w:val="clear" w:color="auto" w:fill="FFFFFF"/>
          <w:lang w:val="ru-RU"/>
        </w:rPr>
      </w:pPr>
      <w:r>
        <w:rPr>
          <w:rFonts w:ascii="Times New Roman" w:hAnsi="Times New Roman" w:cs="Times New Roman"/>
          <w:color w:val="000000" w:themeColor="text1"/>
          <w:spacing w:val="7"/>
          <w:sz w:val="28"/>
          <w:szCs w:val="28"/>
          <w:shd w:val="clear" w:color="auto" w:fill="FFFFFF"/>
          <w:lang w:val="ru-RU"/>
        </w:rPr>
        <w:t xml:space="preserve">      </w:t>
      </w:r>
      <w:r w:rsidR="00905761" w:rsidRPr="00905761">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rsidR="00905761" w:rsidRDefault="00905761" w:rsidP="00C4711A">
      <w:pPr>
        <w:pStyle w:val="a3"/>
        <w:numPr>
          <w:ilvl w:val="0"/>
          <w:numId w:val="41"/>
        </w:numPr>
        <w:tabs>
          <w:tab w:val="left" w:pos="1134"/>
        </w:tabs>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rsidR="00905761" w:rsidRDefault="00905761" w:rsidP="00C4711A">
      <w:pPr>
        <w:pStyle w:val="a3"/>
        <w:numPr>
          <w:ilvl w:val="0"/>
          <w:numId w:val="41"/>
        </w:numPr>
        <w:tabs>
          <w:tab w:val="left" w:pos="1134"/>
        </w:tabs>
        <w:spacing w:after="0" w:line="256" w:lineRule="auto"/>
        <w:ind w:left="142" w:firstLine="57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rsidR="00905761" w:rsidRDefault="00905761" w:rsidP="00C4711A">
      <w:pPr>
        <w:pStyle w:val="a3"/>
        <w:numPr>
          <w:ilvl w:val="0"/>
          <w:numId w:val="41"/>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rsidR="00905761" w:rsidRPr="00905761" w:rsidRDefault="00905761" w:rsidP="00905761">
      <w:pPr>
        <w:spacing w:after="0"/>
        <w:jc w:val="both"/>
        <w:rPr>
          <w:rFonts w:ascii="Times New Roman" w:hAnsi="Times New Roman" w:cs="Times New Roman"/>
          <w:b/>
          <w:bCs/>
          <w:color w:val="000000" w:themeColor="text1"/>
          <w:spacing w:val="7"/>
          <w:sz w:val="28"/>
          <w:szCs w:val="28"/>
          <w:shd w:val="clear" w:color="auto" w:fill="FFFFFF"/>
          <w:lang w:val="ru-RU"/>
        </w:rPr>
      </w:pPr>
      <w:r w:rsidRPr="00905761">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rsidR="00905761" w:rsidRPr="00905761" w:rsidRDefault="00905761" w:rsidP="00905761">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w:t>
      </w:r>
      <w:r w:rsidRPr="00905761">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rsidR="00905761" w:rsidRPr="00905761" w:rsidRDefault="00905761" w:rsidP="00905761">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w:t>
      </w:r>
      <w:r w:rsidRPr="00905761">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rsidR="00905761" w:rsidRPr="00905761" w:rsidRDefault="00905761" w:rsidP="00905761">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w:t>
      </w:r>
      <w:r w:rsidRPr="00905761">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rsidR="00905761" w:rsidRPr="00905761" w:rsidRDefault="00905761" w:rsidP="00905761">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w:t>
      </w:r>
      <w:r w:rsidRPr="00905761">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905761">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905761">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За сприяння Міжнародної благодійної організації «Фонд Східна Європа» було проведено аудит ЦНАП, надано план дій для посилення спроможності відділу «Центр надання адміністративних послуг» апарату ТМР.</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Розпочав роботу «Розумний коллцентр» за номером телефону (05458)6-62-90.</w:t>
      </w:r>
    </w:p>
    <w:p w:rsidR="00905761" w:rsidRPr="00905761" w:rsidRDefault="00905761" w:rsidP="00905761">
      <w:pPr>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xml:space="preserve">•    Облаштовано голосовий супровід та електронне табло в приміщенні ЦНАП для відслідковування електронної черги. </w:t>
      </w:r>
    </w:p>
    <w:p w:rsidR="00905761" w:rsidRDefault="00905761" w:rsidP="00905761">
      <w:pPr>
        <w:tabs>
          <w:tab w:val="left" w:pos="142"/>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xml:space="preserve">• 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rsidR="00905761" w:rsidRPr="00E82A49" w:rsidRDefault="00905761" w:rsidP="00905761">
      <w:pPr>
        <w:tabs>
          <w:tab w:val="left" w:pos="142"/>
        </w:tabs>
        <w:spacing w:after="0"/>
        <w:jc w:val="both"/>
        <w:rPr>
          <w:rFonts w:ascii="Times New Roman" w:hAnsi="Times New Roman" w:cs="Times New Roman"/>
          <w:color w:val="000000" w:themeColor="text1"/>
          <w:spacing w:val="7"/>
          <w:sz w:val="28"/>
          <w:szCs w:val="28"/>
          <w:shd w:val="clear" w:color="auto" w:fill="FFFFFF"/>
          <w:lang w:val="ru-RU"/>
        </w:rPr>
      </w:pPr>
      <w:r w:rsidRPr="00905761">
        <w:rPr>
          <w:rFonts w:ascii="Times New Roman" w:hAnsi="Times New Roman" w:cs="Times New Roman"/>
          <w:color w:val="000000" w:themeColor="text1"/>
          <w:spacing w:val="7"/>
          <w:sz w:val="28"/>
          <w:szCs w:val="28"/>
          <w:shd w:val="clear" w:color="auto" w:fill="FFFFFF"/>
          <w:lang w:val="ru-RU"/>
        </w:rPr>
        <w:t>• Проведено аудит безбар’єрності приміщення ЦНАП, надано єкспертні рекомендації, створений план по реалізації усунення недоліків для облаштування безбар’єрного доступу.</w:t>
      </w:r>
    </w:p>
    <w:p w:rsidR="00905761" w:rsidRPr="00905761" w:rsidRDefault="00905761" w:rsidP="00905761">
      <w:pPr>
        <w:spacing w:after="0" w:line="240" w:lineRule="auto"/>
        <w:ind w:left="360"/>
        <w:jc w:val="both"/>
        <w:rPr>
          <w:rFonts w:ascii="Times New Roman" w:eastAsia="Calibri" w:hAnsi="Times New Roman" w:cs="Times New Roman"/>
          <w:sz w:val="28"/>
          <w:szCs w:val="28"/>
          <w:lang w:val="ru-RU"/>
        </w:rPr>
      </w:pPr>
      <w:r w:rsidRPr="00905761">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9 місяців 2025 року, встановлено:</w:t>
      </w:r>
      <w:r w:rsidRPr="00905761">
        <w:rPr>
          <w:rFonts w:ascii="Times New Roman" w:eastAsia="Calibri" w:hAnsi="Times New Roman" w:cs="Times New Roman"/>
          <w:sz w:val="28"/>
          <w:szCs w:val="28"/>
          <w:lang w:val="ru-RU"/>
        </w:rPr>
        <w:t xml:space="preserve"> </w:t>
      </w:r>
    </w:p>
    <w:p w:rsidR="00905761" w:rsidRPr="00905761" w:rsidRDefault="00905761" w:rsidP="00905761">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905761">
        <w:rPr>
          <w:rFonts w:ascii="Times New Roman" w:eastAsia="Calibri" w:hAnsi="Times New Roman" w:cs="Times New Roman"/>
          <w:sz w:val="28"/>
          <w:szCs w:val="28"/>
          <w:lang w:val="ru-RU"/>
        </w:rPr>
        <w:tab/>
      </w:r>
      <w:r w:rsidRPr="00905761">
        <w:rPr>
          <w:rFonts w:ascii="Times New Roman" w:eastAsia="Times New Roman" w:hAnsi="Times New Roman" w:cs="Times New Roman"/>
          <w:color w:val="000000"/>
          <w:sz w:val="28"/>
          <w:szCs w:val="28"/>
          <w:lang w:val="ru-RU" w:eastAsia="uk-UA"/>
        </w:rPr>
        <w:t xml:space="preserve">▪ у </w:t>
      </w:r>
      <w:r w:rsidRPr="00905761">
        <w:rPr>
          <w:rFonts w:ascii="Times New Roman" w:eastAsia="Times New Roman" w:hAnsi="Times New Roman" w:cs="Times New Roman"/>
          <w:sz w:val="28"/>
          <w:szCs w:val="28"/>
          <w:lang w:val="ru-RU" w:eastAsia="ru-RU"/>
        </w:rPr>
        <w:t xml:space="preserve">головному офісі ЦНАП </w:t>
      </w:r>
      <w:r w:rsidRPr="00905761">
        <w:rPr>
          <w:rFonts w:ascii="Times New Roman" w:eastAsia="Times New Roman" w:hAnsi="Times New Roman" w:cs="Times New Roman"/>
          <w:color w:val="000000"/>
          <w:sz w:val="28"/>
          <w:szCs w:val="28"/>
          <w:lang w:val="ru-RU" w:eastAsia="ru-RU"/>
        </w:rPr>
        <w:t xml:space="preserve">прийнято </w:t>
      </w:r>
      <w:r w:rsidRPr="00905761">
        <w:rPr>
          <w:rFonts w:ascii="Times New Roman" w:eastAsia="Times New Roman" w:hAnsi="Times New Roman" w:cs="Times New Roman"/>
          <w:b/>
          <w:color w:val="000000"/>
          <w:sz w:val="28"/>
          <w:szCs w:val="28"/>
          <w:u w:val="single"/>
          <w:lang w:val="ru-RU" w:eastAsia="ru-RU"/>
        </w:rPr>
        <w:t>19</w:t>
      </w:r>
      <w:r>
        <w:rPr>
          <w:rFonts w:ascii="Times New Roman" w:eastAsia="Times New Roman" w:hAnsi="Times New Roman" w:cs="Times New Roman"/>
          <w:b/>
          <w:color w:val="000000"/>
          <w:sz w:val="28"/>
          <w:szCs w:val="28"/>
          <w:u w:val="single"/>
          <w:lang w:eastAsia="ru-RU"/>
        </w:rPr>
        <w:t> </w:t>
      </w:r>
      <w:r w:rsidRPr="00905761">
        <w:rPr>
          <w:rFonts w:ascii="Times New Roman" w:eastAsia="Times New Roman" w:hAnsi="Times New Roman" w:cs="Times New Roman"/>
          <w:b/>
          <w:color w:val="000000"/>
          <w:sz w:val="28"/>
          <w:szCs w:val="28"/>
          <w:u w:val="single"/>
          <w:lang w:val="ru-RU" w:eastAsia="ru-RU"/>
        </w:rPr>
        <w:t xml:space="preserve">696 </w:t>
      </w:r>
      <w:r w:rsidRPr="00905761">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905761">
        <w:rPr>
          <w:rFonts w:ascii="Times New Roman" w:eastAsia="Times New Roman" w:hAnsi="Times New Roman" w:cs="Times New Roman"/>
          <w:b/>
          <w:color w:val="000000"/>
          <w:sz w:val="28"/>
          <w:szCs w:val="28"/>
          <w:u w:val="single"/>
          <w:lang w:val="ru-RU" w:eastAsia="ru-RU"/>
        </w:rPr>
        <w:t>24 520</w:t>
      </w:r>
      <w:r w:rsidRPr="00905761">
        <w:rPr>
          <w:rFonts w:ascii="Times New Roman" w:eastAsia="Times New Roman" w:hAnsi="Times New Roman" w:cs="Times New Roman"/>
          <w:color w:val="000000"/>
          <w:sz w:val="28"/>
          <w:szCs w:val="28"/>
          <w:lang w:val="ru-RU" w:eastAsia="ru-RU"/>
        </w:rPr>
        <w:t xml:space="preserve"> консультацій;</w:t>
      </w:r>
    </w:p>
    <w:p w:rsidR="00905761" w:rsidRPr="00905761" w:rsidRDefault="00905761" w:rsidP="00905761">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905761">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1 766</w:t>
      </w:r>
      <w:r w:rsidRPr="00D306A5">
        <w:rPr>
          <w:rFonts w:ascii="Times New Roman" w:eastAsia="Times New Roman" w:hAnsi="Times New Roman" w:cs="Times New Roman"/>
          <w:b/>
          <w:color w:val="000000"/>
          <w:sz w:val="28"/>
          <w:szCs w:val="28"/>
          <w:u w:val="single"/>
          <w:lang w:val="ru-RU" w:eastAsia="ru-RU"/>
        </w:rPr>
        <w:t xml:space="preserve"> </w:t>
      </w:r>
      <w:r w:rsidRPr="00905761">
        <w:rPr>
          <w:rFonts w:ascii="Times New Roman" w:eastAsia="Times New Roman" w:hAnsi="Times New Roman" w:cs="Times New Roman"/>
          <w:color w:val="000000"/>
          <w:sz w:val="28"/>
          <w:szCs w:val="28"/>
          <w:lang w:val="ru-RU" w:eastAsia="ru-RU"/>
        </w:rPr>
        <w:t xml:space="preserve">звернень та надано </w:t>
      </w:r>
      <w:r w:rsidRPr="00905761">
        <w:rPr>
          <w:rFonts w:ascii="Times New Roman" w:eastAsia="Times New Roman" w:hAnsi="Times New Roman" w:cs="Times New Roman"/>
          <w:b/>
          <w:color w:val="000000"/>
          <w:sz w:val="28"/>
          <w:szCs w:val="28"/>
          <w:u w:val="single"/>
          <w:lang w:val="ru-RU" w:eastAsia="ru-RU"/>
        </w:rPr>
        <w:t xml:space="preserve">3526 </w:t>
      </w:r>
      <w:r w:rsidRPr="00905761">
        <w:rPr>
          <w:rFonts w:ascii="Times New Roman" w:eastAsia="Times New Roman" w:hAnsi="Times New Roman" w:cs="Times New Roman"/>
          <w:color w:val="000000"/>
          <w:sz w:val="28"/>
          <w:szCs w:val="28"/>
          <w:lang w:val="ru-RU" w:eastAsia="ru-RU"/>
        </w:rPr>
        <w:t>консультацій.</w:t>
      </w:r>
      <w:r w:rsidRPr="00905761">
        <w:rPr>
          <w:rFonts w:ascii="Times New Roman" w:eastAsia="Times New Roman" w:hAnsi="Times New Roman" w:cs="Times New Roman"/>
          <w:b/>
          <w:color w:val="000000"/>
          <w:sz w:val="28"/>
          <w:szCs w:val="28"/>
          <w:lang w:val="ru-RU" w:eastAsia="ru-RU"/>
        </w:rPr>
        <w:t xml:space="preserve">  </w:t>
      </w:r>
    </w:p>
    <w:p w:rsidR="00905761" w:rsidRPr="00905761" w:rsidRDefault="00905761" w:rsidP="00905761">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905761">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2024 року</w:t>
      </w:r>
    </w:p>
    <w:tbl>
      <w:tblPr>
        <w:tblW w:w="10505" w:type="dxa"/>
        <w:tblLook w:val="04A0" w:firstRow="1" w:lastRow="0" w:firstColumn="1" w:lastColumn="0" w:noHBand="0" w:noVBand="1"/>
      </w:tblPr>
      <w:tblGrid>
        <w:gridCol w:w="7479"/>
        <w:gridCol w:w="1513"/>
        <w:gridCol w:w="1513"/>
      </w:tblGrid>
      <w:tr w:rsidR="00905761" w:rsidTr="00905761">
        <w:trPr>
          <w:trHeight w:val="315"/>
        </w:trPr>
        <w:tc>
          <w:tcPr>
            <w:tcW w:w="7479" w:type="dxa"/>
            <w:tcBorders>
              <w:top w:val="single" w:sz="4" w:space="0" w:color="auto"/>
              <w:left w:val="single" w:sz="4" w:space="0" w:color="auto"/>
              <w:bottom w:val="single" w:sz="4" w:space="0" w:color="auto"/>
              <w:right w:val="single" w:sz="4" w:space="0" w:color="auto"/>
            </w:tcBorders>
            <w:noWrap/>
            <w:vAlign w:val="bottom"/>
            <w:hideMark/>
          </w:tcPr>
          <w:p w:rsidR="00905761" w:rsidRDefault="00905761" w:rsidP="005D445B">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c>
          <w:tcPr>
            <w:tcW w:w="1513" w:type="dxa"/>
            <w:tcBorders>
              <w:top w:val="single" w:sz="4" w:space="0" w:color="auto"/>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r>
      <w:tr w:rsidR="00905761" w:rsidTr="00905761">
        <w:trPr>
          <w:trHeight w:val="315"/>
        </w:trPr>
        <w:tc>
          <w:tcPr>
            <w:tcW w:w="7479" w:type="dxa"/>
            <w:tcBorders>
              <w:top w:val="nil"/>
              <w:left w:val="single" w:sz="4" w:space="0" w:color="auto"/>
              <w:bottom w:val="single" w:sz="4" w:space="0" w:color="auto"/>
              <w:right w:val="single" w:sz="4" w:space="0" w:color="auto"/>
            </w:tcBorders>
            <w:noWrap/>
            <w:vAlign w:val="bottom"/>
            <w:hideMark/>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7843</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2426</w:t>
            </w:r>
          </w:p>
        </w:tc>
      </w:tr>
      <w:tr w:rsidR="00905761" w:rsidTr="00905761">
        <w:trPr>
          <w:trHeight w:val="555"/>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2898</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2100</w:t>
            </w:r>
          </w:p>
        </w:tc>
      </w:tr>
      <w:tr w:rsidR="00905761" w:rsidTr="00905761">
        <w:trPr>
          <w:trHeight w:val="36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143</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222</w:t>
            </w:r>
          </w:p>
        </w:tc>
      </w:tr>
      <w:tr w:rsidR="00905761" w:rsidTr="00905761">
        <w:trPr>
          <w:trHeight w:val="375"/>
        </w:trPr>
        <w:tc>
          <w:tcPr>
            <w:tcW w:w="7479" w:type="dxa"/>
            <w:tcBorders>
              <w:top w:val="nil"/>
              <w:left w:val="single" w:sz="4" w:space="0" w:color="auto"/>
              <w:bottom w:val="single" w:sz="4" w:space="0" w:color="auto"/>
              <w:right w:val="single" w:sz="4" w:space="0" w:color="auto"/>
            </w:tcBorders>
            <w:vAlign w:val="bottom"/>
            <w:hideMark/>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p>
        </w:tc>
      </w:tr>
      <w:tr w:rsidR="00905761" w:rsidTr="00905761">
        <w:trPr>
          <w:trHeight w:val="60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313</w:t>
            </w:r>
          </w:p>
        </w:tc>
      </w:tr>
      <w:tr w:rsidR="00905761" w:rsidTr="00905761">
        <w:trPr>
          <w:trHeight w:val="30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557</w:t>
            </w:r>
          </w:p>
        </w:tc>
      </w:tr>
      <w:tr w:rsidR="00905761" w:rsidTr="00905761">
        <w:trPr>
          <w:trHeight w:val="30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5553</w:t>
            </w:r>
          </w:p>
        </w:tc>
      </w:tr>
      <w:tr w:rsidR="00905761" w:rsidTr="00905761">
        <w:trPr>
          <w:trHeight w:val="54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tcPr>
          <w:p w:rsidR="00905761" w:rsidRPr="00905761" w:rsidRDefault="00905761" w:rsidP="005D445B">
            <w:pPr>
              <w:spacing w:after="0" w:line="240" w:lineRule="auto"/>
              <w:jc w:val="right"/>
              <w:rPr>
                <w:rFonts w:ascii="Times New Roman" w:eastAsia="Times New Roman" w:hAnsi="Times New Roman" w:cs="Times New Roman"/>
                <w:color w:val="000000"/>
                <w:sz w:val="24"/>
                <w:szCs w:val="24"/>
                <w:lang w:val="ru-RU" w:eastAsia="uk-UA"/>
              </w:rPr>
            </w:pPr>
          </w:p>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2600</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5435</w:t>
            </w:r>
          </w:p>
        </w:tc>
      </w:tr>
      <w:tr w:rsidR="00905761" w:rsidTr="00905761">
        <w:trPr>
          <w:trHeight w:val="645"/>
        </w:trPr>
        <w:tc>
          <w:tcPr>
            <w:tcW w:w="7479" w:type="dxa"/>
            <w:tcBorders>
              <w:top w:val="nil"/>
              <w:left w:val="single" w:sz="4" w:space="0" w:color="auto"/>
              <w:bottom w:val="single" w:sz="4" w:space="0" w:color="auto"/>
              <w:right w:val="single" w:sz="4" w:space="0" w:color="auto"/>
            </w:tcBorders>
            <w:vAlign w:val="bottom"/>
            <w:hideMark/>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562</w:t>
            </w:r>
          </w:p>
        </w:tc>
      </w:tr>
      <w:tr w:rsidR="00905761" w:rsidTr="00905761">
        <w:trPr>
          <w:trHeight w:val="315"/>
        </w:trPr>
        <w:tc>
          <w:tcPr>
            <w:tcW w:w="7479" w:type="dxa"/>
            <w:tcBorders>
              <w:top w:val="nil"/>
              <w:left w:val="single" w:sz="4" w:space="0" w:color="auto"/>
              <w:bottom w:val="single" w:sz="4" w:space="0" w:color="auto"/>
              <w:right w:val="single" w:sz="4" w:space="0" w:color="auto"/>
            </w:tcBorders>
            <w:vAlign w:val="bottom"/>
            <w:hideMark/>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380</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205</w:t>
            </w:r>
          </w:p>
        </w:tc>
      </w:tr>
      <w:tr w:rsidR="00905761" w:rsidTr="00905761">
        <w:trPr>
          <w:trHeight w:val="345"/>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546</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857</w:t>
            </w:r>
          </w:p>
        </w:tc>
      </w:tr>
      <w:tr w:rsidR="00905761" w:rsidTr="00905761">
        <w:trPr>
          <w:trHeight w:val="630"/>
        </w:trPr>
        <w:tc>
          <w:tcPr>
            <w:tcW w:w="7479" w:type="dxa"/>
            <w:tcBorders>
              <w:top w:val="nil"/>
              <w:left w:val="single" w:sz="4" w:space="0" w:color="auto"/>
              <w:bottom w:val="single" w:sz="4" w:space="0" w:color="auto"/>
              <w:right w:val="single" w:sz="4" w:space="0" w:color="auto"/>
            </w:tcBorders>
            <w:vAlign w:val="bottom"/>
            <w:hideMark/>
          </w:tcPr>
          <w:p w:rsidR="00905761" w:rsidRPr="00905761" w:rsidRDefault="00905761" w:rsidP="005D445B">
            <w:pPr>
              <w:spacing w:after="0" w:line="240" w:lineRule="auto"/>
              <w:rPr>
                <w:rFonts w:ascii="Times New Roman" w:eastAsia="Times New Roman" w:hAnsi="Times New Roman" w:cs="Times New Roman"/>
                <w:color w:val="000000"/>
                <w:sz w:val="24"/>
                <w:szCs w:val="24"/>
                <w:lang w:val="ru-RU" w:eastAsia="uk-UA"/>
              </w:rPr>
            </w:pPr>
            <w:r w:rsidRPr="00905761">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tcPr>
          <w:p w:rsidR="00905761" w:rsidRPr="00905761" w:rsidRDefault="00905761" w:rsidP="005D445B">
            <w:pPr>
              <w:spacing w:after="0" w:line="240" w:lineRule="auto"/>
              <w:jc w:val="right"/>
              <w:rPr>
                <w:rFonts w:ascii="Times New Roman" w:eastAsia="Times New Roman" w:hAnsi="Times New Roman" w:cs="Times New Roman"/>
                <w:color w:val="000000"/>
                <w:sz w:val="24"/>
                <w:szCs w:val="24"/>
                <w:lang w:val="ru-RU" w:eastAsia="uk-UA"/>
              </w:rPr>
            </w:pPr>
          </w:p>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138</w:t>
            </w:r>
          </w:p>
        </w:tc>
      </w:tr>
      <w:tr w:rsidR="00905761" w:rsidTr="00905761">
        <w:trPr>
          <w:trHeight w:val="345"/>
        </w:trPr>
        <w:tc>
          <w:tcPr>
            <w:tcW w:w="7479" w:type="dxa"/>
            <w:tcBorders>
              <w:top w:val="nil"/>
              <w:left w:val="single" w:sz="4" w:space="0" w:color="auto"/>
              <w:bottom w:val="single" w:sz="4" w:space="0" w:color="auto"/>
              <w:right w:val="single" w:sz="4" w:space="0" w:color="auto"/>
            </w:tcBorders>
            <w:vAlign w:val="bottom"/>
            <w:hideMark/>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w:t>
            </w:r>
          </w:p>
        </w:tc>
      </w:tr>
      <w:tr w:rsidR="00905761" w:rsidTr="00905761">
        <w:trPr>
          <w:trHeight w:val="345"/>
        </w:trPr>
        <w:tc>
          <w:tcPr>
            <w:tcW w:w="7479" w:type="dxa"/>
            <w:tcBorders>
              <w:top w:val="nil"/>
              <w:left w:val="single" w:sz="4" w:space="0" w:color="auto"/>
              <w:bottom w:val="single" w:sz="4" w:space="0" w:color="auto"/>
              <w:right w:val="single" w:sz="4" w:space="0" w:color="auto"/>
            </w:tcBorders>
            <w:vAlign w:val="bottom"/>
          </w:tcPr>
          <w:p w:rsidR="00905761" w:rsidRDefault="00905761" w:rsidP="005D445B">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Інші</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1320</w:t>
            </w:r>
          </w:p>
        </w:tc>
      </w:tr>
      <w:tr w:rsidR="00905761" w:rsidTr="00905761">
        <w:trPr>
          <w:trHeight w:val="315"/>
        </w:trPr>
        <w:tc>
          <w:tcPr>
            <w:tcW w:w="7479" w:type="dxa"/>
            <w:tcBorders>
              <w:top w:val="nil"/>
              <w:left w:val="single" w:sz="4" w:space="0" w:color="auto"/>
              <w:bottom w:val="single" w:sz="4" w:space="0" w:color="auto"/>
              <w:right w:val="single" w:sz="4" w:space="0" w:color="auto"/>
            </w:tcBorders>
            <w:noWrap/>
            <w:vAlign w:val="bottom"/>
            <w:hideMark/>
          </w:tcPr>
          <w:p w:rsidR="00905761" w:rsidRDefault="00905761" w:rsidP="00905761">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tcPr>
          <w:p w:rsidR="00905761" w:rsidRDefault="00905761" w:rsidP="005D445B">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27001</w:t>
            </w:r>
          </w:p>
        </w:tc>
        <w:tc>
          <w:tcPr>
            <w:tcW w:w="1513" w:type="dxa"/>
            <w:tcBorders>
              <w:top w:val="nil"/>
              <w:left w:val="nil"/>
              <w:bottom w:val="single" w:sz="4" w:space="0" w:color="auto"/>
              <w:right w:val="single" w:sz="4" w:space="0" w:color="auto"/>
            </w:tcBorders>
          </w:tcPr>
          <w:p w:rsidR="00905761" w:rsidRDefault="00905761" w:rsidP="005D445B">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19696</w:t>
            </w:r>
          </w:p>
        </w:tc>
      </w:tr>
    </w:tbl>
    <w:p w:rsidR="00905761" w:rsidRPr="00905761" w:rsidRDefault="00905761" w:rsidP="00905761">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Pr>
          <w:rFonts w:ascii="Times New Roman" w:eastAsia="Times New Roman" w:hAnsi="Times New Roman" w:cs="Times New Roman"/>
          <w:sz w:val="28"/>
          <w:szCs w:val="28"/>
          <w:lang w:val="ru-RU" w:eastAsia="uk-UA"/>
        </w:rPr>
        <w:t xml:space="preserve">   </w:t>
      </w:r>
      <w:r w:rsidRPr="00905761">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905761">
        <w:rPr>
          <w:rFonts w:ascii="Times New Roman" w:eastAsia="Times New Roman" w:hAnsi="Times New Roman" w:cs="Times New Roman"/>
          <w:b/>
          <w:bCs/>
          <w:sz w:val="28"/>
          <w:szCs w:val="28"/>
          <w:u w:val="single"/>
          <w:lang w:val="ru-RU" w:eastAsia="uk-UA"/>
        </w:rPr>
        <w:t>1</w:t>
      </w:r>
      <w:r>
        <w:rPr>
          <w:rFonts w:ascii="Times New Roman" w:eastAsia="Times New Roman" w:hAnsi="Times New Roman" w:cs="Times New Roman"/>
          <w:b/>
          <w:bCs/>
          <w:sz w:val="28"/>
          <w:szCs w:val="28"/>
          <w:u w:val="single"/>
          <w:lang w:eastAsia="uk-UA"/>
        </w:rPr>
        <w:t> </w:t>
      </w:r>
      <w:r w:rsidRPr="00905761">
        <w:rPr>
          <w:rFonts w:ascii="Times New Roman" w:eastAsia="Times New Roman" w:hAnsi="Times New Roman" w:cs="Times New Roman"/>
          <w:b/>
          <w:bCs/>
          <w:sz w:val="28"/>
          <w:szCs w:val="28"/>
          <w:u w:val="single"/>
          <w:lang w:val="ru-RU" w:eastAsia="uk-UA"/>
        </w:rPr>
        <w:t xml:space="preserve">089 761 </w:t>
      </w:r>
      <w:r w:rsidRPr="00905761">
        <w:rPr>
          <w:rFonts w:ascii="Times New Roman" w:eastAsia="Times New Roman" w:hAnsi="Times New Roman" w:cs="Times New Roman"/>
          <w:b/>
          <w:sz w:val="28"/>
          <w:szCs w:val="28"/>
          <w:u w:val="single"/>
          <w:lang w:val="ru-RU" w:eastAsia="uk-UA"/>
        </w:rPr>
        <w:t xml:space="preserve"> грн.</w:t>
      </w:r>
      <w:r w:rsidRPr="00905761">
        <w:rPr>
          <w:rFonts w:ascii="Times New Roman" w:eastAsia="Times New Roman" w:hAnsi="Times New Roman" w:cs="Times New Roman"/>
          <w:sz w:val="28"/>
          <w:szCs w:val="28"/>
          <w:lang w:val="ru-RU" w:eastAsia="uk-UA"/>
        </w:rPr>
        <w:t xml:space="preserve"> за надання платних адміністративних послуг:</w:t>
      </w:r>
    </w:p>
    <w:p w:rsidR="00905761" w:rsidRPr="00905761" w:rsidRDefault="00905761" w:rsidP="00905761">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905761">
        <w:rPr>
          <w:rFonts w:ascii="Times New Roman" w:eastAsia="Times New Roman" w:hAnsi="Times New Roman" w:cs="Times New Roman"/>
          <w:sz w:val="28"/>
          <w:szCs w:val="28"/>
          <w:lang w:val="ru-RU" w:eastAsia="ru-RU"/>
        </w:rPr>
        <w:t xml:space="preserve">до державного бюджету – </w:t>
      </w:r>
      <w:r w:rsidRPr="00905761">
        <w:rPr>
          <w:rFonts w:ascii="Times New Roman" w:eastAsia="Times New Roman" w:hAnsi="Times New Roman" w:cs="Times New Roman"/>
          <w:b/>
          <w:sz w:val="28"/>
          <w:szCs w:val="28"/>
          <w:lang w:val="ru-RU" w:eastAsia="ru-RU"/>
        </w:rPr>
        <w:t>223 300,20  грн.;</w:t>
      </w:r>
    </w:p>
    <w:p w:rsidR="00905761" w:rsidRPr="00905761" w:rsidRDefault="00905761" w:rsidP="00905761">
      <w:pPr>
        <w:spacing w:after="0"/>
        <w:rPr>
          <w:rFonts w:ascii="Times New Roman" w:hAnsi="Times New Roman" w:cs="Times New Roman"/>
          <w:sz w:val="28"/>
          <w:szCs w:val="28"/>
          <w:lang w:val="ru-RU"/>
        </w:rPr>
      </w:pPr>
      <w:r w:rsidRPr="00905761">
        <w:rPr>
          <w:rFonts w:ascii="Times New Roman" w:hAnsi="Times New Roman" w:cs="Times New Roman"/>
          <w:sz w:val="28"/>
          <w:szCs w:val="28"/>
          <w:lang w:val="ru-RU"/>
        </w:rPr>
        <w:t xml:space="preserve">    до місцевого бюджету    -  </w:t>
      </w:r>
      <w:r w:rsidRPr="00905761">
        <w:rPr>
          <w:rFonts w:ascii="Times New Roman" w:hAnsi="Times New Roman" w:cs="Times New Roman"/>
          <w:b/>
          <w:sz w:val="28"/>
          <w:szCs w:val="28"/>
          <w:lang w:val="ru-RU"/>
        </w:rPr>
        <w:t xml:space="preserve"> 866</w:t>
      </w:r>
      <w:r>
        <w:rPr>
          <w:rFonts w:ascii="Times New Roman" w:hAnsi="Times New Roman" w:cs="Times New Roman"/>
          <w:b/>
          <w:sz w:val="28"/>
          <w:szCs w:val="28"/>
        </w:rPr>
        <w:t> </w:t>
      </w:r>
      <w:r w:rsidRPr="00905761">
        <w:rPr>
          <w:rFonts w:ascii="Times New Roman" w:hAnsi="Times New Roman" w:cs="Times New Roman"/>
          <w:b/>
          <w:sz w:val="28"/>
          <w:szCs w:val="28"/>
          <w:lang w:val="ru-RU"/>
        </w:rPr>
        <w:t>460, 8 грн</w:t>
      </w:r>
      <w:r w:rsidRPr="00905761">
        <w:rPr>
          <w:rFonts w:ascii="Times New Roman" w:hAnsi="Times New Roman" w:cs="Times New Roman"/>
          <w:sz w:val="28"/>
          <w:szCs w:val="28"/>
          <w:lang w:val="ru-RU"/>
        </w:rPr>
        <w:t>.</w:t>
      </w:r>
    </w:p>
    <w:p w:rsidR="00905761" w:rsidRDefault="00905761" w:rsidP="00905761">
      <w:pPr>
        <w:shd w:val="clear" w:color="auto" w:fill="FFFFFF"/>
        <w:spacing w:after="0" w:line="0" w:lineRule="atLeast"/>
        <w:jc w:val="both"/>
        <w:rPr>
          <w:rFonts w:ascii="Times New Roman" w:eastAsia="Times New Roman" w:hAnsi="Times New Roman" w:cs="Times New Roman"/>
          <w:bCs/>
          <w:color w:val="000000"/>
          <w:sz w:val="28"/>
          <w:szCs w:val="28"/>
          <w:lang w:val="ru-RU" w:eastAsia="ru-RU"/>
        </w:rPr>
      </w:pPr>
      <w:r>
        <w:rPr>
          <w:rFonts w:ascii="Times New Roman" w:eastAsia="Times New Roman" w:hAnsi="Times New Roman" w:cs="Times New Roman"/>
          <w:bCs/>
          <w:color w:val="000000"/>
          <w:sz w:val="28"/>
          <w:szCs w:val="28"/>
          <w:lang w:val="ru-RU" w:eastAsia="ru-RU"/>
        </w:rPr>
        <w:t xml:space="preserve">    </w:t>
      </w:r>
      <w:r w:rsidRPr="00905761">
        <w:rPr>
          <w:rFonts w:ascii="Times New Roman" w:eastAsia="Times New Roman" w:hAnsi="Times New Roman" w:cs="Times New Roman"/>
          <w:bCs/>
          <w:color w:val="000000"/>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rsidR="004568F5" w:rsidRPr="00C6273F" w:rsidRDefault="00965330" w:rsidP="004568F5">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1824" behindDoc="0" locked="0" layoutInCell="1" allowOverlap="1" wp14:anchorId="3849B05A" wp14:editId="6AF1F131">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556A34" w:rsidRPr="00502708" w:rsidRDefault="00556A34"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1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rsidR="00556A34" w:rsidRPr="00502708" w:rsidRDefault="00556A34"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4568F5" w:rsidRPr="00C6273F">
        <w:rPr>
          <w:rFonts w:ascii="Times New Roman" w:hAnsi="Times New Roman" w:cs="Times New Roman"/>
          <w:sz w:val="26"/>
          <w:szCs w:val="26"/>
          <w:lang w:val="uk-UA"/>
        </w:rPr>
        <w:t>Працівник</w:t>
      </w:r>
      <w:r w:rsidR="004568F5">
        <w:rPr>
          <w:rFonts w:ascii="Times New Roman" w:hAnsi="Times New Roman" w:cs="Times New Roman"/>
          <w:sz w:val="26"/>
          <w:szCs w:val="26"/>
          <w:lang w:val="uk-UA"/>
        </w:rPr>
        <w:t>ом</w:t>
      </w:r>
      <w:r w:rsidR="004568F5" w:rsidRPr="00C6273F">
        <w:rPr>
          <w:rFonts w:ascii="Times New Roman" w:hAnsi="Times New Roman" w:cs="Times New Roman"/>
          <w:sz w:val="26"/>
          <w:szCs w:val="26"/>
          <w:lang w:val="uk-UA"/>
        </w:rPr>
        <w:t xml:space="preserve"> відділу прийнято та оброблено </w:t>
      </w:r>
      <w:r w:rsidR="004568F5">
        <w:rPr>
          <w:rFonts w:ascii="Times New Roman" w:hAnsi="Times New Roman" w:cs="Times New Roman"/>
          <w:b/>
          <w:sz w:val="26"/>
          <w:szCs w:val="26"/>
          <w:lang w:val="uk-UA"/>
        </w:rPr>
        <w:t>5435</w:t>
      </w:r>
      <w:r w:rsidR="004568F5" w:rsidRPr="00C6273F">
        <w:rPr>
          <w:rFonts w:ascii="Times New Roman" w:hAnsi="Times New Roman" w:cs="Times New Roman"/>
          <w:b/>
          <w:sz w:val="26"/>
          <w:szCs w:val="26"/>
          <w:lang w:val="uk-UA"/>
        </w:rPr>
        <w:t xml:space="preserve"> адміністративн</w:t>
      </w:r>
      <w:r w:rsidR="004568F5">
        <w:rPr>
          <w:rFonts w:ascii="Times New Roman" w:hAnsi="Times New Roman" w:cs="Times New Roman"/>
          <w:b/>
          <w:sz w:val="26"/>
          <w:szCs w:val="26"/>
          <w:lang w:val="uk-UA"/>
        </w:rPr>
        <w:t>их</w:t>
      </w:r>
      <w:r w:rsidR="004568F5" w:rsidRPr="00C6273F">
        <w:rPr>
          <w:rFonts w:ascii="Times New Roman" w:hAnsi="Times New Roman" w:cs="Times New Roman"/>
          <w:b/>
          <w:sz w:val="26"/>
          <w:szCs w:val="26"/>
          <w:lang w:val="uk-UA"/>
        </w:rPr>
        <w:t xml:space="preserve"> послуг</w:t>
      </w:r>
      <w:r w:rsidR="004568F5" w:rsidRPr="00C6273F">
        <w:rPr>
          <w:rFonts w:ascii="Times New Roman" w:hAnsi="Times New Roman" w:cs="Times New Roman"/>
          <w:sz w:val="26"/>
          <w:szCs w:val="26"/>
          <w:lang w:val="uk-UA"/>
        </w:rPr>
        <w:t xml:space="preserve"> з державної реєстрації речових прав на нерухоме майно</w:t>
      </w:r>
      <w:r w:rsidR="004568F5">
        <w:rPr>
          <w:rFonts w:ascii="Times New Roman" w:hAnsi="Times New Roman" w:cs="Times New Roman"/>
          <w:sz w:val="26"/>
          <w:szCs w:val="26"/>
          <w:lang w:val="uk-UA"/>
        </w:rPr>
        <w:t>.</w:t>
      </w:r>
    </w:p>
    <w:p w:rsidR="004568F5" w:rsidRDefault="0052198F" w:rsidP="004568F5">
      <w:pPr>
        <w:spacing w:after="0" w:line="240" w:lineRule="auto"/>
        <w:ind w:firstLine="425"/>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  </w:t>
      </w:r>
      <w:r w:rsidR="004568F5"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sidR="004568F5">
        <w:rPr>
          <w:rFonts w:ascii="Times New Roman" w:hAnsi="Times New Roman" w:cs="Times New Roman"/>
          <w:b/>
          <w:sz w:val="26"/>
          <w:szCs w:val="26"/>
          <w:lang w:val="uk-UA"/>
        </w:rPr>
        <w:t>717780</w:t>
      </w:r>
      <w:r w:rsidR="004568F5" w:rsidRPr="00C6273F">
        <w:rPr>
          <w:rFonts w:ascii="Times New Roman" w:hAnsi="Times New Roman" w:cs="Times New Roman"/>
          <w:b/>
          <w:sz w:val="26"/>
          <w:szCs w:val="26"/>
          <w:lang w:val="uk-UA"/>
        </w:rPr>
        <w:t>,00 грн.</w:t>
      </w:r>
      <w:r w:rsidR="004568F5" w:rsidRPr="00C6273F">
        <w:rPr>
          <w:rFonts w:ascii="Times New Roman" w:hAnsi="Times New Roman" w:cs="Times New Roman"/>
          <w:sz w:val="26"/>
          <w:szCs w:val="26"/>
          <w:lang w:val="uk-UA"/>
        </w:rPr>
        <w:t xml:space="preserve">, до державного бюджету – </w:t>
      </w:r>
      <w:r w:rsidR="004568F5">
        <w:rPr>
          <w:rFonts w:ascii="Times New Roman" w:hAnsi="Times New Roman" w:cs="Times New Roman"/>
          <w:sz w:val="26"/>
          <w:szCs w:val="26"/>
          <w:lang w:val="uk-UA"/>
        </w:rPr>
        <w:t>11120</w:t>
      </w:r>
      <w:r w:rsidR="004568F5" w:rsidRPr="00C6273F">
        <w:rPr>
          <w:rFonts w:ascii="Times New Roman" w:hAnsi="Times New Roman" w:cs="Times New Roman"/>
          <w:sz w:val="26"/>
          <w:szCs w:val="26"/>
          <w:lang w:val="uk-UA"/>
        </w:rPr>
        <w:t xml:space="preserve">,00 грн. </w:t>
      </w:r>
    </w:p>
    <w:p w:rsidR="004568F5" w:rsidRDefault="004568F5" w:rsidP="004568F5">
      <w:pPr>
        <w:spacing w:after="0" w:line="240" w:lineRule="auto"/>
        <w:ind w:firstLine="425"/>
        <w:jc w:val="both"/>
        <w:rPr>
          <w:rFonts w:ascii="Times New Roman" w:hAnsi="Times New Roman" w:cs="Times New Roman"/>
          <w:sz w:val="26"/>
          <w:szCs w:val="26"/>
          <w:lang w:val="uk-UA"/>
        </w:rPr>
      </w:pPr>
      <w:r>
        <w:rPr>
          <w:noProof/>
          <w:lang w:val="ru-RU" w:eastAsia="ru-RU"/>
        </w:rPr>
        <w:drawing>
          <wp:inline distT="0" distB="0" distL="0" distR="0" wp14:anchorId="359BD4FD" wp14:editId="3646BEAF">
            <wp:extent cx="6448301" cy="2743200"/>
            <wp:effectExtent l="0" t="0" r="10160" b="0"/>
            <wp:docPr id="1592370764" name="Диаграмма 15923707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568F5" w:rsidRPr="000506AC" w:rsidRDefault="004568F5" w:rsidP="004568F5">
      <w:pPr>
        <w:spacing w:after="0" w:line="240" w:lineRule="auto"/>
        <w:ind w:firstLine="425"/>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Також відділом прийнято та оброблено </w:t>
      </w:r>
      <w:r>
        <w:rPr>
          <w:rFonts w:ascii="Times New Roman" w:hAnsi="Times New Roman" w:cs="Times New Roman"/>
          <w:b/>
          <w:sz w:val="26"/>
          <w:szCs w:val="26"/>
          <w:lang w:val="uk-UA"/>
        </w:rPr>
        <w:t>554</w:t>
      </w:r>
      <w:r w:rsidRPr="000506AC">
        <w:rPr>
          <w:rFonts w:ascii="Times New Roman" w:hAnsi="Times New Roman" w:cs="Times New Roman"/>
          <w:b/>
          <w:sz w:val="26"/>
          <w:szCs w:val="26"/>
          <w:lang w:val="uk-UA"/>
        </w:rPr>
        <w:t xml:space="preserve"> заяв</w:t>
      </w:r>
      <w:r w:rsidRPr="000506AC">
        <w:rPr>
          <w:rFonts w:ascii="Times New Roman" w:hAnsi="Times New Roman" w:cs="Times New Roman"/>
          <w:sz w:val="26"/>
          <w:szCs w:val="26"/>
          <w:lang w:val="uk-UA"/>
        </w:rPr>
        <w:t xml:space="preserve"> у сфері реєстрації юридичних осіб, фізичних осіб підприємців.</w:t>
      </w:r>
    </w:p>
    <w:p w:rsidR="004568F5" w:rsidRPr="000506AC" w:rsidRDefault="004568F5" w:rsidP="004568F5">
      <w:pPr>
        <w:spacing w:after="0" w:line="240" w:lineRule="auto"/>
        <w:ind w:firstLine="567"/>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71880</w:t>
      </w:r>
      <w:r w:rsidRPr="000506AC">
        <w:rPr>
          <w:rFonts w:ascii="Times New Roman" w:hAnsi="Times New Roman" w:cs="Times New Roman"/>
          <w:b/>
          <w:sz w:val="26"/>
          <w:szCs w:val="26"/>
          <w:lang w:val="uk-UA"/>
        </w:rPr>
        <w:t>,00 грн.,</w:t>
      </w:r>
      <w:r w:rsidRPr="000506AC">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17850</w:t>
      </w:r>
      <w:r w:rsidRPr="000506AC">
        <w:rPr>
          <w:rFonts w:ascii="Times New Roman" w:hAnsi="Times New Roman" w:cs="Times New Roman"/>
          <w:sz w:val="26"/>
          <w:szCs w:val="26"/>
          <w:lang w:val="uk-UA"/>
        </w:rPr>
        <w:t xml:space="preserve">,00 грн. </w:t>
      </w:r>
    </w:p>
    <w:p w:rsidR="004568F5" w:rsidRDefault="004568F5" w:rsidP="004568F5">
      <w:pPr>
        <w:spacing w:after="0" w:line="240" w:lineRule="auto"/>
        <w:ind w:firstLine="425"/>
        <w:jc w:val="both"/>
        <w:rPr>
          <w:rFonts w:ascii="Times New Roman" w:hAnsi="Times New Roman" w:cs="Times New Roman"/>
          <w:sz w:val="26"/>
          <w:szCs w:val="26"/>
          <w:lang w:val="uk-UA"/>
        </w:rPr>
      </w:pPr>
      <w:r>
        <w:rPr>
          <w:noProof/>
          <w:lang w:val="ru-RU" w:eastAsia="ru-RU"/>
        </w:rPr>
        <w:drawing>
          <wp:inline distT="0" distB="0" distL="0" distR="0" wp14:anchorId="2AD62295" wp14:editId="73F98677">
            <wp:extent cx="6341110" cy="2743200"/>
            <wp:effectExtent l="0" t="0" r="2540" b="0"/>
            <wp:docPr id="1592370767" name="Диаграмма 15923707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568F5" w:rsidRPr="00087637" w:rsidRDefault="004568F5" w:rsidP="004568F5">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Pr>
          <w:rFonts w:ascii="Times New Roman" w:hAnsi="Times New Roman" w:cs="Times New Roman"/>
          <w:b/>
          <w:sz w:val="26"/>
          <w:szCs w:val="26"/>
          <w:lang w:val="uk-UA"/>
        </w:rPr>
        <w:t>10113</w:t>
      </w:r>
      <w:r w:rsidRPr="000506AC">
        <w:rPr>
          <w:rFonts w:ascii="Times New Roman" w:hAnsi="Times New Roman" w:cs="Times New Roman"/>
          <w:b/>
          <w:sz w:val="26"/>
          <w:szCs w:val="26"/>
          <w:lang w:val="uk-UA"/>
        </w:rPr>
        <w:t xml:space="preserve"> </w:t>
      </w:r>
      <w:r w:rsidRPr="00087637">
        <w:rPr>
          <w:rFonts w:ascii="Times New Roman" w:hAnsi="Times New Roman" w:cs="Times New Roman"/>
          <w:b/>
          <w:sz w:val="26"/>
          <w:szCs w:val="26"/>
          <w:lang w:val="uk-UA"/>
        </w:rPr>
        <w:t xml:space="preserve">адміністративні послуги </w:t>
      </w:r>
      <w:r w:rsidRPr="00087637">
        <w:rPr>
          <w:rFonts w:ascii="Times New Roman" w:hAnsi="Times New Roman" w:cs="Times New Roman"/>
          <w:sz w:val="26"/>
          <w:szCs w:val="26"/>
          <w:lang w:val="uk-UA"/>
        </w:rPr>
        <w:t>з реєстрації/зняття з реєстрації місця проживання громадян</w:t>
      </w:r>
      <w:r>
        <w:rPr>
          <w:rFonts w:ascii="Times New Roman" w:hAnsi="Times New Roman" w:cs="Times New Roman"/>
          <w:sz w:val="26"/>
          <w:szCs w:val="26"/>
          <w:lang w:val="uk-UA"/>
        </w:rPr>
        <w:t>, актуалізацій даних по мешканцям громади</w:t>
      </w:r>
      <w:r w:rsidRPr="00087637">
        <w:rPr>
          <w:rFonts w:ascii="Times New Roman" w:hAnsi="Times New Roman" w:cs="Times New Roman"/>
          <w:sz w:val="26"/>
          <w:szCs w:val="26"/>
          <w:lang w:val="uk-UA"/>
        </w:rPr>
        <w:t xml:space="preserve">,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rsidR="004568F5" w:rsidRPr="00087637" w:rsidRDefault="004568F5" w:rsidP="004568F5">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21937,86</w:t>
      </w:r>
      <w:r w:rsidRPr="00087637">
        <w:rPr>
          <w:rFonts w:ascii="Times New Roman" w:hAnsi="Times New Roman" w:cs="Times New Roman"/>
          <w:b/>
          <w:sz w:val="26"/>
          <w:szCs w:val="26"/>
          <w:lang w:val="uk-UA"/>
        </w:rPr>
        <w:t xml:space="preserve">  грн.</w:t>
      </w:r>
    </w:p>
    <w:p w:rsidR="004568F5" w:rsidRDefault="004568F5" w:rsidP="004568F5">
      <w:pPr>
        <w:spacing w:after="0" w:line="240" w:lineRule="auto"/>
        <w:ind w:firstLine="425"/>
        <w:jc w:val="both"/>
        <w:rPr>
          <w:rFonts w:ascii="Times New Roman" w:hAnsi="Times New Roman" w:cs="Times New Roman"/>
          <w:sz w:val="26"/>
          <w:szCs w:val="26"/>
          <w:lang w:val="uk-UA"/>
        </w:rPr>
      </w:pPr>
      <w:r>
        <w:rPr>
          <w:noProof/>
          <w:lang w:val="ru-RU" w:eastAsia="ru-RU"/>
        </w:rPr>
        <w:drawing>
          <wp:inline distT="0" distB="0" distL="0" distR="0" wp14:anchorId="0E5CB129" wp14:editId="15052DC4">
            <wp:extent cx="6341110" cy="2743200"/>
            <wp:effectExtent l="0" t="0" r="2540" b="0"/>
            <wp:docPr id="1592370768" name="Диаграмма 15923707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568F5" w:rsidRPr="00BB4A4A" w:rsidRDefault="004568F5" w:rsidP="004568F5">
      <w:pPr>
        <w:spacing w:after="0" w:line="240" w:lineRule="auto"/>
        <w:ind w:firstLine="567"/>
        <w:jc w:val="both"/>
        <w:rPr>
          <w:rFonts w:ascii="Times New Roman" w:hAnsi="Times New Roman" w:cs="Times New Roman"/>
          <w:b/>
          <w:color w:val="FF0000"/>
          <w:sz w:val="26"/>
          <w:szCs w:val="26"/>
          <w:lang w:val="uk-UA"/>
        </w:rPr>
      </w:pPr>
      <w:r w:rsidRPr="00087637">
        <w:rPr>
          <w:rFonts w:ascii="Times New Roman" w:hAnsi="Times New Roman" w:cs="Times New Roman"/>
          <w:b/>
          <w:sz w:val="26"/>
          <w:szCs w:val="26"/>
          <w:lang w:val="uk-UA"/>
        </w:rPr>
        <w:t xml:space="preserve">Загалом за вищевказаний </w:t>
      </w:r>
      <w:r w:rsidRPr="003F21AF">
        <w:rPr>
          <w:rFonts w:ascii="Times New Roman" w:hAnsi="Times New Roman" w:cs="Times New Roman"/>
          <w:b/>
          <w:sz w:val="26"/>
          <w:szCs w:val="26"/>
          <w:lang w:val="uk-UA"/>
        </w:rPr>
        <w:t xml:space="preserve">період відділом надано </w:t>
      </w:r>
      <w:r>
        <w:rPr>
          <w:rFonts w:ascii="Times New Roman" w:hAnsi="Times New Roman" w:cs="Times New Roman"/>
          <w:b/>
          <w:sz w:val="26"/>
          <w:szCs w:val="26"/>
          <w:lang w:val="uk-UA"/>
        </w:rPr>
        <w:t>16102</w:t>
      </w:r>
      <w:r w:rsidRPr="003F21AF">
        <w:rPr>
          <w:rFonts w:ascii="Times New Roman" w:hAnsi="Times New Roman" w:cs="Times New Roman"/>
          <w:b/>
          <w:sz w:val="26"/>
          <w:szCs w:val="26"/>
          <w:lang w:val="uk-UA"/>
        </w:rPr>
        <w:t xml:space="preserve"> адміністративних послуг. За надання платних адміністративних послуг до місцевого бюджету надійшло </w:t>
      </w:r>
      <w:r>
        <w:rPr>
          <w:rFonts w:ascii="Times New Roman" w:hAnsi="Times New Roman" w:cs="Times New Roman"/>
          <w:b/>
          <w:sz w:val="26"/>
          <w:szCs w:val="26"/>
          <w:lang w:val="uk-UA"/>
        </w:rPr>
        <w:t>811597,86</w:t>
      </w:r>
      <w:r w:rsidRPr="003F21AF">
        <w:rPr>
          <w:rFonts w:ascii="Times New Roman" w:hAnsi="Times New Roman" w:cs="Times New Roman"/>
          <w:b/>
          <w:sz w:val="26"/>
          <w:szCs w:val="26"/>
          <w:lang w:val="uk-UA"/>
        </w:rPr>
        <w:t xml:space="preserve"> грн., до державного </w:t>
      </w:r>
      <w:r>
        <w:rPr>
          <w:rFonts w:ascii="Times New Roman" w:hAnsi="Times New Roman" w:cs="Times New Roman"/>
          <w:b/>
          <w:sz w:val="26"/>
          <w:szCs w:val="26"/>
          <w:lang w:val="uk-UA"/>
        </w:rPr>
        <w:t>28970</w:t>
      </w:r>
      <w:r w:rsidRPr="003F21AF">
        <w:rPr>
          <w:rFonts w:ascii="Times New Roman" w:hAnsi="Times New Roman" w:cs="Times New Roman"/>
          <w:b/>
          <w:sz w:val="26"/>
          <w:szCs w:val="26"/>
          <w:lang w:val="uk-UA"/>
        </w:rPr>
        <w:t>,00 грн.</w:t>
      </w:r>
    </w:p>
    <w:p w:rsidR="004568F5" w:rsidRDefault="004568F5" w:rsidP="004568F5">
      <w:pPr>
        <w:spacing w:after="0" w:line="240" w:lineRule="auto"/>
        <w:ind w:firstLine="425"/>
        <w:jc w:val="both"/>
        <w:rPr>
          <w:rFonts w:ascii="Times New Roman" w:hAnsi="Times New Roman" w:cs="Times New Roman"/>
          <w:sz w:val="26"/>
          <w:szCs w:val="26"/>
          <w:lang w:val="uk-UA"/>
        </w:rPr>
      </w:pPr>
      <w:r>
        <w:rPr>
          <w:noProof/>
          <w:lang w:val="ru-RU" w:eastAsia="ru-RU"/>
        </w:rPr>
        <w:drawing>
          <wp:inline distT="0" distB="0" distL="0" distR="0" wp14:anchorId="48C6B1B8" wp14:editId="099CCA52">
            <wp:extent cx="6341423" cy="2743200"/>
            <wp:effectExtent l="0" t="0" r="2540" b="0"/>
            <wp:docPr id="1592370769" name="Диаграмма 15923707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568F5" w:rsidRPr="000D79C0" w:rsidRDefault="004568F5" w:rsidP="004568F5">
      <w:pPr>
        <w:spacing w:after="0" w:line="240" w:lineRule="auto"/>
        <w:ind w:firstLine="567"/>
        <w:jc w:val="both"/>
        <w:rPr>
          <w:rFonts w:ascii="Times New Roman" w:hAnsi="Times New Roman" w:cs="Times New Roman"/>
          <w:b/>
          <w:sz w:val="26"/>
          <w:szCs w:val="26"/>
          <w:lang w:val="uk-UA"/>
        </w:rPr>
      </w:pPr>
      <w:r w:rsidRPr="000D79C0">
        <w:rPr>
          <w:rFonts w:ascii="Times New Roman" w:hAnsi="Times New Roman" w:cs="Times New Roman"/>
          <w:b/>
          <w:sz w:val="26"/>
          <w:szCs w:val="26"/>
          <w:lang w:val="uk-UA"/>
        </w:rPr>
        <w:t xml:space="preserve">За аналогічний період 2024 року відділом надано </w:t>
      </w:r>
      <w:r w:rsidRPr="000D79C0">
        <w:rPr>
          <w:rFonts w:ascii="Times New Roman" w:hAnsi="Times New Roman" w:cs="Times New Roman"/>
          <w:b/>
          <w:sz w:val="28"/>
          <w:szCs w:val="28"/>
          <w:lang w:val="uk-UA"/>
        </w:rPr>
        <w:t xml:space="preserve">14774 </w:t>
      </w:r>
      <w:r w:rsidRPr="000D79C0">
        <w:rPr>
          <w:rFonts w:ascii="Times New Roman" w:hAnsi="Times New Roman" w:cs="Times New Roman"/>
          <w:b/>
          <w:sz w:val="26"/>
          <w:szCs w:val="26"/>
          <w:lang w:val="uk-UA"/>
        </w:rPr>
        <w:t xml:space="preserve">адміністративних послуг, на суму </w:t>
      </w:r>
      <w:r w:rsidRPr="000D79C0">
        <w:rPr>
          <w:rFonts w:ascii="Times New Roman" w:hAnsi="Times New Roman" w:cs="Times New Roman"/>
          <w:b/>
          <w:sz w:val="28"/>
          <w:szCs w:val="28"/>
          <w:lang w:val="uk-UA"/>
        </w:rPr>
        <w:t xml:space="preserve">712381,90 </w:t>
      </w:r>
      <w:r w:rsidRPr="000D79C0">
        <w:rPr>
          <w:rFonts w:ascii="Times New Roman" w:hAnsi="Times New Roman" w:cs="Times New Roman"/>
          <w:b/>
          <w:sz w:val="26"/>
          <w:szCs w:val="26"/>
          <w:lang w:val="uk-UA"/>
        </w:rPr>
        <w:t>грн.</w:t>
      </w:r>
    </w:p>
    <w:p w:rsidR="004568F5" w:rsidRDefault="004568F5" w:rsidP="004568F5">
      <w:pPr>
        <w:spacing w:after="0" w:line="240" w:lineRule="auto"/>
        <w:ind w:firstLine="567"/>
        <w:jc w:val="both"/>
        <w:rPr>
          <w:rFonts w:ascii="Times New Roman" w:hAnsi="Times New Roman" w:cs="Times New Roman"/>
          <w:b/>
          <w:sz w:val="26"/>
          <w:szCs w:val="26"/>
          <w:lang w:val="uk-UA"/>
        </w:rPr>
      </w:pPr>
      <w:r w:rsidRPr="000D79C0">
        <w:rPr>
          <w:rFonts w:ascii="Times New Roman" w:hAnsi="Times New Roman" w:cs="Times New Roman"/>
          <w:b/>
          <w:sz w:val="26"/>
          <w:szCs w:val="26"/>
          <w:lang w:val="uk-UA"/>
        </w:rPr>
        <w:t>У порівнянні з минулим роком відділом надано на 1328 послуги більше, ніж за 2024 рік, та на 99215,96 грн. більше.</w:t>
      </w:r>
    </w:p>
    <w:p w:rsidR="004568F5" w:rsidRDefault="004568F5" w:rsidP="004568F5">
      <w:pPr>
        <w:spacing w:after="0" w:line="240" w:lineRule="auto"/>
        <w:ind w:firstLine="567"/>
        <w:jc w:val="both"/>
        <w:rPr>
          <w:rFonts w:ascii="Times New Roman" w:hAnsi="Times New Roman" w:cs="Times New Roman"/>
          <w:sz w:val="26"/>
          <w:szCs w:val="26"/>
          <w:lang w:val="uk-UA"/>
        </w:rPr>
      </w:pPr>
      <w:r>
        <w:rPr>
          <w:noProof/>
          <w:lang w:val="ru-RU" w:eastAsia="ru-RU"/>
        </w:rPr>
        <w:drawing>
          <wp:inline distT="0" distB="0" distL="0" distR="0" wp14:anchorId="056724F9" wp14:editId="61020F77">
            <wp:extent cx="2695698" cy="1505585"/>
            <wp:effectExtent l="0" t="0" r="9525" b="18415"/>
            <wp:docPr id="1592370781" name="Диаграмма 15923707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0D79C0">
        <w:rPr>
          <w:rFonts w:ascii="Times New Roman" w:hAnsi="Times New Roman" w:cs="Times New Roman"/>
          <w:sz w:val="26"/>
          <w:szCs w:val="26"/>
          <w:lang w:val="uk-UA"/>
        </w:rPr>
        <w:tab/>
      </w:r>
      <w:r>
        <w:rPr>
          <w:noProof/>
          <w:lang w:val="ru-RU" w:eastAsia="ru-RU"/>
        </w:rPr>
        <w:drawing>
          <wp:inline distT="0" distB="0" distL="0" distR="0" wp14:anchorId="111390B4" wp14:editId="36A30A94">
            <wp:extent cx="3093522" cy="1527810"/>
            <wp:effectExtent l="0" t="0" r="12065" b="15240"/>
            <wp:docPr id="1592370782" name="Диаграмма 15923707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568F5" w:rsidRPr="00101629" w:rsidRDefault="004568F5" w:rsidP="004568F5">
      <w:pPr>
        <w:spacing w:after="0" w:line="240" w:lineRule="auto"/>
        <w:jc w:val="both"/>
        <w:rPr>
          <w:rFonts w:ascii="Times New Roman" w:hAnsi="Times New Roman" w:cs="Times New Roman"/>
          <w:b/>
          <w:sz w:val="20"/>
          <w:szCs w:val="20"/>
          <w:lang w:val="uk-UA"/>
        </w:rPr>
      </w:pPr>
      <w:r w:rsidRPr="00101629">
        <w:rPr>
          <w:rFonts w:ascii="Times New Roman" w:hAnsi="Times New Roman" w:cs="Times New Roman"/>
          <w:b/>
          <w:sz w:val="20"/>
          <w:szCs w:val="20"/>
          <w:lang w:val="uk-UA"/>
        </w:rPr>
        <w:t>Примітка: 1-2024 рік; 2- 2025 рік</w:t>
      </w:r>
    </w:p>
    <w:p w:rsidR="006C3126" w:rsidRDefault="006C3126" w:rsidP="004568F5">
      <w:pPr>
        <w:spacing w:after="0" w:line="240" w:lineRule="auto"/>
        <w:ind w:firstLine="567"/>
        <w:jc w:val="both"/>
        <w:rPr>
          <w:rFonts w:ascii="Times New Roman" w:hAnsi="Times New Roman" w:cs="Times New Roman"/>
          <w:b/>
          <w:sz w:val="26"/>
          <w:szCs w:val="26"/>
          <w:lang w:val="uk-UA"/>
        </w:rPr>
      </w:pPr>
    </w:p>
    <w:p w:rsidR="004568F5" w:rsidRPr="00017CA9" w:rsidRDefault="000131DC" w:rsidP="0052198F">
      <w:pPr>
        <w:spacing w:after="0" w:line="240" w:lineRule="auto"/>
        <w:ind w:firstLine="567"/>
        <w:jc w:val="both"/>
        <w:rPr>
          <w:noProof/>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3632" behindDoc="0" locked="0" layoutInCell="1" allowOverlap="1" wp14:anchorId="0FA05112" wp14:editId="287BACB8">
                <wp:simplePos x="0" y="0"/>
                <wp:positionH relativeFrom="column">
                  <wp:posOffset>-630555</wp:posOffset>
                </wp:positionH>
                <wp:positionV relativeFrom="paragraph">
                  <wp:posOffset>315595</wp:posOffset>
                </wp:positionV>
                <wp:extent cx="7829550" cy="647700"/>
                <wp:effectExtent l="0" t="0" r="19050" b="1905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647700"/>
                        </a:xfrm>
                        <a:prstGeom prst="rect">
                          <a:avLst/>
                        </a:prstGeom>
                        <a:solidFill>
                          <a:srgbClr val="00B0F0"/>
                        </a:solidFill>
                        <a:ln w="9525">
                          <a:solidFill>
                            <a:srgbClr val="000000"/>
                          </a:solidFill>
                          <a:miter lim="800000"/>
                          <a:headEnd/>
                          <a:tailEnd/>
                        </a:ln>
                      </wps:spPr>
                      <wps:txbx>
                        <w:txbxContent>
                          <w:p w:rsidR="00556A34" w:rsidRPr="00502708" w:rsidRDefault="00556A34"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49.65pt;margin-top:24.85pt;width:616.5pt;height:51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" fillcolor="#00b0f0">
                <v:textbox>
                  <w:txbxContent>
                    <w:p w:rsidR="00556A34" w:rsidRPr="00502708" w:rsidRDefault="00556A34"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6C3126" w:rsidRPr="00422933">
        <w:rPr>
          <w:rFonts w:ascii="Times New Roman" w:hAnsi="Times New Roman" w:cs="Times New Roman"/>
          <w:noProof/>
          <w:highlight w:val="yellow"/>
          <w:lang w:val="ru-RU" w:eastAsia="ru-RU"/>
        </w:rPr>
        <w:drawing>
          <wp:anchor distT="0" distB="0" distL="114300" distR="114300" simplePos="0" relativeHeight="251652608" behindDoc="1" locked="0" layoutInCell="1" allowOverlap="1" wp14:anchorId="70CD00E3" wp14:editId="03A7EAE5">
            <wp:simplePos x="0" y="0"/>
            <wp:positionH relativeFrom="page">
              <wp:posOffset>0</wp:posOffset>
            </wp:positionH>
            <wp:positionV relativeFrom="paragraph">
              <wp:posOffset>1025525</wp:posOffset>
            </wp:positionV>
            <wp:extent cx="7849235" cy="471170"/>
            <wp:effectExtent l="0" t="0" r="0" b="5080"/>
            <wp:wrapTight wrapText="bothSides">
              <wp:wrapPolygon edited="0">
                <wp:start x="0" y="0"/>
                <wp:lineTo x="0" y="20960"/>
                <wp:lineTo x="21546" y="20960"/>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49235" cy="471170"/>
                    </a:xfrm>
                    <a:prstGeom prst="rect">
                      <a:avLst/>
                    </a:prstGeom>
                    <a:noFill/>
                  </pic:spPr>
                </pic:pic>
              </a:graphicData>
            </a:graphic>
            <wp14:sizeRelV relativeFrom="margin">
              <wp14:pctHeight>0</wp14:pctHeight>
            </wp14:sizeRelV>
          </wp:anchor>
        </w:drawing>
      </w:r>
    </w:p>
    <w:p w:rsidR="004568F5" w:rsidRPr="00017CA9" w:rsidRDefault="004568F5" w:rsidP="00616F6F">
      <w:pPr>
        <w:spacing w:after="0" w:line="240" w:lineRule="auto"/>
        <w:ind w:firstLine="425"/>
        <w:jc w:val="both"/>
        <w:rPr>
          <w:noProof/>
          <w:lang w:val="uk-UA" w:eastAsia="ru-RU"/>
        </w:rPr>
      </w:pPr>
    </w:p>
    <w:p w:rsidR="00DC6C34" w:rsidRDefault="00C76D73" w:rsidP="00DC6C34">
      <w:pPr>
        <w:spacing w:after="0" w:line="240" w:lineRule="auto"/>
        <w:ind w:firstLine="708"/>
        <w:jc w:val="both"/>
        <w:rPr>
          <w:rFonts w:ascii="Times New Roman" w:eastAsia="Calibri" w:hAnsi="Times New Roman" w:cs="Times New Roman"/>
          <w:sz w:val="28"/>
          <w:szCs w:val="28"/>
          <w:lang w:val="uk-UA"/>
        </w:rPr>
      </w:pPr>
      <w:r w:rsidRPr="00C76D73">
        <w:rPr>
          <w:rFonts w:ascii="Times New Roman" w:hAnsi="Times New Roman" w:cs="Times New Roman"/>
          <w:sz w:val="28"/>
          <w:szCs w:val="28"/>
          <w:lang w:val="uk-UA"/>
        </w:rPr>
        <w:t xml:space="preserve"> </w:t>
      </w:r>
      <w:r w:rsidR="00DC6C34">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За 9 місяців поточного року проведено 825 заходів, відвідуваність склала понад 8500 осіб.</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На баланс комунальної установи надійшло матеріально-технічного забезпечення як благодійної допомоги на суму 870 878, 50 грн.</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 червня 2025 року відбулося відкриття молодіжного простору «КОРОБКА на КЕНІГА» при КУ ТМР «Молодіжний центр «КОРОБКА»» по вул.Кеніга, 7. Проєктна діяльність з впровадження різноманітних заходів розпочалася з 1 квітня 2025 року. За 3 місяці діяльності проведено понад 400 заходів для дітей та молоді віком від 4 до 35 років, які відвідали близько 2500 осіб.</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w:t>
      </w:r>
    </w:p>
    <w:p w:rsidR="00DC6C34" w:rsidRDefault="00DC6C34" w:rsidP="00C4711A">
      <w:pPr>
        <w:pStyle w:val="a3"/>
        <w:numPr>
          <w:ilvl w:val="0"/>
          <w:numId w:val="67"/>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Проєкт  «Освітній центр для дітей «ЗМІСТОВНО»» за фінансової </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підтримки БФ «The Howard G. Buffett Foundation» та БФ «Nova Ukraine». Сума гранту: 31 907,17 $. Своєю діяльністю цей проєкт охоплює 3 локації в Тростянецькій громаді: молодіжний центр «КОРОБКА», Тростянецька бібліотека-філія ім. Л.Кеніга та Білківський заклад освіти. Оплата праці залученим фахівцям, матеріали для проведення занять, техніка та м’які меблі.</w:t>
      </w:r>
    </w:p>
    <w:p w:rsidR="00DC6C34" w:rsidRDefault="00DC6C34" w:rsidP="00C4711A">
      <w:pPr>
        <w:pStyle w:val="a3"/>
        <w:numPr>
          <w:ilvl w:val="0"/>
          <w:numId w:val="67"/>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Проєкт «Поза межами травми: розширення послуг з охорони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Сума використаних коштів становить близько 250 тис. грн. </w:t>
      </w:r>
    </w:p>
    <w:p w:rsidR="00DC6C34" w:rsidRDefault="00DC6C34" w:rsidP="00C4711A">
      <w:pPr>
        <w:pStyle w:val="a3"/>
        <w:numPr>
          <w:ilvl w:val="0"/>
          <w:numId w:val="67"/>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Проєкт підтримки молодіжних центрів, який втілюється спільно </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Національним українським молодіжним об’єднанням — НУМО та Terre des Hommes за фінансової підтримки German humanitarian assistance та у партнерстві з Асоціацією молодіжних центрів України. Сума гранту 10 000 €. Частково ремонт та облаштування простору на Кеніга, 7.</w:t>
      </w:r>
    </w:p>
    <w:p w:rsidR="00DC6C34" w:rsidRDefault="00DC6C34" w:rsidP="00C4711A">
      <w:pPr>
        <w:pStyle w:val="a3"/>
        <w:numPr>
          <w:ilvl w:val="0"/>
          <w:numId w:val="67"/>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Проєкт «СОС Діти. Програма екстреної допомоги» у співпраці з</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міжнародним благодійним фондом "СОС: Дитячі містечка". Сума гранту: 1 761 955 грн. 1 червня  2025 року відкрито новий молодіжний простір за адресою: вул. Кеніга,7. За грантові кошти закуплені меблі, техніка та необхідні матеріали для проведення занять, оплата праці додаткових фахівців.</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5.</w:t>
      </w:r>
      <w:r>
        <w:rPr>
          <w:rFonts w:ascii="Times New Roman" w:eastAsia="Calibri" w:hAnsi="Times New Roman" w:cs="Times New Roman"/>
          <w:sz w:val="28"/>
          <w:szCs w:val="28"/>
          <w:lang w:val="uk-UA"/>
        </w:rPr>
        <w:tab/>
      </w:r>
      <w:r w:rsidR="0052198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Проєкт ЮНІСЕФ «Надання послуг із зменшення ризиків, запобігання та реагування на гендерно зумовлене насильство в Харківській та Сумській областях», спрямований на профілактику ГЗН, підтримку постраждалих, а також та створення можливостей для розвитку та інтеграції вразливих груп у суспільство реалізується. Створений клуб для дівчаток при молодіжному просторі «КОRОБКА на КЕНІГА». Отримано технічне забезпечення, меблі та матеріали для проведення занять.</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noProof/>
          <w:lang w:val="ru-RU" w:eastAsia="ru-RU"/>
        </w:rPr>
        <mc:AlternateContent>
          <mc:Choice Requires="wps">
            <w:drawing>
              <wp:anchor distT="45720" distB="45720" distL="114300" distR="114300" simplePos="0" relativeHeight="251664896" behindDoc="0" locked="0" layoutInCell="1" allowOverlap="1" wp14:anchorId="2CD6E97B" wp14:editId="4BC7F0F8">
                <wp:simplePos x="0" y="0"/>
                <wp:positionH relativeFrom="page">
                  <wp:posOffset>0</wp:posOffset>
                </wp:positionH>
                <wp:positionV relativeFrom="paragraph">
                  <wp:posOffset>809625</wp:posOffset>
                </wp:positionV>
                <wp:extent cx="7810500" cy="448310"/>
                <wp:effectExtent l="0" t="0" r="19050" b="27940"/>
                <wp:wrapSquare wrapText="bothSides"/>
                <wp:docPr id="895336070" name="Надпись 895336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448310"/>
                        </a:xfrm>
                        <a:prstGeom prst="rect">
                          <a:avLst/>
                        </a:prstGeom>
                        <a:solidFill>
                          <a:srgbClr val="7030A0"/>
                        </a:solidFill>
                        <a:ln w="9525">
                          <a:solidFill>
                            <a:srgbClr val="000000"/>
                          </a:solidFill>
                          <a:miter lim="800000"/>
                          <a:headEnd/>
                          <a:tailEnd/>
                        </a:ln>
                      </wps:spPr>
                      <wps:txbx>
                        <w:txbxContent>
                          <w:p w:rsidR="00556A34" w:rsidRDefault="00556A34" w:rsidP="00DC6C34">
                            <w:pPr>
                              <w:jc w:val="center"/>
                              <w:rPr>
                                <w:rFonts w:ascii="Times New Roman" w:hAnsi="Times New Roman" w:cs="Times New Roman"/>
                                <w:b/>
                                <w:color w:val="F2F2F2"/>
                                <w:sz w:val="28"/>
                                <w:lang w:val="ru-RU"/>
                              </w:rPr>
                            </w:pPr>
                            <w:r>
                              <w:rPr>
                                <w:rFonts w:ascii="Times New Roman" w:hAnsi="Times New Roman" w:cs="Times New Roman"/>
                                <w:b/>
                                <w:color w:val="F2F2F2"/>
                                <w:sz w:val="28"/>
                                <w:lang w:val="ru-RU"/>
                              </w:rPr>
                              <w:t>РОЗВИТОК ФІЗИЧНОЇ КУЛЬТУРИ І СПОРТУ</w:t>
                            </w:r>
                          </w:p>
                          <w:p w:rsidR="00556A34" w:rsidRDefault="00556A34" w:rsidP="00DC6C34">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D6E97B" id="Надпись 895336070" o:spid="_x0000_s1032" type="#_x0000_t202" style="position:absolute;left:0;text-align:left;margin-left:0;margin-top:63.75pt;width:615pt;height:35.3pt;z-index:2516648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" fillcolor="#7030a0">
                <v:textbox>
                  <w:txbxContent>
                    <w:p w:rsidR="00556A34" w:rsidRDefault="00556A34" w:rsidP="00DC6C34">
                      <w:pPr>
                        <w:jc w:val="center"/>
                        <w:rPr>
                          <w:rFonts w:ascii="Times New Roman" w:hAnsi="Times New Roman" w:cs="Times New Roman"/>
                          <w:b/>
                          <w:color w:val="F2F2F2"/>
                          <w:sz w:val="28"/>
                          <w:lang w:val="ru-RU"/>
                        </w:rPr>
                      </w:pPr>
                      <w:r>
                        <w:rPr>
                          <w:rFonts w:ascii="Times New Roman" w:hAnsi="Times New Roman" w:cs="Times New Roman"/>
                          <w:b/>
                          <w:color w:val="F2F2F2"/>
                          <w:sz w:val="28"/>
                          <w:lang w:val="ru-RU"/>
                        </w:rPr>
                        <w:t>РОЗВИТОК ФІЗИЧНОЇ КУЛЬТУРИ І СПОРТУ</w:t>
                      </w:r>
                    </w:p>
                    <w:p w:rsidR="00556A34" w:rsidRDefault="00556A34" w:rsidP="00DC6C34">
                      <w:pPr>
                        <w:jc w:val="center"/>
                        <w:rPr>
                          <w:lang w:val="ru-RU"/>
                        </w:rPr>
                      </w:pPr>
                    </w:p>
                  </w:txbxContent>
                </v:textbox>
                <w10:wrap type="square" anchorx="page"/>
              </v:shape>
            </w:pict>
          </mc:Fallback>
        </mc:AlternateContent>
      </w:r>
      <w:r>
        <w:rPr>
          <w:rFonts w:ascii="Times New Roman" w:eastAsia="Calibri" w:hAnsi="Times New Roman" w:cs="Times New Roman"/>
          <w:sz w:val="28"/>
          <w:szCs w:val="28"/>
          <w:lang w:val="uk-UA"/>
        </w:rPr>
        <w:t>Дитяча Дорадча рада взяла участь в програмі «Ідеятон: створення карʼєрних можливостей» та отримала фінансування на втілення 2-х своїх ідей в розмірі близько 100 тис. грн: підвищення фінансової грамотності підлітків в м. Тростянець.</w:t>
      </w:r>
    </w:p>
    <w:p w:rsidR="00DC6C34" w:rsidRDefault="00DC6C34" w:rsidP="00DC6C34">
      <w:pPr>
        <w:spacing w:after="0" w:line="240" w:lineRule="auto"/>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АКАДЕМІЯ СПОРТУ</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На базі КЗ ТМР «Спортивний клуб «Академія спорту» здійснюється навчально - тренувальна робота з таких видів спорту: волейболу, баскетболу, гирьового спорту, таеквондо, пауерліфтінг. </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За звітний період було взято участь у  наступних змаганнях:</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чемпіонаті України з таеквондо ІТФ серед учнів ЗЗСО, ДЮСШ та клубів, м. Черкаси;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відкритий Кубок СТ «Прайд», м. Харків;</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відкрита першість ДЮСШ «Центр бойових мистецтв» з таеквондо ІТФ.</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За звітний період СК «Академія спорту» було взято участь у підготовці місця відпочинку на водоймі «Червоне» у м. Тростянець: благоустрій території, облаштування пірсів для купання та плавзасобів, облаштування волейбольного майданчику. </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 2 по 3 серпня 2025 року були проведені змагання на водоймі «Червоне» «Summer BEACH: Trostyanets 2025»: на байдарках та САП-дошках та змагання з волейболу. Захід відвідали близько тисячі осіб різних вікових груп.</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13 вересня поточного року були проведені змагання з силових видів спорту: гирьового спорту, жиму штанги лежачи на кількість, підйому на біцепс та фінальні ігри з волейболу та баскетболу серед школярів «Кубок мера».</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За звітний період комунальним закладом було надано платних послуг на суму </w:t>
      </w:r>
      <w:r>
        <w:rPr>
          <w:rFonts w:ascii="Times New Roman" w:eastAsia="Calibri" w:hAnsi="Times New Roman" w:cs="Times New Roman"/>
          <w:b/>
          <w:sz w:val="28"/>
          <w:szCs w:val="28"/>
          <w:lang w:val="uk-UA"/>
        </w:rPr>
        <w:t>604607,00</w:t>
      </w:r>
      <w:r>
        <w:rPr>
          <w:rFonts w:ascii="Times New Roman" w:eastAsia="Calibri" w:hAnsi="Times New Roman" w:cs="Times New Roman"/>
          <w:sz w:val="28"/>
          <w:szCs w:val="28"/>
          <w:lang w:val="uk-UA"/>
        </w:rPr>
        <w:t xml:space="preserve"> грн, а саме:</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січень  - 12405,00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лютий -  84753,00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березень - 35158,00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квітень -  15440,00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травень - 15381,00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червень - 77210,00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липень - 178428,00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серпень - 154812,00 грн.;</w:t>
      </w:r>
    </w:p>
    <w:p w:rsidR="00DC6C34" w:rsidRDefault="00DC6C34" w:rsidP="00C4711A">
      <w:pPr>
        <w:pStyle w:val="a3"/>
        <w:numPr>
          <w:ilvl w:val="0"/>
          <w:numId w:val="68"/>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вересень - 31020,00 грн.</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підтримання в належному стані ковзанки;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підготовка до здачі і здача в оренду чану, кімнат відпочинку;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надання послуг тренажерного залу, спортивного залу, з оренди ковзанів, тюбінгів та іншого спортивного спорядження;</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ремонт будинку бази відпочинку с. Климентове (стіни, стеля, туалетна кімната, водовідведення, водопостачання тощо);</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проведені роботи по збільшенню потужності електроустановки бази відпочинку;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проведені земляні роботи по плануванню території навколо бази відпочинку;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встановлена огорожа на березі річки на території бази;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встановлений і обладнаний пірс;</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встановлена огорожа (частково) на території бази;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косметичний ремонт орендованого приміщення за адресою: вул. Благовіщенська 10;</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зариблення озера в міському парку;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забезпечення опалення спортзалу «Локомотив»;</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проведені роботи з облаштування місця відпочинку на водоймі «Червоне».</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надання послуг з прокату байдарок, САП-дошок, катамаранів та іншого туристичного спорядження та майна для відпочинку.</w:t>
      </w:r>
    </w:p>
    <w:p w:rsidR="00DC6C34" w:rsidRDefault="00DC6C34" w:rsidP="00EF51C8">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З початку року було придбано спортивного, туристичного інвентарю, меблів для відпочинку, інформаційних стендів на суму: 338994 грн.. З них: з спеціального фонду : 265914 грн., з загального: 73080 грн.</w:t>
      </w:r>
    </w:p>
    <w:p w:rsidR="00DC6C34" w:rsidRDefault="00DC6C34" w:rsidP="00DC6C34">
      <w:pPr>
        <w:spacing w:after="0" w:line="240" w:lineRule="auto"/>
        <w:jc w:val="both"/>
        <w:rPr>
          <w:rFonts w:ascii="Times New Roman" w:eastAsia="Calibri" w:hAnsi="Times New Roman" w:cs="Times New Roman"/>
          <w:sz w:val="28"/>
          <w:szCs w:val="28"/>
          <w:lang w:val="uk-UA"/>
        </w:rPr>
      </w:pPr>
    </w:p>
    <w:p w:rsidR="0052198F" w:rsidRDefault="0052198F" w:rsidP="00DC6C34">
      <w:pPr>
        <w:spacing w:after="0" w:line="240" w:lineRule="auto"/>
        <w:jc w:val="center"/>
        <w:rPr>
          <w:rFonts w:ascii="Times New Roman" w:eastAsia="Calibri" w:hAnsi="Times New Roman" w:cs="Times New Roman"/>
          <w:b/>
          <w:sz w:val="28"/>
          <w:szCs w:val="28"/>
          <w:lang w:val="uk-UA"/>
        </w:rPr>
      </w:pPr>
    </w:p>
    <w:p w:rsidR="00EF51C8" w:rsidRDefault="00EF51C8" w:rsidP="00DC6C34">
      <w:pPr>
        <w:spacing w:after="0" w:line="240" w:lineRule="auto"/>
        <w:jc w:val="center"/>
        <w:rPr>
          <w:rFonts w:ascii="Times New Roman" w:eastAsia="Calibri" w:hAnsi="Times New Roman" w:cs="Times New Roman"/>
          <w:b/>
          <w:sz w:val="28"/>
          <w:szCs w:val="28"/>
          <w:lang w:val="uk-UA"/>
        </w:rPr>
      </w:pPr>
    </w:p>
    <w:p w:rsidR="0052198F" w:rsidRDefault="0052198F" w:rsidP="00DC6C34">
      <w:pPr>
        <w:spacing w:after="0" w:line="240" w:lineRule="auto"/>
        <w:jc w:val="center"/>
        <w:rPr>
          <w:rFonts w:ascii="Times New Roman" w:eastAsia="Calibri" w:hAnsi="Times New Roman" w:cs="Times New Roman"/>
          <w:b/>
          <w:sz w:val="28"/>
          <w:szCs w:val="28"/>
          <w:lang w:val="uk-UA"/>
        </w:rPr>
      </w:pPr>
    </w:p>
    <w:p w:rsidR="00DC6C34" w:rsidRDefault="00DC6C34" w:rsidP="00DC6C34">
      <w:pPr>
        <w:spacing w:after="0" w:line="240" w:lineRule="auto"/>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ФК ТРОСТЯНЕЦЬ</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За підтримки Української асоціації футболу під керівництвом тренера Володимира Прокопіненка вихованці Академії ФК 2011–2012 р.н. беруть участь у навчально-тренувальному візиті до Іспанії.</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У межах проєкту «Пліч-о-пліч: згуртовані громади» наші футболісти провели насичений тиждень у партнерському місті Чортків, де знайомилися з культурою, архітектурою та традиціями краю. Поїздка включала екскурсії, майстер-класи й активний відпочинок, а головною подією став Кубок серед ОТГ Тернопільської області.</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Завдяки підтримці </w:t>
      </w:r>
      <w:r w:rsidR="00EF51C8">
        <w:rPr>
          <w:rFonts w:ascii="Times New Roman" w:eastAsia="Calibri" w:hAnsi="Times New Roman" w:cs="Times New Roman"/>
          <w:sz w:val="28"/>
          <w:szCs w:val="28"/>
          <w:lang w:val="uk-UA"/>
        </w:rPr>
        <w:t xml:space="preserve">компанії </w:t>
      </w:r>
      <w:r>
        <w:rPr>
          <w:rFonts w:ascii="Times New Roman" w:eastAsia="Calibri" w:hAnsi="Times New Roman" w:cs="Times New Roman"/>
          <w:sz w:val="28"/>
          <w:szCs w:val="28"/>
          <w:lang w:val="uk-UA"/>
        </w:rPr>
        <w:t>Кернел вихованці академії отримали якісне екіпірування на суму 220 тис. грн.</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Стадіону присвоєно другу категорію стадіонів України для проведення матчів Першої ліги.</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Здійснюється навчально-тренувальна робота з дитячо-юнацькими командами у кількох вікових групах під керівництвом Полянського В.В.</w:t>
      </w:r>
      <w:r>
        <w:rPr>
          <w:rFonts w:ascii="Times New Roman" w:eastAsia="Calibri" w:hAnsi="Times New Roman" w:cs="Times New Roman"/>
          <w:sz w:val="28"/>
          <w:szCs w:val="28"/>
          <w:lang w:val="uk-UA"/>
        </w:rPr>
        <w:tab/>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До тренерського штабу приєдналися нові дитячі тренери: Кошлатий В.О., Прокопіненко В.Ю. та Прилепа Анатолій Олександрович.</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Вікові групи та тренери:</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- 2010-2012 р.н. – Прокопіненко В.Ю.;</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- 2013-2014 р.н. – Казяйчев Є.М.;</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- 2015-2016 р.н. – Прилепа А.О.;</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- 2017-2019 р.н. – Подоляк С.В., Кошлатий В.О.</w:t>
      </w:r>
    </w:p>
    <w:p w:rsidR="00DC6C34" w:rsidRDefault="0052198F" w:rsidP="0052198F">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DC6C34">
        <w:rPr>
          <w:rFonts w:ascii="Times New Roman" w:eastAsia="Calibri" w:hAnsi="Times New Roman" w:cs="Times New Roman"/>
          <w:sz w:val="28"/>
          <w:szCs w:val="28"/>
          <w:lang w:val="uk-UA"/>
        </w:rPr>
        <w:t>Група воротарів працює за індивідуальним графіком під керівництвом Цьоми І.Г.</w:t>
      </w:r>
    </w:p>
    <w:p w:rsidR="00DC6C34" w:rsidRDefault="00DC6C34" w:rsidP="00DC6C34">
      <w:pPr>
        <w:spacing w:after="0" w:line="240" w:lineRule="auto"/>
        <w:jc w:val="both"/>
        <w:rPr>
          <w:rFonts w:ascii="Times New Roman" w:eastAsia="Calibri" w:hAnsi="Times New Roman" w:cs="Times New Roman"/>
          <w:sz w:val="28"/>
          <w:szCs w:val="28"/>
          <w:u w:val="single"/>
          <w:lang w:val="uk-UA"/>
        </w:rPr>
      </w:pPr>
      <w:r>
        <w:rPr>
          <w:rFonts w:ascii="Times New Roman" w:eastAsia="Calibri" w:hAnsi="Times New Roman" w:cs="Times New Roman"/>
          <w:sz w:val="28"/>
          <w:szCs w:val="28"/>
          <w:lang w:val="uk-UA"/>
        </w:rPr>
        <w:t xml:space="preserve">         Проводяться тренувальні матчі: щосуботи або щонеділі на стадіоні ім. В.П. Куца проходили товариські матчі з командами міст Охтирка, Суми, Лебедин серед вікових груп 2010-2012, 2013-2014, 2015-2016, 2017-2018 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Продовжується набір дітей для поповнення навчально-тренувальних груп та участі у змаганнях у м. Суми та області у наступному році. За останні 3 місяці до академії доєдналися більше 20 дітей з різних населених пунктів (в тому числі з Охтирки, Боромлі). Учасники турніру Зимової Першості Сумської області серед вікових груп 2010-2011, 2012-2013, 2013-2014 та 2014-2015 р.н. Наразі учасники Чемпіонату Першості Сумської області серед вікових груп 2010-2012, 2013-2014, 2015, 2016 р.н. Проведено 6 турнірів, з яких 2 рази отримали перемогу, 2 рази зайняли 2 місце.</w:t>
      </w:r>
    </w:p>
    <w:p w:rsidR="00DC6C34" w:rsidRPr="0052198F" w:rsidRDefault="00DC6C34" w:rsidP="00DC6C34">
      <w:pPr>
        <w:spacing w:after="0" w:line="240" w:lineRule="auto"/>
        <w:ind w:firstLine="708"/>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w:t>
      </w:r>
      <w:r w:rsidRPr="0052198F">
        <w:rPr>
          <w:rFonts w:ascii="Times New Roman" w:eastAsia="Calibri" w:hAnsi="Times New Roman" w:cs="Times New Roman"/>
          <w:b/>
          <w:sz w:val="28"/>
          <w:szCs w:val="28"/>
          <w:lang w:val="uk-UA"/>
        </w:rPr>
        <w:t>Досягнення.</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- 1 місце на турнірі в м. Чортків – Кубок команд ОТГ Тернопільської області;</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- 2 місце в Кубку Сумської області серед вікової групи 2011-2012 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- 4 місце в Кубку Сумської області серед вікової групи 2015-2016 р.н.</w:t>
      </w:r>
    </w:p>
    <w:p w:rsidR="00DC6C34" w:rsidRDefault="00DC6C34" w:rsidP="00DC6C34">
      <w:pPr>
        <w:spacing w:after="0" w:line="240" w:lineRule="auto"/>
        <w:jc w:val="both"/>
        <w:rPr>
          <w:rFonts w:ascii="Times New Roman" w:eastAsia="Calibri" w:hAnsi="Times New Roman" w:cs="Times New Roman"/>
          <w:sz w:val="28"/>
          <w:szCs w:val="28"/>
          <w:lang w:val="uk-UA"/>
        </w:rPr>
      </w:pPr>
    </w:p>
    <w:p w:rsidR="00DC6C34" w:rsidRPr="0052198F" w:rsidRDefault="00DC6C34" w:rsidP="00DC6C34">
      <w:pPr>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w:t>
      </w:r>
      <w:r w:rsidRPr="0052198F">
        <w:rPr>
          <w:rFonts w:ascii="Times New Roman" w:eastAsia="Calibri" w:hAnsi="Times New Roman" w:cs="Times New Roman"/>
          <w:b/>
          <w:sz w:val="28"/>
          <w:szCs w:val="28"/>
          <w:lang w:val="uk-UA"/>
        </w:rPr>
        <w:t>Господарська діяльність.</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У червні виконано ряд агрономічних робіт на футбольних полях:</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підсів трави на футбольних полях;</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аерація та скарифікація газону;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піскування футбольного поля (внесено 50 тонн піску);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каткування полів;</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щотижнева обробка газонів фунгіцидами для підтримки здоров’я трав’яного покриття;</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на постійній основі проводиться підтримка та догляд газону, а саме удобрення, підсівання, профілактична обробка, піскування.</w:t>
      </w:r>
    </w:p>
    <w:p w:rsidR="00DC6C34" w:rsidRDefault="00DC6C34" w:rsidP="00DC6C34">
      <w:pPr>
        <w:spacing w:after="0" w:line="240" w:lineRule="auto"/>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ФК «Тростянець» (основна команда)</w:t>
      </w:r>
    </w:p>
    <w:p w:rsidR="00DC6C34" w:rsidRDefault="00DC6C34" w:rsidP="00DC6C34">
      <w:pPr>
        <w:spacing w:after="0" w:line="240" w:lineRule="auto"/>
        <w:jc w:val="both"/>
        <w:rPr>
          <w:rFonts w:ascii="Times New Roman" w:eastAsia="Calibri" w:hAnsi="Times New Roman" w:cs="Times New Roman"/>
          <w:bCs/>
          <w:sz w:val="28"/>
          <w:szCs w:val="28"/>
          <w:lang w:val="uk-UA"/>
        </w:rPr>
      </w:pPr>
      <w:r>
        <w:rPr>
          <w:rFonts w:ascii="Times New Roman" w:eastAsia="Calibri" w:hAnsi="Times New Roman" w:cs="Times New Roman"/>
          <w:bCs/>
          <w:sz w:val="28"/>
          <w:szCs w:val="28"/>
          <w:lang w:val="uk-UA"/>
        </w:rPr>
        <w:t xml:space="preserve">                                                    Кадрові зміни.</w:t>
      </w:r>
    </w:p>
    <w:p w:rsidR="00DC6C34" w:rsidRDefault="00DC6C34" w:rsidP="00DC6C34">
      <w:pPr>
        <w:spacing w:after="0" w:line="240" w:lineRule="auto"/>
        <w:ind w:firstLine="708"/>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До тренерського штабу в червні приєдналися новий помічник тренера — Луценко Дмитро Васильович та тренер воротарів — Шаповал Сергій Миколайович.</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Загалом покинули команду 3 футболіста.</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 xml:space="preserve">У червні заключено контракт з одним футболістом </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У липні заключено договір на спортивну підготовку вихованця академії та офіційно заявлений в ПФЛ.</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Заключено 3 контракти з футболістами.</w:t>
      </w:r>
    </w:p>
    <w:p w:rsidR="00DC6C34" w:rsidRPr="00FF7506" w:rsidRDefault="00DC6C34" w:rsidP="00DC6C34">
      <w:pPr>
        <w:spacing w:after="0" w:line="240" w:lineRule="auto"/>
        <w:jc w:val="both"/>
        <w:rPr>
          <w:rFonts w:ascii="Times New Roman" w:eastAsia="Calibri" w:hAnsi="Times New Roman" w:cs="Times New Roman"/>
          <w:b/>
          <w:bCs/>
          <w:sz w:val="28"/>
          <w:szCs w:val="28"/>
          <w:lang w:val="uk-UA"/>
        </w:rPr>
      </w:pPr>
      <w:r>
        <w:rPr>
          <w:rFonts w:ascii="Times New Roman" w:eastAsia="Calibri" w:hAnsi="Times New Roman" w:cs="Times New Roman"/>
          <w:sz w:val="28"/>
          <w:szCs w:val="28"/>
          <w:lang w:val="uk-UA"/>
        </w:rPr>
        <w:t xml:space="preserve">                                            </w:t>
      </w:r>
      <w:r w:rsidRPr="00FF7506">
        <w:rPr>
          <w:rFonts w:ascii="Times New Roman" w:eastAsia="Calibri" w:hAnsi="Times New Roman" w:cs="Times New Roman"/>
          <w:b/>
          <w:bCs/>
          <w:sz w:val="28"/>
          <w:szCs w:val="28"/>
          <w:lang w:val="uk-UA"/>
        </w:rPr>
        <w:t>Підсумки сезону 2024-2025.</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Завершили Чемпіонат ПФЛ України серед команд другої ліги сезону 2024-2025 на 6 місці.</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Наразі ФК «Тростянець» займає 1 місце в турнірній таблиці Чемпіонату ПФЛ України серед команд Другої ліги сезону 2025-2026.</w:t>
      </w:r>
    </w:p>
    <w:p w:rsidR="00DC6C34" w:rsidRPr="00FF7506" w:rsidRDefault="00DC6C34" w:rsidP="00DC6C34">
      <w:pPr>
        <w:spacing w:after="0" w:line="240" w:lineRule="auto"/>
        <w:jc w:val="both"/>
        <w:rPr>
          <w:rFonts w:ascii="Times New Roman" w:eastAsia="Calibri" w:hAnsi="Times New Roman" w:cs="Times New Roman"/>
          <w:b/>
          <w:bCs/>
          <w:sz w:val="28"/>
          <w:szCs w:val="28"/>
          <w:lang w:val="uk-UA"/>
        </w:rPr>
      </w:pPr>
      <w:r>
        <w:rPr>
          <w:rFonts w:ascii="Times New Roman" w:eastAsia="Calibri" w:hAnsi="Times New Roman" w:cs="Times New Roman"/>
          <w:sz w:val="28"/>
          <w:szCs w:val="28"/>
          <w:lang w:val="uk-UA"/>
        </w:rPr>
        <w:t xml:space="preserve">                                       </w:t>
      </w:r>
      <w:r w:rsidRPr="00FF7506">
        <w:rPr>
          <w:rFonts w:ascii="Times New Roman" w:eastAsia="Calibri" w:hAnsi="Times New Roman" w:cs="Times New Roman"/>
          <w:b/>
          <w:bCs/>
          <w:sz w:val="28"/>
          <w:szCs w:val="28"/>
          <w:lang w:val="uk-UA"/>
        </w:rPr>
        <w:t>Адміністративна діяльність.</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У березні проведено аудит фінансової звітності.</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Проходження атестації футбольного клубу.</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t>26 липня поточного року розпочалися навчально-тренувальні збори сезону 2025-2026.</w:t>
      </w:r>
    </w:p>
    <w:p w:rsidR="00DC6C34" w:rsidRDefault="00DC6C34" w:rsidP="00DC6C34">
      <w:pPr>
        <w:spacing w:after="0" w:line="240" w:lineRule="auto"/>
        <w:jc w:val="both"/>
        <w:rPr>
          <w:rFonts w:ascii="Times New Roman" w:hAnsi="Times New Roman" w:cs="Times New Roman"/>
          <w:sz w:val="28"/>
          <w:szCs w:val="28"/>
          <w:lang w:val="uk-UA"/>
        </w:rPr>
      </w:pPr>
    </w:p>
    <w:p w:rsidR="00DC6C34" w:rsidRDefault="00DC6C34" w:rsidP="00DC6C34">
      <w:pPr>
        <w:shd w:val="clear" w:color="auto" w:fill="FFFFFF"/>
        <w:spacing w:after="0" w:line="240" w:lineRule="auto"/>
        <w:jc w:val="both"/>
        <w:rPr>
          <w:rFonts w:ascii="Times New Roman" w:eastAsia="Times New Roman" w:hAnsi="Times New Roman" w:cs="Times New Roman"/>
          <w:sz w:val="28"/>
          <w:szCs w:val="28"/>
          <w:u w:val="single"/>
          <w:lang w:val="uk-UA" w:eastAsia="ru-RU"/>
        </w:rPr>
      </w:pPr>
      <w:r>
        <w:rPr>
          <w:noProof/>
          <w:lang w:val="ru-RU" w:eastAsia="ru-RU"/>
        </w:rPr>
        <mc:AlternateContent>
          <mc:Choice Requires="wps">
            <w:drawing>
              <wp:anchor distT="45720" distB="45720" distL="114300" distR="114300" simplePos="0" relativeHeight="251686400" behindDoc="0" locked="0" layoutInCell="1" allowOverlap="1">
                <wp:simplePos x="0" y="0"/>
                <wp:positionH relativeFrom="column">
                  <wp:posOffset>-1080135</wp:posOffset>
                </wp:positionH>
                <wp:positionV relativeFrom="paragraph">
                  <wp:posOffset>22225</wp:posOffset>
                </wp:positionV>
                <wp:extent cx="7820025" cy="295275"/>
                <wp:effectExtent l="0" t="0" r="28575" b="28575"/>
                <wp:wrapSquare wrapText="bothSides"/>
                <wp:docPr id="895336067" name="Надпись 895336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rsidR="00556A34" w:rsidRDefault="00556A34" w:rsidP="00DC6C34">
                            <w:pPr>
                              <w:jc w:val="center"/>
                              <w:rPr>
                                <w:rFonts w:ascii="Times New Roman" w:hAnsi="Times New Roman" w:cs="Times New Roman"/>
                                <w:b/>
                                <w:color w:val="FFFFFF"/>
                                <w:sz w:val="28"/>
                              </w:rPr>
                            </w:pPr>
                            <w:r>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67" o:spid="_x0000_s1033" type="#_x0000_t202" style="position:absolute;left:0;text-align:left;margin-left:-85.05pt;margin-top:1.75pt;width:615.75pt;height:23.2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" fillcolor="#7030a0">
                <v:textbox>
                  <w:txbxContent>
                    <w:p w:rsidR="00556A34" w:rsidRDefault="00556A34" w:rsidP="00DC6C34">
                      <w:pPr>
                        <w:jc w:val="center"/>
                        <w:rPr>
                          <w:rFonts w:ascii="Times New Roman" w:hAnsi="Times New Roman" w:cs="Times New Roman"/>
                          <w:b/>
                          <w:color w:val="FFFFFF"/>
                          <w:sz w:val="28"/>
                        </w:rPr>
                      </w:pPr>
                      <w:r>
                        <w:rPr>
                          <w:rFonts w:ascii="Times New Roman" w:hAnsi="Times New Roman" w:cs="Times New Roman"/>
                          <w:b/>
                          <w:color w:val="FFFFFF"/>
                          <w:sz w:val="28"/>
                        </w:rPr>
                        <w:t>КУЛЬТУРА</w:t>
                      </w:r>
                    </w:p>
                  </w:txbxContent>
                </v:textbox>
                <w10:wrap type="square"/>
              </v:shape>
            </w:pict>
          </mc:Fallback>
        </mc:AlternateContent>
      </w:r>
      <w:r>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u w:val="single"/>
          <w:lang w:val="uk-UA" w:eastAsia="ru-RU"/>
        </w:rPr>
        <w:t xml:space="preserve"> КОМУНАЛЬНИЙ ЗАКЛАД «ЦЕНТР КУЛЬТУРНИХ ПОСЛУГ»</w:t>
      </w:r>
    </w:p>
    <w:p w:rsidR="00DC6C34" w:rsidRDefault="00DC6C34" w:rsidP="00DC6C34">
      <w:pPr>
        <w:spacing w:after="0" w:line="240" w:lineRule="auto"/>
        <w:jc w:val="center"/>
        <w:rPr>
          <w:rFonts w:ascii="Times New Roman" w:eastAsia="Times New Roman" w:hAnsi="Times New Roman" w:cs="Times New Roman"/>
          <w:b/>
          <w:sz w:val="28"/>
          <w:szCs w:val="28"/>
          <w:u w:val="single"/>
          <w:lang w:val="uk-UA" w:eastAsia="ru-RU"/>
        </w:rPr>
      </w:pPr>
      <w:r>
        <w:rPr>
          <w:rFonts w:ascii="Times New Roman" w:eastAsia="Times New Roman" w:hAnsi="Times New Roman" w:cs="Times New Roman"/>
          <w:b/>
          <w:sz w:val="28"/>
          <w:szCs w:val="28"/>
          <w:u w:val="single"/>
          <w:lang w:val="uk-UA" w:eastAsia="ru-RU"/>
        </w:rPr>
        <w:t>ТРОСТЯНЕЦЬКОЇ МІСЬКОЇ РАДИ</w:t>
      </w:r>
    </w:p>
    <w:p w:rsidR="00DC6C34" w:rsidRDefault="00DC6C34" w:rsidP="00DC6C34">
      <w:pPr>
        <w:spacing w:after="0" w:line="240" w:lineRule="auto"/>
        <w:ind w:firstLine="708"/>
        <w:rPr>
          <w:rFonts w:ascii="Times New Roman" w:hAnsi="Times New Roman" w:cs="Times New Roman"/>
          <w:b/>
          <w:sz w:val="28"/>
          <w:szCs w:val="28"/>
          <w:lang w:val="uk-UA"/>
        </w:rPr>
      </w:pPr>
      <w:bookmarkStart w:id="1" w:name="_Hlk209449717"/>
      <w:bookmarkEnd w:id="1"/>
      <w:r>
        <w:rPr>
          <w:rFonts w:ascii="Times New Roman" w:hAnsi="Times New Roman" w:cs="Times New Roman"/>
          <w:b/>
          <w:sz w:val="28"/>
          <w:szCs w:val="28"/>
          <w:lang w:val="uk-UA"/>
        </w:rPr>
        <w:t>У підпорядкуванні КЗ «Центр культурних послуг» ТМР знаходиться 25 клубних закладів.</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звітний період (9 місяців 2025 року) у клубних закладах громади працювало 94 клубних формувань, в яких задіяно 748 учасників. Із них 70 колективів аматорської творчості та 24 любительських об’єднань. 6 колективів мають звання «народний аматорський».</w:t>
      </w:r>
    </w:p>
    <w:p w:rsidR="00DC6C34" w:rsidRDefault="00DC6C34" w:rsidP="00DC6C3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 метою активного дозвілля та здорового способу життя в Центрі продовжують працювати:</w:t>
      </w:r>
    </w:p>
    <w:p w:rsidR="00DC6C34" w:rsidRDefault="00DC6C34" w:rsidP="00DC6C34">
      <w:pPr>
        <w:spacing w:after="0" w:line="240" w:lineRule="auto"/>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 1.Клуби за інтересами:</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ансамбль спортивного бального танцю «Контраст» ;</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студія сучасного танцю «Rise dance studio» (молодша група);</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студія сучасного танцю «Rise dance studio» (середня група);</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йога.</w:t>
      </w:r>
    </w:p>
    <w:p w:rsidR="00DC6C34" w:rsidRDefault="00DC6C34" w:rsidP="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2.Колективи аматорської творчості:</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народний аматорський ансамбль «Українська пісня»;</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народний аматорський жіночий вокальний ансамбль «Срібні роси»;</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гурток художнього читання;</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ляльковий театр імені Натарова;</w:t>
      </w:r>
    </w:p>
    <w:p w:rsidR="00DC6C34" w:rsidRDefault="00DC6C34" w:rsidP="00DC6C34">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lang w:val="uk-UA"/>
        </w:rPr>
        <w:t>- гурток сольного співу.</w:t>
      </w:r>
    </w:p>
    <w:p w:rsidR="00DC6C34" w:rsidRDefault="00DC6C34" w:rsidP="00DC6C34">
      <w:pPr>
        <w:spacing w:after="0" w:line="240" w:lineRule="auto"/>
        <w:jc w:val="both"/>
        <w:rPr>
          <w:rFonts w:ascii="Times New Roman" w:hAnsi="Times New Roman" w:cs="Times New Roman"/>
          <w:b/>
          <w:sz w:val="28"/>
          <w:szCs w:val="28"/>
          <w:lang w:val="uk-UA"/>
        </w:rPr>
      </w:pPr>
      <w:bookmarkStart w:id="2" w:name="_Hlk209685430"/>
      <w:r>
        <w:rPr>
          <w:rFonts w:ascii="Times New Roman" w:hAnsi="Times New Roman" w:cs="Times New Roman"/>
          <w:b/>
          <w:sz w:val="28"/>
          <w:szCs w:val="28"/>
          <w:lang w:val="uk-UA"/>
        </w:rPr>
        <w:t xml:space="preserve"> 3.Колективи аматорської творчості взяли  участь у 33 міжнародних всеукраїнських та обласних культурно – мистецьких заходах:</w:t>
      </w:r>
    </w:p>
    <w:p w:rsidR="00DC6C34" w:rsidRDefault="00DC6C34" w:rsidP="00C4711A">
      <w:pPr>
        <w:pStyle w:val="a3"/>
        <w:numPr>
          <w:ilvl w:val="0"/>
          <w:numId w:val="69"/>
        </w:num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обласні фестивалі та конкурси </w:t>
      </w:r>
      <w:r>
        <w:rPr>
          <w:rFonts w:ascii="Times New Roman" w:hAnsi="Times New Roman" w:cs="Times New Roman"/>
          <w:b/>
          <w:sz w:val="28"/>
          <w:szCs w:val="28"/>
          <w:lang w:val="uk-UA"/>
        </w:rPr>
        <w:t>-  5</w:t>
      </w:r>
      <w:r>
        <w:rPr>
          <w:rFonts w:ascii="Times New Roman" w:hAnsi="Times New Roman" w:cs="Times New Roman"/>
          <w:bCs/>
          <w:sz w:val="28"/>
          <w:szCs w:val="28"/>
          <w:lang w:val="uk-UA"/>
        </w:rPr>
        <w:t xml:space="preserve"> (м. Суми);</w:t>
      </w:r>
    </w:p>
    <w:p w:rsidR="00DC6C34" w:rsidRDefault="00DC6C34" w:rsidP="00C4711A">
      <w:pPr>
        <w:pStyle w:val="a3"/>
        <w:numPr>
          <w:ilvl w:val="0"/>
          <w:numId w:val="69"/>
        </w:num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всеукраїнські фестивалі , конкурси – </w:t>
      </w:r>
      <w:r>
        <w:rPr>
          <w:rFonts w:ascii="Times New Roman" w:hAnsi="Times New Roman" w:cs="Times New Roman"/>
          <w:b/>
          <w:sz w:val="28"/>
          <w:szCs w:val="28"/>
          <w:lang w:val="uk-UA"/>
        </w:rPr>
        <w:t xml:space="preserve">10 </w:t>
      </w:r>
      <w:r>
        <w:rPr>
          <w:rFonts w:ascii="Times New Roman" w:hAnsi="Times New Roman" w:cs="Times New Roman"/>
          <w:bCs/>
          <w:sz w:val="28"/>
          <w:szCs w:val="28"/>
          <w:lang w:val="uk-UA"/>
        </w:rPr>
        <w:t>(м. Київ , Харків);</w:t>
      </w:r>
    </w:p>
    <w:p w:rsidR="00DC6C34" w:rsidRDefault="00DC6C34" w:rsidP="00C4711A">
      <w:pPr>
        <w:pStyle w:val="a3"/>
        <w:numPr>
          <w:ilvl w:val="0"/>
          <w:numId w:val="69"/>
        </w:num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міжнародні фестивалі, конкурси – </w:t>
      </w:r>
      <w:r>
        <w:rPr>
          <w:rFonts w:ascii="Times New Roman" w:hAnsi="Times New Roman" w:cs="Times New Roman"/>
          <w:b/>
          <w:sz w:val="28"/>
          <w:szCs w:val="28"/>
          <w:lang w:val="uk-UA"/>
        </w:rPr>
        <w:t xml:space="preserve">18 </w:t>
      </w:r>
      <w:r>
        <w:rPr>
          <w:rFonts w:ascii="Times New Roman" w:hAnsi="Times New Roman" w:cs="Times New Roman"/>
          <w:bCs/>
          <w:sz w:val="28"/>
          <w:szCs w:val="28"/>
          <w:lang w:val="uk-UA"/>
        </w:rPr>
        <w:t xml:space="preserve">(м. Київ, Харків, Полтава,  Суми, Одеса) та Австрія і Болгарія. </w:t>
      </w:r>
      <w:bookmarkEnd w:id="2"/>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Центром культурних послуг організовано і проведено:</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- 3 виробничі наради та навчальні семінари–практикуми для клубних працівників;</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 xml:space="preserve"> 41</w:t>
      </w:r>
      <w:r>
        <w:rPr>
          <w:rFonts w:ascii="Times New Roman" w:hAnsi="Times New Roman" w:cs="Times New Roman"/>
          <w:bCs/>
          <w:sz w:val="28"/>
          <w:szCs w:val="28"/>
          <w:lang w:val="uk-UA"/>
        </w:rPr>
        <w:t xml:space="preserve"> культурно -мистецьких заходи, із них - </w:t>
      </w:r>
      <w:r>
        <w:rPr>
          <w:rFonts w:ascii="Times New Roman" w:hAnsi="Times New Roman" w:cs="Times New Roman"/>
          <w:b/>
          <w:sz w:val="28"/>
          <w:szCs w:val="28"/>
          <w:lang w:val="uk-UA"/>
        </w:rPr>
        <w:t xml:space="preserve"> 9</w:t>
      </w:r>
      <w:r>
        <w:rPr>
          <w:rFonts w:ascii="Times New Roman" w:hAnsi="Times New Roman" w:cs="Times New Roman"/>
          <w:bCs/>
          <w:sz w:val="28"/>
          <w:szCs w:val="28"/>
          <w:lang w:val="uk-UA"/>
        </w:rPr>
        <w:t xml:space="preserve"> вистав лялькового театру імені Натарова, </w:t>
      </w:r>
      <w:r>
        <w:rPr>
          <w:rFonts w:ascii="Times New Roman" w:hAnsi="Times New Roman" w:cs="Times New Roman"/>
          <w:b/>
          <w:sz w:val="28"/>
          <w:szCs w:val="28"/>
          <w:lang w:val="uk-UA"/>
        </w:rPr>
        <w:t>5</w:t>
      </w:r>
      <w:r>
        <w:rPr>
          <w:rFonts w:ascii="Times New Roman" w:hAnsi="Times New Roman" w:cs="Times New Roman"/>
          <w:bCs/>
          <w:sz w:val="28"/>
          <w:szCs w:val="28"/>
          <w:lang w:val="uk-UA"/>
        </w:rPr>
        <w:t xml:space="preserve"> фестивалів та конкурсів, </w:t>
      </w:r>
      <w:r>
        <w:rPr>
          <w:rFonts w:ascii="Times New Roman" w:hAnsi="Times New Roman" w:cs="Times New Roman"/>
          <w:b/>
          <w:sz w:val="28"/>
          <w:szCs w:val="28"/>
          <w:lang w:val="uk-UA"/>
        </w:rPr>
        <w:t xml:space="preserve"> 6</w:t>
      </w:r>
      <w:r>
        <w:rPr>
          <w:rFonts w:ascii="Times New Roman" w:hAnsi="Times New Roman" w:cs="Times New Roman"/>
          <w:bCs/>
          <w:sz w:val="28"/>
          <w:szCs w:val="28"/>
          <w:lang w:val="uk-UA"/>
        </w:rPr>
        <w:t xml:space="preserve"> концертних програм, </w:t>
      </w:r>
      <w:r>
        <w:rPr>
          <w:rFonts w:ascii="Times New Roman" w:hAnsi="Times New Roman" w:cs="Times New Roman"/>
          <w:b/>
          <w:sz w:val="28"/>
          <w:szCs w:val="28"/>
          <w:lang w:val="uk-UA"/>
        </w:rPr>
        <w:t>15</w:t>
      </w:r>
      <w:r>
        <w:rPr>
          <w:rFonts w:ascii="Times New Roman" w:hAnsi="Times New Roman" w:cs="Times New Roman"/>
          <w:bCs/>
          <w:sz w:val="28"/>
          <w:szCs w:val="28"/>
          <w:lang w:val="uk-UA"/>
        </w:rPr>
        <w:t xml:space="preserve"> суспільно- політичні заходи,  </w:t>
      </w:r>
      <w:r>
        <w:rPr>
          <w:rFonts w:ascii="Times New Roman" w:hAnsi="Times New Roman" w:cs="Times New Roman"/>
          <w:b/>
          <w:sz w:val="28"/>
          <w:szCs w:val="28"/>
          <w:lang w:val="uk-UA"/>
        </w:rPr>
        <w:t xml:space="preserve">6 </w:t>
      </w:r>
      <w:r>
        <w:rPr>
          <w:rFonts w:ascii="Times New Roman" w:hAnsi="Times New Roman" w:cs="Times New Roman"/>
          <w:bCs/>
          <w:sz w:val="28"/>
          <w:szCs w:val="28"/>
          <w:lang w:val="uk-UA"/>
        </w:rPr>
        <w:t xml:space="preserve">виставки декоративно - ужиткового мистецтва.                        </w:t>
      </w:r>
    </w:p>
    <w:p w:rsidR="00DC6C34" w:rsidRDefault="00DC6C34" w:rsidP="00DC6C34">
      <w:p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В клубних закладах – філіях проведено 556 заходів:</w:t>
      </w:r>
    </w:p>
    <w:p w:rsidR="00DC6C34" w:rsidRDefault="00DC6C34" w:rsidP="00DC6C34">
      <w:pPr>
        <w:shd w:val="clear" w:color="auto" w:fill="FFFFFF"/>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майстер- класів – </w:t>
      </w:r>
      <w:r>
        <w:rPr>
          <w:rFonts w:ascii="Times New Roman" w:eastAsia="Calibri" w:hAnsi="Times New Roman" w:cs="Times New Roman"/>
          <w:b/>
          <w:sz w:val="28"/>
          <w:szCs w:val="28"/>
          <w:lang w:val="uk-UA"/>
        </w:rPr>
        <w:t xml:space="preserve">60; </w:t>
      </w:r>
    </w:p>
    <w:p w:rsidR="00DC6C34" w:rsidRDefault="00DC6C34" w:rsidP="00DC6C34">
      <w:pPr>
        <w:shd w:val="clear" w:color="auto" w:fill="FFFFFF"/>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виставок декоративно - ужиткового мистецтва  - </w:t>
      </w:r>
      <w:r>
        <w:rPr>
          <w:rFonts w:ascii="Times New Roman" w:eastAsia="Calibri" w:hAnsi="Times New Roman" w:cs="Times New Roman"/>
          <w:b/>
          <w:sz w:val="28"/>
          <w:szCs w:val="28"/>
          <w:lang w:val="uk-UA"/>
        </w:rPr>
        <w:t>32;</w:t>
      </w:r>
    </w:p>
    <w:p w:rsidR="00DC6C34" w:rsidRDefault="00DC6C34" w:rsidP="00DC6C34">
      <w:pPr>
        <w:shd w:val="clear" w:color="auto" w:fill="FFFFFF"/>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концертних програм та благодійних концертів – </w:t>
      </w:r>
      <w:r>
        <w:rPr>
          <w:rFonts w:ascii="Times New Roman" w:eastAsia="Calibri" w:hAnsi="Times New Roman" w:cs="Times New Roman"/>
          <w:b/>
          <w:sz w:val="28"/>
          <w:szCs w:val="28"/>
          <w:lang w:val="uk-UA"/>
        </w:rPr>
        <w:t>28;</w:t>
      </w:r>
    </w:p>
    <w:p w:rsidR="00DC6C34" w:rsidRDefault="00DC6C34" w:rsidP="00DC6C34">
      <w:pPr>
        <w:shd w:val="clear" w:color="auto" w:fill="FFFFFF"/>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спортивно – масових та розважальних  заходів – </w:t>
      </w:r>
      <w:r>
        <w:rPr>
          <w:rFonts w:ascii="Times New Roman" w:eastAsia="Calibri" w:hAnsi="Times New Roman" w:cs="Times New Roman"/>
          <w:b/>
          <w:sz w:val="28"/>
          <w:szCs w:val="28"/>
          <w:lang w:val="uk-UA"/>
        </w:rPr>
        <w:t>353;</w:t>
      </w:r>
    </w:p>
    <w:p w:rsidR="00DC6C34" w:rsidRDefault="00DC6C34" w:rsidP="00DC6C34">
      <w:pPr>
        <w:shd w:val="clear" w:color="auto" w:fill="FFFFFF"/>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суспільно – політичних </w:t>
      </w:r>
      <w:r>
        <w:rPr>
          <w:rFonts w:ascii="Times New Roman" w:eastAsia="Calibri" w:hAnsi="Times New Roman" w:cs="Times New Roman"/>
          <w:b/>
          <w:sz w:val="28"/>
          <w:szCs w:val="28"/>
          <w:lang w:val="uk-UA"/>
        </w:rPr>
        <w:t>– 83.</w:t>
      </w:r>
    </w:p>
    <w:p w:rsidR="00DC6C34" w:rsidRDefault="00DC6C34" w:rsidP="00DC6C34">
      <w:pPr>
        <w:spacing w:after="0" w:line="240" w:lineRule="auto"/>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Волонтерська діяльність.</w:t>
      </w:r>
    </w:p>
    <w:p w:rsidR="00DC6C34" w:rsidRDefault="00DC6C34" w:rsidP="00EF51C8">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bCs/>
          <w:sz w:val="28"/>
          <w:szCs w:val="28"/>
          <w:lang w:val="uk-UA"/>
        </w:rPr>
        <w:t xml:space="preserve">Усього заплетено </w:t>
      </w:r>
      <w:r>
        <w:rPr>
          <w:rFonts w:ascii="Times New Roman" w:hAnsi="Times New Roman" w:cs="Times New Roman"/>
          <w:sz w:val="28"/>
          <w:szCs w:val="28"/>
          <w:lang w:val="uk-UA"/>
        </w:rPr>
        <w:t xml:space="preserve">маскувальних сіток – </w:t>
      </w:r>
      <w:r>
        <w:rPr>
          <w:rFonts w:ascii="Times New Roman" w:hAnsi="Times New Roman" w:cs="Times New Roman"/>
          <w:b/>
          <w:bCs/>
          <w:sz w:val="28"/>
          <w:szCs w:val="28"/>
          <w:lang w:val="uk-UA"/>
        </w:rPr>
        <w:t>9435</w:t>
      </w:r>
      <w:r>
        <w:rPr>
          <w:rFonts w:ascii="Times New Roman" w:hAnsi="Times New Roman" w:cs="Times New Roman"/>
          <w:sz w:val="28"/>
          <w:szCs w:val="28"/>
          <w:lang w:val="uk-UA"/>
        </w:rPr>
        <w:t xml:space="preserve"> шт. (</w:t>
      </w:r>
      <w:r>
        <w:rPr>
          <w:rFonts w:ascii="Times New Roman" w:hAnsi="Times New Roman" w:cs="Times New Roman"/>
          <w:b/>
          <w:bCs/>
          <w:sz w:val="28"/>
          <w:szCs w:val="28"/>
          <w:lang w:val="uk-UA"/>
        </w:rPr>
        <w:t>36206,5 м2</w:t>
      </w:r>
      <w:r>
        <w:rPr>
          <w:rFonts w:ascii="Times New Roman" w:hAnsi="Times New Roman" w:cs="Times New Roman"/>
          <w:sz w:val="28"/>
          <w:szCs w:val="28"/>
          <w:lang w:val="uk-UA"/>
        </w:rPr>
        <w:t xml:space="preserve">), </w:t>
      </w:r>
      <w:r>
        <w:rPr>
          <w:rFonts w:ascii="Times New Roman" w:hAnsi="Times New Roman" w:cs="Times New Roman"/>
          <w:bCs/>
          <w:sz w:val="28"/>
          <w:szCs w:val="28"/>
          <w:lang w:val="uk-UA"/>
        </w:rPr>
        <w:t xml:space="preserve">зібрано коштів для потреб ЗСУ – </w:t>
      </w:r>
      <w:r>
        <w:rPr>
          <w:rFonts w:ascii="Times New Roman" w:hAnsi="Times New Roman" w:cs="Times New Roman"/>
          <w:b/>
          <w:sz w:val="28"/>
          <w:szCs w:val="28"/>
          <w:lang w:val="uk-UA"/>
        </w:rPr>
        <w:t>29890 грн</w:t>
      </w:r>
      <w:r>
        <w:rPr>
          <w:rFonts w:ascii="Times New Roman" w:hAnsi="Times New Roman" w:cs="Times New Roman"/>
          <w:bCs/>
          <w:sz w:val="28"/>
          <w:szCs w:val="28"/>
          <w:lang w:val="uk-UA"/>
        </w:rPr>
        <w:t>., зібрано продуктів харчування та овочів –</w:t>
      </w:r>
      <w:r w:rsidR="00EF51C8">
        <w:rPr>
          <w:rFonts w:ascii="Times New Roman" w:hAnsi="Times New Roman" w:cs="Times New Roman"/>
          <w:bCs/>
          <w:sz w:val="28"/>
          <w:szCs w:val="28"/>
          <w:lang w:val="uk-UA"/>
        </w:rPr>
        <w:t xml:space="preserve"> </w:t>
      </w:r>
      <w:r>
        <w:rPr>
          <w:rFonts w:ascii="Times New Roman" w:hAnsi="Times New Roman" w:cs="Times New Roman"/>
          <w:b/>
          <w:sz w:val="28"/>
          <w:szCs w:val="28"/>
          <w:lang w:val="uk-UA"/>
        </w:rPr>
        <w:t>2398 кг.</w:t>
      </w:r>
    </w:p>
    <w:p w:rsidR="00DC6C34" w:rsidRDefault="00DC6C34" w:rsidP="00DC6C34">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uk-UA"/>
        </w:rPr>
        <w:t>Проведені наступні ремонтні роботи на суму 2011,6 тис.грн.: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ремонт покрівлі Крамчанського об’єкту дозвіллєвої роботи – 50,0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ремонт покрівлі Солдатського сільського будинку культури – 139, 2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ремонт покрівлі Мащанського сільського клубу – 130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ремонт покрівлі Люджанського сільського будинку культури – 480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капітальний ремонт кімнат Цукрозаводського міського клубу- 524,5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послуги по встановленню вікон у Цукрозаводському міському клубі -129,8 тис. грн.;</w:t>
      </w:r>
    </w:p>
    <w:p w:rsidR="00DC6C34" w:rsidRDefault="00DC6C34" w:rsidP="00DC6C34">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lang w:val="uk-UA"/>
        </w:rPr>
        <w:t>- ремонт східців у Цукрозаводському міському клубі – 10,6 тис. грн.;</w:t>
      </w:r>
    </w:p>
    <w:p w:rsidR="00DC6C34" w:rsidRDefault="00DC6C34" w:rsidP="00DC6C34">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lang w:val="uk-UA"/>
        </w:rPr>
        <w:t>- винесення лічильників: Білка , Криничне Микитівка, Олексине. – 8,8 тис грн.;</w:t>
      </w:r>
    </w:p>
    <w:p w:rsidR="00DC6C34" w:rsidRDefault="00DC6C34" w:rsidP="00DC6C34">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lang w:val="uk-UA"/>
        </w:rPr>
        <w:t>- ремонт котла та системи опалення в котельні Цукрозаводського міського клубі - 118,7 тис грн.;</w:t>
      </w:r>
    </w:p>
    <w:p w:rsidR="00DC6C34" w:rsidRDefault="00DC6C34" w:rsidP="00DC6C34">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lang w:val="uk-UA"/>
        </w:rPr>
        <w:t>- ремон кулуарів ЦКП – 420,0 тис. грн.</w:t>
      </w:r>
    </w:p>
    <w:p w:rsidR="00DC6C34" w:rsidRDefault="00DC6C34" w:rsidP="00DC6C34">
      <w:pPr>
        <w:spacing w:after="0" w:line="240" w:lineRule="auto"/>
        <w:rPr>
          <w:rFonts w:ascii="Times New Roman" w:hAnsi="Times New Roman" w:cs="Times New Roman"/>
          <w:b/>
          <w:sz w:val="28"/>
          <w:szCs w:val="28"/>
          <w:lang w:val="uk-UA"/>
        </w:rPr>
      </w:pPr>
      <w:r>
        <w:rPr>
          <w:rFonts w:ascii="Times New Roman" w:eastAsia="Calibri" w:hAnsi="Times New Roman" w:cs="Times New Roman"/>
          <w:b/>
          <w:bCs/>
          <w:sz w:val="28"/>
          <w:szCs w:val="28"/>
          <w:lang w:val="uk-UA"/>
        </w:rPr>
        <w:t>Придбання</w:t>
      </w:r>
      <w:r>
        <w:rPr>
          <w:rFonts w:ascii="Times New Roman" w:eastAsia="Calibri" w:hAnsi="Times New Roman" w:cs="Times New Roman"/>
          <w:sz w:val="28"/>
          <w:szCs w:val="28"/>
          <w:lang w:val="uk-UA"/>
        </w:rPr>
        <w:t xml:space="preserve">: </w:t>
      </w:r>
    </w:p>
    <w:p w:rsidR="00DC6C34" w:rsidRDefault="00DC6C34" w:rsidP="00C4711A">
      <w:pPr>
        <w:pStyle w:val="a3"/>
        <w:numPr>
          <w:ilvl w:val="0"/>
          <w:numId w:val="69"/>
        </w:numPr>
        <w:spacing w:after="0" w:line="240" w:lineRule="auto"/>
        <w:jc w:val="both"/>
        <w:rPr>
          <w:rFonts w:ascii="Times New Roman" w:eastAsia="Calibri" w:hAnsi="Times New Roman" w:cs="Times New Roman"/>
          <w:sz w:val="28"/>
          <w:szCs w:val="28"/>
          <w:lang w:val="uk-UA"/>
        </w:rPr>
      </w:pPr>
      <w:r>
        <w:rPr>
          <w:rFonts w:ascii="Times New Roman" w:hAnsi="Times New Roman" w:cs="Times New Roman"/>
          <w:bCs/>
          <w:sz w:val="28"/>
          <w:szCs w:val="28"/>
          <w:lang w:val="uk-UA"/>
        </w:rPr>
        <w:t>жалюзі для Цукрозаводського міського клубу - 18,4 тис грн.;</w:t>
      </w:r>
    </w:p>
    <w:p w:rsidR="00DC6C34" w:rsidRDefault="00DC6C34" w:rsidP="00C4711A">
      <w:pPr>
        <w:pStyle w:val="a3"/>
        <w:numPr>
          <w:ilvl w:val="0"/>
          <w:numId w:val="69"/>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монітор сценічний – 6 тис. грн.;</w:t>
      </w:r>
    </w:p>
    <w:p w:rsidR="00DC6C34" w:rsidRDefault="00DC6C34" w:rsidP="00C4711A">
      <w:pPr>
        <w:pStyle w:val="a3"/>
        <w:numPr>
          <w:ilvl w:val="0"/>
          <w:numId w:val="69"/>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мікшерський пульт – 15,2 тис. грн.;</w:t>
      </w:r>
    </w:p>
    <w:p w:rsidR="00DC6C34" w:rsidRDefault="00DC6C34" w:rsidP="00C4711A">
      <w:pPr>
        <w:pStyle w:val="a3"/>
        <w:numPr>
          <w:ilvl w:val="0"/>
          <w:numId w:val="69"/>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колонки акустичної системи – 35,8 тис. грн.;</w:t>
      </w:r>
    </w:p>
    <w:p w:rsidR="00DC6C34" w:rsidRDefault="00DC6C34" w:rsidP="00DC6C3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Було виготовлено топографічний  план Семереньківського сільського будинку культури – 12, 9 тис. грн.</w:t>
      </w:r>
    </w:p>
    <w:p w:rsidR="00DC6C34" w:rsidRDefault="00DC6C34" w:rsidP="00DC6C34">
      <w:pPr>
        <w:spacing w:after="0" w:line="240" w:lineRule="auto"/>
        <w:jc w:val="center"/>
        <w:rPr>
          <w:rFonts w:ascii="Times New Roman" w:eastAsia="Times New Roman" w:hAnsi="Times New Roman" w:cs="Times New Roman"/>
          <w:b/>
          <w:sz w:val="28"/>
          <w:szCs w:val="28"/>
          <w:u w:val="single"/>
          <w:lang w:val="uk-UA" w:eastAsia="ru-RU"/>
        </w:rPr>
      </w:pPr>
      <w:r>
        <w:rPr>
          <w:rFonts w:ascii="Times New Roman" w:eastAsia="Times New Roman" w:hAnsi="Times New Roman" w:cs="Times New Roman"/>
          <w:b/>
          <w:sz w:val="28"/>
          <w:szCs w:val="28"/>
          <w:u w:val="single"/>
          <w:lang w:val="uk-UA" w:eastAsia="ru-RU"/>
        </w:rPr>
        <w:t>КОМУНАЛЬНИЙ ЗАКЛАД ТРОСТЯНЕЦЬКОЇ МІСЬКОЇ РАДИ</w:t>
      </w:r>
    </w:p>
    <w:p w:rsidR="00DC6C34" w:rsidRDefault="00DC6C34" w:rsidP="00DC6C34">
      <w:pPr>
        <w:spacing w:after="0" w:line="240" w:lineRule="auto"/>
        <w:jc w:val="center"/>
        <w:rPr>
          <w:rFonts w:ascii="Times New Roman" w:eastAsia="Times New Roman" w:hAnsi="Times New Roman" w:cs="Times New Roman"/>
          <w:b/>
          <w:sz w:val="28"/>
          <w:szCs w:val="28"/>
          <w:u w:val="single"/>
          <w:lang w:val="uk-UA" w:eastAsia="ru-RU"/>
        </w:rPr>
      </w:pPr>
      <w:r>
        <w:rPr>
          <w:rFonts w:ascii="Times New Roman" w:eastAsia="Times New Roman" w:hAnsi="Times New Roman" w:cs="Times New Roman"/>
          <w:b/>
          <w:sz w:val="28"/>
          <w:szCs w:val="28"/>
          <w:u w:val="single"/>
          <w:lang w:val="uk-UA" w:eastAsia="ru-RU"/>
        </w:rPr>
        <w:t>«ТРОСТЯНЕЦЬКА ПУБЛІЧНА БІБЛІОТЕКА»</w:t>
      </w:r>
    </w:p>
    <w:p w:rsidR="00DC6C34" w:rsidRDefault="00DC6C34" w:rsidP="00DC6C34">
      <w:pPr>
        <w:spacing w:after="0" w:line="240" w:lineRule="auto"/>
        <w:ind w:firstLine="708"/>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На 01.10.2025 р. мережа бібліотечних закладів Тростянецької міської територіальної громади налічує </w:t>
      </w:r>
      <w:r>
        <w:rPr>
          <w:rFonts w:ascii="Times New Roman" w:eastAsia="Times New Roman" w:hAnsi="Times New Roman" w:cs="Times New Roman"/>
          <w:b/>
          <w:sz w:val="28"/>
          <w:szCs w:val="28"/>
          <w:lang w:val="uk-UA" w:eastAsia="ru-RU"/>
        </w:rPr>
        <w:t xml:space="preserve">23 </w:t>
      </w:r>
      <w:r>
        <w:rPr>
          <w:rFonts w:ascii="Times New Roman" w:eastAsia="Times New Roman" w:hAnsi="Times New Roman" w:cs="Times New Roman"/>
          <w:sz w:val="28"/>
          <w:szCs w:val="28"/>
          <w:lang w:val="uk-UA" w:eastAsia="ru-RU"/>
        </w:rPr>
        <w:t xml:space="preserve">бібліотеки: </w:t>
      </w:r>
      <w:r>
        <w:rPr>
          <w:rFonts w:ascii="Times New Roman" w:eastAsia="Times New Roman" w:hAnsi="Times New Roman" w:cs="Times New Roman"/>
          <w:b/>
          <w:sz w:val="28"/>
          <w:szCs w:val="28"/>
          <w:lang w:val="uk-UA" w:eastAsia="ru-RU"/>
        </w:rPr>
        <w:t xml:space="preserve">19 </w:t>
      </w:r>
      <w:r>
        <w:rPr>
          <w:rFonts w:ascii="Times New Roman" w:eastAsia="Times New Roman" w:hAnsi="Times New Roman" w:cs="Times New Roman"/>
          <w:sz w:val="28"/>
          <w:szCs w:val="28"/>
          <w:lang w:val="uk-UA" w:eastAsia="ru-RU"/>
        </w:rPr>
        <w:t>сільських та</w:t>
      </w:r>
      <w:r>
        <w:rPr>
          <w:rFonts w:ascii="Times New Roman" w:eastAsia="Times New Roman" w:hAnsi="Times New Roman" w:cs="Times New Roman"/>
          <w:b/>
          <w:sz w:val="28"/>
          <w:szCs w:val="28"/>
          <w:lang w:val="uk-UA" w:eastAsia="ru-RU"/>
        </w:rPr>
        <w:t xml:space="preserve"> 4 </w:t>
      </w:r>
      <w:r>
        <w:rPr>
          <w:rFonts w:ascii="Times New Roman" w:eastAsia="Times New Roman" w:hAnsi="Times New Roman" w:cs="Times New Roman"/>
          <w:sz w:val="28"/>
          <w:szCs w:val="28"/>
          <w:lang w:val="uk-UA" w:eastAsia="ru-RU"/>
        </w:rPr>
        <w:t>міських.</w:t>
      </w:r>
      <w:r>
        <w:rPr>
          <w:rFonts w:ascii="Times New Roman" w:eastAsia="Times New Roman" w:hAnsi="Times New Roman" w:cs="Times New Roman"/>
          <w:b/>
          <w:sz w:val="28"/>
          <w:szCs w:val="28"/>
          <w:lang w:val="uk-UA" w:eastAsia="ru-RU"/>
        </w:rPr>
        <w:t xml:space="preserve"> 11</w:t>
      </w:r>
      <w:r>
        <w:rPr>
          <w:rFonts w:ascii="Times New Roman" w:eastAsia="Times New Roman" w:hAnsi="Times New Roman" w:cs="Times New Roman"/>
          <w:sz w:val="28"/>
          <w:szCs w:val="28"/>
          <w:lang w:val="uk-UA" w:eastAsia="ru-RU"/>
        </w:rPr>
        <w:t xml:space="preserve"> бібліотечних закладів, в тому числі </w:t>
      </w:r>
      <w:r>
        <w:rPr>
          <w:rFonts w:ascii="Times New Roman" w:eastAsia="Times New Roman" w:hAnsi="Times New Roman" w:cs="Times New Roman"/>
          <w:b/>
          <w:sz w:val="28"/>
          <w:szCs w:val="28"/>
          <w:lang w:val="uk-UA" w:eastAsia="ru-RU"/>
        </w:rPr>
        <w:t xml:space="preserve">7 </w:t>
      </w:r>
      <w:r>
        <w:rPr>
          <w:rFonts w:ascii="Times New Roman" w:eastAsia="Times New Roman" w:hAnsi="Times New Roman" w:cs="Times New Roman"/>
          <w:sz w:val="28"/>
          <w:szCs w:val="28"/>
          <w:lang w:val="uk-UA" w:eastAsia="ru-RU"/>
        </w:rPr>
        <w:t>сільських повністю модернізовано.</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Наразі, тимчасово призупинена робота Вишнівської та Артемо-Растівської сільських бібліотек-філій у зв’язку з відсутністю працівників.</w:t>
      </w:r>
    </w:p>
    <w:p w:rsidR="00DC6C34" w:rsidRDefault="00DC6C34" w:rsidP="00DC6C34">
      <w:pPr>
        <w:spacing w:after="0" w:line="240" w:lineRule="auto"/>
        <w:ind w:firstLine="708"/>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З початку 2025 року бібліотечним обслуговуванням охоплено </w:t>
      </w:r>
      <w:r>
        <w:rPr>
          <w:rFonts w:ascii="Times New Roman" w:eastAsia="Times New Roman" w:hAnsi="Times New Roman" w:cs="Times New Roman"/>
          <w:b/>
          <w:sz w:val="28"/>
          <w:szCs w:val="28"/>
          <w:lang w:val="uk-UA" w:eastAsia="ru-RU"/>
        </w:rPr>
        <w:t xml:space="preserve">9200 </w:t>
      </w:r>
      <w:r>
        <w:rPr>
          <w:rFonts w:ascii="Times New Roman" w:eastAsia="Times New Roman" w:hAnsi="Times New Roman" w:cs="Times New Roman"/>
          <w:sz w:val="28"/>
          <w:szCs w:val="28"/>
          <w:lang w:val="uk-UA" w:eastAsia="ru-RU"/>
        </w:rPr>
        <w:t xml:space="preserve">користувачі, з них дітей – </w:t>
      </w:r>
      <w:r>
        <w:rPr>
          <w:rFonts w:ascii="Times New Roman" w:eastAsia="Times New Roman" w:hAnsi="Times New Roman" w:cs="Times New Roman"/>
          <w:b/>
          <w:sz w:val="28"/>
          <w:szCs w:val="28"/>
          <w:lang w:val="uk-UA" w:eastAsia="ru-RU"/>
        </w:rPr>
        <w:t>2550.</w:t>
      </w:r>
    </w:p>
    <w:p w:rsidR="00DC6C34" w:rsidRDefault="00DC6C34" w:rsidP="00DC6C34">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          Кількість книговидач становить - </w:t>
      </w:r>
      <w:r>
        <w:rPr>
          <w:rFonts w:ascii="Times New Roman" w:eastAsia="Times New Roman" w:hAnsi="Times New Roman" w:cs="Times New Roman"/>
          <w:b/>
          <w:sz w:val="28"/>
          <w:szCs w:val="28"/>
          <w:lang w:val="uk-UA" w:eastAsia="ru-RU"/>
        </w:rPr>
        <w:t>62952,</w:t>
      </w:r>
      <w:r>
        <w:rPr>
          <w:rFonts w:ascii="Times New Roman" w:eastAsia="Times New Roman" w:hAnsi="Times New Roman" w:cs="Times New Roman"/>
          <w:sz w:val="28"/>
          <w:szCs w:val="28"/>
          <w:lang w:val="uk-UA" w:eastAsia="ru-RU"/>
        </w:rPr>
        <w:t xml:space="preserve"> з них дітям - </w:t>
      </w:r>
      <w:r>
        <w:rPr>
          <w:rFonts w:ascii="Times New Roman" w:eastAsia="Times New Roman" w:hAnsi="Times New Roman" w:cs="Times New Roman"/>
          <w:b/>
          <w:sz w:val="28"/>
          <w:szCs w:val="28"/>
          <w:lang w:val="uk-UA" w:eastAsia="ru-RU"/>
        </w:rPr>
        <w:t xml:space="preserve">20373. </w:t>
      </w:r>
      <w:r>
        <w:rPr>
          <w:rFonts w:ascii="Times New Roman" w:eastAsia="Times New Roman" w:hAnsi="Times New Roman" w:cs="Times New Roman"/>
          <w:sz w:val="28"/>
          <w:szCs w:val="28"/>
          <w:lang w:val="uk-UA" w:eastAsia="ru-RU"/>
        </w:rPr>
        <w:t>Кількість відвідувань -</w:t>
      </w:r>
      <w:r>
        <w:rPr>
          <w:rFonts w:ascii="Times New Roman" w:eastAsia="Times New Roman" w:hAnsi="Times New Roman" w:cs="Times New Roman"/>
          <w:b/>
          <w:sz w:val="28"/>
          <w:szCs w:val="28"/>
          <w:lang w:val="uk-UA" w:eastAsia="ru-RU"/>
        </w:rPr>
        <w:t xml:space="preserve"> 43155, </w:t>
      </w:r>
      <w:r>
        <w:rPr>
          <w:rFonts w:ascii="Times New Roman" w:eastAsia="Times New Roman" w:hAnsi="Times New Roman" w:cs="Times New Roman"/>
          <w:sz w:val="28"/>
          <w:szCs w:val="28"/>
          <w:lang w:val="uk-UA" w:eastAsia="ru-RU"/>
        </w:rPr>
        <w:t>дітьми –</w:t>
      </w:r>
      <w:r>
        <w:rPr>
          <w:rFonts w:ascii="Times New Roman" w:eastAsia="Times New Roman" w:hAnsi="Times New Roman" w:cs="Times New Roman"/>
          <w:b/>
          <w:sz w:val="28"/>
          <w:szCs w:val="28"/>
          <w:lang w:val="uk-UA" w:eastAsia="ru-RU"/>
        </w:rPr>
        <w:t xml:space="preserve"> 16774.</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Заходи з промоції книг та читання:</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зустріч з українським письменником, блогером, журналістом </w:t>
      </w:r>
      <w:r>
        <w:rPr>
          <w:rFonts w:ascii="Times New Roman" w:eastAsia="Times New Roman" w:hAnsi="Times New Roman" w:cs="Times New Roman"/>
          <w:b/>
          <w:sz w:val="28"/>
          <w:szCs w:val="28"/>
          <w:lang w:val="uk-UA" w:eastAsia="ru-RU"/>
        </w:rPr>
        <w:t>Маркіяном  Прохаськом,</w:t>
      </w:r>
      <w:r>
        <w:rPr>
          <w:rFonts w:ascii="Times New Roman" w:eastAsia="Times New Roman" w:hAnsi="Times New Roman" w:cs="Times New Roman"/>
          <w:sz w:val="28"/>
          <w:szCs w:val="28"/>
          <w:lang w:val="uk-UA" w:eastAsia="ru-RU"/>
        </w:rPr>
        <w:t xml:space="preserve"> презентація його книги «Мрія про Антарктиду»;</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презентація німецькомовної книги </w:t>
      </w:r>
      <w:r>
        <w:rPr>
          <w:rFonts w:ascii="Times New Roman" w:eastAsia="Times New Roman" w:hAnsi="Times New Roman" w:cs="Times New Roman"/>
          <w:b/>
          <w:sz w:val="28"/>
          <w:szCs w:val="28"/>
          <w:lang w:val="uk-UA" w:eastAsia="ru-RU"/>
        </w:rPr>
        <w:t>«На схід, де горизонт такий безмежний»,</w:t>
      </w:r>
      <w:r>
        <w:rPr>
          <w:rFonts w:ascii="Times New Roman" w:eastAsia="Times New Roman" w:hAnsi="Times New Roman" w:cs="Times New Roman"/>
          <w:sz w:val="28"/>
          <w:szCs w:val="28"/>
          <w:lang w:val="uk-UA" w:eastAsia="ru-RU"/>
        </w:rPr>
        <w:t xml:space="preserve"> яка побачила світ у 2024 році в Швейцарії. Книга присвячена історії швейцарської родини управителя тростянецького маєтку Леопольда Кеніга Августа фон Шультеса, який понад 40 років жив і працював у Тростянці;</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творча зустріч з письменницею та волонтеркою Ольгою Криштопою;</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літературна зустріч з Євгеном Положієм - письменником, громадським діячем, журналістом, сценаристом. </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Тростянецька публічна бібліотека стала активним учасником </w:t>
      </w:r>
      <w:r>
        <w:rPr>
          <w:rFonts w:ascii="Times New Roman" w:eastAsia="Times New Roman" w:hAnsi="Times New Roman" w:cs="Times New Roman"/>
          <w:b/>
          <w:sz w:val="28"/>
          <w:szCs w:val="28"/>
          <w:lang w:val="uk-UA" w:eastAsia="ru-RU"/>
        </w:rPr>
        <w:t>Національного тижня читання (художньої літератури)</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b/>
          <w:sz w:val="28"/>
          <w:szCs w:val="28"/>
          <w:lang w:val="uk-UA" w:eastAsia="ru-RU"/>
        </w:rPr>
        <w:t>«Арабески книжкових шляхів»</w:t>
      </w:r>
      <w:r>
        <w:rPr>
          <w:rFonts w:ascii="Times New Roman" w:eastAsia="Times New Roman" w:hAnsi="Times New Roman" w:cs="Times New Roman"/>
          <w:sz w:val="28"/>
          <w:szCs w:val="28"/>
          <w:lang w:val="uk-UA" w:eastAsia="ru-RU"/>
        </w:rPr>
        <w:t>, який проводив Український інститут книги з 16 по 22 червня. У межах тижня пройшли літературні події - поетичні зустрічі та презентаціі поетичних збірок.</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Тростянецька публічна бібліотека взяла участь в </w:t>
      </w:r>
      <w:r>
        <w:rPr>
          <w:rFonts w:ascii="Times New Roman" w:eastAsia="Times New Roman" w:hAnsi="Times New Roman" w:cs="Times New Roman"/>
          <w:b/>
          <w:sz w:val="28"/>
          <w:szCs w:val="28"/>
          <w:lang w:val="uk-UA" w:eastAsia="ru-RU"/>
        </w:rPr>
        <w:t xml:space="preserve">проєкті «Бібліотеки для життя: мережа психоемоційного відновлення», </w:t>
      </w:r>
      <w:r>
        <w:rPr>
          <w:rFonts w:ascii="Times New Roman" w:eastAsia="Times New Roman" w:hAnsi="Times New Roman" w:cs="Times New Roman"/>
          <w:sz w:val="28"/>
          <w:szCs w:val="28"/>
          <w:lang w:val="uk-UA" w:eastAsia="ru-RU"/>
        </w:rPr>
        <w:t>пріоритетного проєкту для Сумської області в рамках Всеукраїнської програми ментального здоров’я  «Ти як?»  за ініціативи першої леді України Олени Зеленської серед яких арттерапевтичні заняття та творчі майстер-класи, бібліотабір вихідного дня, де для наймолодших проводяться заняття з елементами казкотерапії,  тематичні тренінги та зустрічі з психологами й експертами.</w:t>
      </w:r>
    </w:p>
    <w:p w:rsidR="00DC6C34" w:rsidRDefault="00DC6C34" w:rsidP="00DC6C34">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        У Тростянецькій публічній бібліотеці діє </w:t>
      </w:r>
      <w:r>
        <w:rPr>
          <w:rFonts w:ascii="Times New Roman" w:eastAsia="Times New Roman" w:hAnsi="Times New Roman" w:cs="Times New Roman"/>
          <w:b/>
          <w:sz w:val="28"/>
          <w:szCs w:val="28"/>
          <w:lang w:val="uk-UA" w:eastAsia="ru-RU"/>
        </w:rPr>
        <w:t xml:space="preserve">клуб розмовної англійської мови. </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базі міської бібліотеки-філії ім. Кеніга продовжується реалізація проєкту ЗМІСТОВНО за підтримки Фундації Баффета, Благодійного Фонду «</w:t>
      </w:r>
      <w:r>
        <w:rPr>
          <w:rFonts w:ascii="Times New Roman" w:eastAsia="Times New Roman" w:hAnsi="Times New Roman" w:cs="Times New Roman"/>
          <w:sz w:val="28"/>
          <w:szCs w:val="28"/>
          <w:lang w:eastAsia="ru-RU"/>
        </w:rPr>
        <w:t>Nova</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та місцевої ГО «Центр Європейської інтеграції Слобожанщини», 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w:t>
      </w:r>
      <w:hyperlink r:id="rId17" w:history="1">
        <w:r>
          <w:rPr>
            <w:rStyle w:val="af7"/>
            <w:rFonts w:ascii="Times New Roman" w:eastAsia="Times New Roman" w:hAnsi="Times New Roman" w:cs="Times New Roman"/>
            <w:bCs/>
            <w:sz w:val="28"/>
            <w:szCs w:val="28"/>
            <w:lang w:val="uk-UA" w:eastAsia="ru-RU"/>
          </w:rPr>
          <w:t>СОС: Дитячі Містечка Україна</w:t>
        </w:r>
      </w:hyperlink>
      <w:r>
        <w:rPr>
          <w:rFonts w:ascii="Times New Roman" w:eastAsia="Times New Roman" w:hAnsi="Times New Roman" w:cs="Times New Roman"/>
          <w:sz w:val="28"/>
          <w:szCs w:val="28"/>
          <w:lang w:val="uk-UA" w:eastAsia="ru-RU"/>
        </w:rPr>
        <w:t>», що імплементується командою ГО «Центр Європейської інтеграції Слобожанщини» та у співпраці з молодіжним центром «КО</w:t>
      </w:r>
      <w:r>
        <w:rPr>
          <w:rFonts w:ascii="Times New Roman" w:eastAsia="Times New Roman" w:hAnsi="Times New Roman" w:cs="Times New Roman"/>
          <w:sz w:val="28"/>
          <w:szCs w:val="28"/>
          <w:lang w:eastAsia="ru-RU"/>
        </w:rPr>
        <w:t>R</w:t>
      </w:r>
      <w:r>
        <w:rPr>
          <w:rFonts w:ascii="Times New Roman" w:eastAsia="Times New Roman" w:hAnsi="Times New Roman" w:cs="Times New Roman"/>
          <w:sz w:val="28"/>
          <w:szCs w:val="28"/>
          <w:lang w:val="uk-UA" w:eastAsia="ru-RU"/>
        </w:rPr>
        <w:t>ОБКА».</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 початку року на базі бібліотеки пройшов ряд освітніх та психологічних тренінгів, майстер-класів для різних категорій мешканців громади.</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Особливою популярністю користуються щомісячні прийоми команди медиків в рамках </w:t>
      </w:r>
      <w:r>
        <w:rPr>
          <w:rFonts w:ascii="Times New Roman" w:eastAsia="Times New Roman" w:hAnsi="Times New Roman" w:cs="Times New Roman"/>
          <w:b/>
          <w:sz w:val="28"/>
          <w:szCs w:val="28"/>
          <w:lang w:val="uk-UA" w:eastAsia="ru-RU"/>
        </w:rPr>
        <w:t>проєкту «Мобільні медичні бригади»</w:t>
      </w:r>
      <w:r>
        <w:rPr>
          <w:rFonts w:ascii="Times New Roman" w:eastAsia="Times New Roman" w:hAnsi="Times New Roman" w:cs="Times New Roman"/>
          <w:sz w:val="28"/>
          <w:szCs w:val="28"/>
          <w:lang w:val="uk-UA" w:eastAsia="ru-RU"/>
        </w:rPr>
        <w:t xml:space="preserve"> за підтримки Товариства Червоного Хреста України. </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Бібліотекарі, разом зі своїми користувачами продовжують допомагати нашим воїнам (</w:t>
      </w:r>
      <w:r>
        <w:rPr>
          <w:rFonts w:ascii="Times New Roman" w:eastAsia="Times New Roman" w:hAnsi="Times New Roman" w:cs="Times New Roman"/>
          <w:b/>
          <w:sz w:val="28"/>
          <w:szCs w:val="28"/>
          <w:lang w:val="uk-UA" w:eastAsia="ru-RU"/>
        </w:rPr>
        <w:t>383</w:t>
      </w:r>
      <w:r>
        <w:rPr>
          <w:rFonts w:ascii="Times New Roman" w:eastAsia="Times New Roman" w:hAnsi="Times New Roman" w:cs="Times New Roman"/>
          <w:sz w:val="28"/>
          <w:szCs w:val="28"/>
          <w:lang w:val="uk-UA" w:eastAsia="ru-RU"/>
        </w:rPr>
        <w:t xml:space="preserve"> ортопедичні подушки «кісточки», </w:t>
      </w:r>
      <w:r>
        <w:rPr>
          <w:rFonts w:ascii="Times New Roman" w:eastAsia="Times New Roman" w:hAnsi="Times New Roman" w:cs="Times New Roman"/>
          <w:b/>
          <w:sz w:val="28"/>
          <w:szCs w:val="28"/>
          <w:lang w:val="uk-UA" w:eastAsia="ru-RU"/>
        </w:rPr>
        <w:t xml:space="preserve">258 </w:t>
      </w:r>
      <w:r>
        <w:rPr>
          <w:rFonts w:ascii="Times New Roman" w:eastAsia="Times New Roman" w:hAnsi="Times New Roman" w:cs="Times New Roman"/>
          <w:sz w:val="28"/>
          <w:szCs w:val="28"/>
          <w:lang w:val="uk-UA" w:eastAsia="ru-RU"/>
        </w:rPr>
        <w:t xml:space="preserve">килимків та </w:t>
      </w:r>
      <w:r>
        <w:rPr>
          <w:rFonts w:ascii="Times New Roman" w:eastAsia="Times New Roman" w:hAnsi="Times New Roman" w:cs="Times New Roman"/>
          <w:b/>
          <w:sz w:val="28"/>
          <w:szCs w:val="28"/>
          <w:lang w:val="uk-UA" w:eastAsia="ru-RU"/>
        </w:rPr>
        <w:t xml:space="preserve">94 </w:t>
      </w:r>
      <w:r>
        <w:rPr>
          <w:rFonts w:ascii="Times New Roman" w:eastAsia="Times New Roman" w:hAnsi="Times New Roman" w:cs="Times New Roman"/>
          <w:sz w:val="28"/>
          <w:szCs w:val="28"/>
          <w:lang w:val="uk-UA" w:eastAsia="ru-RU"/>
        </w:rPr>
        <w:t xml:space="preserve">подушки для сидіння, </w:t>
      </w:r>
      <w:r>
        <w:rPr>
          <w:rFonts w:ascii="Times New Roman" w:eastAsia="Times New Roman" w:hAnsi="Times New Roman" w:cs="Times New Roman"/>
          <w:b/>
          <w:sz w:val="28"/>
          <w:szCs w:val="28"/>
          <w:lang w:val="uk-UA" w:eastAsia="ru-RU"/>
        </w:rPr>
        <w:t>303</w:t>
      </w:r>
      <w:r>
        <w:rPr>
          <w:rFonts w:ascii="Times New Roman" w:eastAsia="Times New Roman" w:hAnsi="Times New Roman" w:cs="Times New Roman"/>
          <w:sz w:val="28"/>
          <w:szCs w:val="28"/>
          <w:lang w:val="uk-UA" w:eastAsia="ru-RU"/>
        </w:rPr>
        <w:t xml:space="preserve"> одиниці спідньої білизни, </w:t>
      </w:r>
      <w:r>
        <w:rPr>
          <w:rFonts w:ascii="Times New Roman" w:eastAsia="Times New Roman" w:hAnsi="Times New Roman" w:cs="Times New Roman"/>
          <w:b/>
          <w:sz w:val="28"/>
          <w:szCs w:val="28"/>
          <w:lang w:val="uk-UA" w:eastAsia="ru-RU"/>
        </w:rPr>
        <w:t>161</w:t>
      </w:r>
      <w:r>
        <w:rPr>
          <w:rFonts w:ascii="Times New Roman" w:eastAsia="Times New Roman" w:hAnsi="Times New Roman" w:cs="Times New Roman"/>
          <w:sz w:val="28"/>
          <w:szCs w:val="28"/>
          <w:lang w:val="uk-UA" w:eastAsia="ru-RU"/>
        </w:rPr>
        <w:t xml:space="preserve"> пара в’язаних шкарпеток, </w:t>
      </w:r>
      <w:r>
        <w:rPr>
          <w:rFonts w:ascii="Times New Roman" w:eastAsia="Times New Roman" w:hAnsi="Times New Roman" w:cs="Times New Roman"/>
          <w:b/>
          <w:sz w:val="28"/>
          <w:szCs w:val="28"/>
          <w:lang w:val="uk-UA" w:eastAsia="ru-RU"/>
        </w:rPr>
        <w:t>59</w:t>
      </w:r>
      <w:r>
        <w:rPr>
          <w:rFonts w:ascii="Times New Roman" w:eastAsia="Times New Roman" w:hAnsi="Times New Roman" w:cs="Times New Roman"/>
          <w:sz w:val="28"/>
          <w:szCs w:val="28"/>
          <w:lang w:val="uk-UA" w:eastAsia="ru-RU"/>
        </w:rPr>
        <w:t xml:space="preserve"> деталей до « кікімор», </w:t>
      </w:r>
      <w:r>
        <w:rPr>
          <w:rFonts w:ascii="Times New Roman" w:eastAsia="Times New Roman" w:hAnsi="Times New Roman" w:cs="Times New Roman"/>
          <w:b/>
          <w:sz w:val="28"/>
          <w:szCs w:val="28"/>
          <w:lang w:val="uk-UA" w:eastAsia="ru-RU"/>
        </w:rPr>
        <w:t xml:space="preserve">1176 </w:t>
      </w:r>
      <w:r>
        <w:rPr>
          <w:rFonts w:ascii="Times New Roman" w:eastAsia="Times New Roman" w:hAnsi="Times New Roman" w:cs="Times New Roman"/>
          <w:sz w:val="28"/>
          <w:szCs w:val="28"/>
          <w:lang w:val="uk-UA" w:eastAsia="ru-RU"/>
        </w:rPr>
        <w:t xml:space="preserve">оберегів, </w:t>
      </w:r>
      <w:r>
        <w:rPr>
          <w:rFonts w:ascii="Times New Roman" w:eastAsia="Times New Roman" w:hAnsi="Times New Roman" w:cs="Times New Roman"/>
          <w:b/>
          <w:sz w:val="28"/>
          <w:szCs w:val="28"/>
          <w:lang w:val="uk-UA" w:eastAsia="ru-RU"/>
        </w:rPr>
        <w:t>146</w:t>
      </w:r>
      <w:r>
        <w:rPr>
          <w:rFonts w:ascii="Times New Roman" w:eastAsia="Times New Roman" w:hAnsi="Times New Roman" w:cs="Times New Roman"/>
          <w:sz w:val="28"/>
          <w:szCs w:val="28"/>
          <w:lang w:val="uk-UA" w:eastAsia="ru-RU"/>
        </w:rPr>
        <w:t xml:space="preserve"> каверів, 274 пари рукавиць). Продовжують підвищувати цифрові знання та освоювати цифрові навички в проєкті </w:t>
      </w:r>
      <w:r>
        <w:rPr>
          <w:rFonts w:ascii="Times New Roman" w:eastAsia="Times New Roman" w:hAnsi="Times New Roman" w:cs="Times New Roman"/>
          <w:b/>
          <w:sz w:val="28"/>
          <w:szCs w:val="28"/>
          <w:lang w:val="uk-UA" w:eastAsia="ru-RU"/>
        </w:rPr>
        <w:t>«Здобуття цифрових навичок у бібліотеках-Хабах цифрової освіти».</w:t>
      </w:r>
      <w:r>
        <w:rPr>
          <w:rFonts w:ascii="Times New Roman" w:eastAsia="Times New Roman" w:hAnsi="Times New Roman" w:cs="Times New Roman"/>
          <w:sz w:val="28"/>
          <w:szCs w:val="28"/>
          <w:lang w:val="uk-UA" w:eastAsia="ru-RU"/>
        </w:rPr>
        <w:t xml:space="preserve"> З 19 по 25 травня поточного року тривав  </w:t>
      </w:r>
      <w:r>
        <w:rPr>
          <w:rFonts w:ascii="Times New Roman" w:eastAsia="Times New Roman" w:hAnsi="Times New Roman" w:cs="Times New Roman"/>
          <w:b/>
          <w:sz w:val="28"/>
          <w:szCs w:val="28"/>
          <w:lang w:val="uk-UA" w:eastAsia="ru-RU"/>
        </w:rPr>
        <w:t xml:space="preserve">Національний тиждень безбар’єрності. </w:t>
      </w:r>
      <w:r>
        <w:rPr>
          <w:rFonts w:ascii="Times New Roman" w:eastAsia="Times New Roman" w:hAnsi="Times New Roman" w:cs="Times New Roman"/>
          <w:sz w:val="28"/>
          <w:szCs w:val="28"/>
          <w:lang w:val="uk-UA" w:eastAsia="ru-RU"/>
        </w:rPr>
        <w:t xml:space="preserve">У межах Тижня бібліотекарі громади пройшли навчання на платформі </w:t>
      </w:r>
      <w:r>
        <w:rPr>
          <w:rFonts w:ascii="Times New Roman" w:eastAsia="Times New Roman" w:hAnsi="Times New Roman" w:cs="Times New Roman"/>
          <w:b/>
          <w:bCs/>
          <w:sz w:val="28"/>
          <w:szCs w:val="28"/>
          <w:lang w:val="uk-UA" w:eastAsia="ru-RU"/>
        </w:rPr>
        <w:t>Дія. Освіта</w:t>
      </w:r>
      <w:r>
        <w:rPr>
          <w:rFonts w:ascii="Times New Roman" w:eastAsia="Times New Roman" w:hAnsi="Times New Roman" w:cs="Times New Roman"/>
          <w:sz w:val="28"/>
          <w:szCs w:val="28"/>
          <w:lang w:val="uk-UA" w:eastAsia="ru-RU"/>
        </w:rPr>
        <w:t xml:space="preserve"> та отримали сертифікати. Фахівці публічної бібліотеки здійснили </w:t>
      </w:r>
      <w:r>
        <w:rPr>
          <w:rFonts w:ascii="Times New Roman" w:eastAsia="Times New Roman" w:hAnsi="Times New Roman" w:cs="Times New Roman"/>
          <w:b/>
          <w:sz w:val="28"/>
          <w:szCs w:val="28"/>
          <w:lang w:val="uk-UA" w:eastAsia="ru-RU"/>
        </w:rPr>
        <w:t>14</w:t>
      </w:r>
      <w:r>
        <w:rPr>
          <w:rFonts w:ascii="Times New Roman" w:eastAsia="Times New Roman" w:hAnsi="Times New Roman" w:cs="Times New Roman"/>
          <w:sz w:val="28"/>
          <w:szCs w:val="28"/>
          <w:lang w:val="uk-UA" w:eastAsia="ru-RU"/>
        </w:rPr>
        <w:t xml:space="preserve"> виїздів в бібліотеки-філії з метою надання методичної допомоги.</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Тростянецька публічна бібліотека здобула перемогу у конкурсі «Європейський виклик 2025/26», ініційований Європейським культурним фондом. Ініціаторами був підтриманий соціальний проєкт «Тростянецький життєлюб». Бібліотека разом із ГО , «ТРОЇ» запускає унікальний соціальний проєкт, який має на меті створення на базі Тростянецької публічної бібліотеки Центру життєстійкості для вразливих категорій населення, а саме: для людей похилого віку та з почуттям самотності, ВПО, людей з інвалідністю та з особливими потребами.  Бюджет проєкту 10 000 євро.</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Для реалізації ініціативи на базі бібліотеки будуть діяти наступні об’єднання: </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група для занять з лікувальної фізкультури та медицини;</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гурток з вивчення іноземної мови;</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група для занять з ART-терапії;</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гурток любителів квітникарства, садівництва та городництва;</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група для занять з комп’ютерної та цифрової грамотності Групові та індивідуальні психологічні консультації;</w:t>
      </w:r>
    </w:p>
    <w:p w:rsidR="00DC6C34" w:rsidRDefault="00DC6C34" w:rsidP="00C4711A">
      <w:pPr>
        <w:pStyle w:val="a3"/>
        <w:numPr>
          <w:ilvl w:val="0"/>
          <w:numId w:val="69"/>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навчальні модулі з громадянської освіти.</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Здійснена передплата періодичних видань на 8 місяців, на суму </w:t>
      </w:r>
      <w:r>
        <w:rPr>
          <w:rFonts w:ascii="Times New Roman" w:eastAsia="Times New Roman" w:hAnsi="Times New Roman" w:cs="Times New Roman"/>
          <w:b/>
          <w:sz w:val="28"/>
          <w:szCs w:val="28"/>
          <w:lang w:val="uk-UA" w:eastAsia="ru-RU"/>
        </w:rPr>
        <w:t>49966</w:t>
      </w:r>
      <w:r>
        <w:rPr>
          <w:rFonts w:ascii="Times New Roman" w:eastAsia="Times New Roman" w:hAnsi="Times New Roman" w:cs="Times New Roman"/>
          <w:sz w:val="28"/>
          <w:szCs w:val="28"/>
          <w:lang w:val="uk-UA" w:eastAsia="ru-RU"/>
        </w:rPr>
        <w:t xml:space="preserve"> грн.</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Пра-пра-правнучка мецената Леопольда Кеніга Сибілла Страк-Ціммерман  передала для юних користувачів Тростянецької  бібліотеки 70 примірників яскравих дитячих книг. </w:t>
      </w:r>
    </w:p>
    <w:p w:rsidR="00DC6C34" w:rsidRDefault="00DC6C34" w:rsidP="00DC6C34">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Стан бібліотечних фондів.</w:t>
      </w:r>
    </w:p>
    <w:p w:rsid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sz w:val="28"/>
          <w:szCs w:val="28"/>
          <w:lang w:val="uk-UA" w:eastAsia="ru-RU"/>
        </w:rPr>
        <w:t xml:space="preserve"> З початку року до бібліотечного фонду Тростянецької ПБ надійшло </w:t>
      </w:r>
      <w:r>
        <w:rPr>
          <w:rFonts w:ascii="Times New Roman" w:eastAsia="Times New Roman" w:hAnsi="Times New Roman" w:cs="Times New Roman"/>
          <w:b/>
          <w:sz w:val="28"/>
          <w:szCs w:val="28"/>
          <w:lang w:val="uk-UA" w:eastAsia="ru-RU"/>
        </w:rPr>
        <w:t xml:space="preserve">985 </w:t>
      </w:r>
      <w:r>
        <w:rPr>
          <w:rFonts w:ascii="Times New Roman" w:eastAsia="Times New Roman" w:hAnsi="Times New Roman" w:cs="Times New Roman"/>
          <w:sz w:val="28"/>
          <w:szCs w:val="28"/>
          <w:lang w:val="uk-UA" w:eastAsia="ru-RU"/>
        </w:rPr>
        <w:t xml:space="preserve">примірників книг, на суму </w:t>
      </w:r>
      <w:r>
        <w:rPr>
          <w:rFonts w:ascii="Times New Roman" w:eastAsia="Times New Roman" w:hAnsi="Times New Roman" w:cs="Times New Roman"/>
          <w:b/>
          <w:sz w:val="28"/>
          <w:szCs w:val="28"/>
          <w:lang w:val="uk-UA" w:eastAsia="ru-RU"/>
        </w:rPr>
        <w:t xml:space="preserve">194883 </w:t>
      </w:r>
      <w:r>
        <w:rPr>
          <w:rFonts w:ascii="Times New Roman" w:eastAsia="Times New Roman" w:hAnsi="Times New Roman" w:cs="Times New Roman"/>
          <w:sz w:val="28"/>
          <w:szCs w:val="28"/>
          <w:lang w:val="uk-UA" w:eastAsia="ru-RU"/>
        </w:rPr>
        <w:t xml:space="preserve">грн. Вибуло </w:t>
      </w:r>
      <w:r>
        <w:rPr>
          <w:rFonts w:ascii="Times New Roman" w:eastAsia="Times New Roman" w:hAnsi="Times New Roman" w:cs="Times New Roman"/>
          <w:b/>
          <w:sz w:val="28"/>
          <w:szCs w:val="28"/>
          <w:lang w:val="uk-UA" w:eastAsia="ru-RU"/>
        </w:rPr>
        <w:t>9802</w:t>
      </w:r>
      <w:r>
        <w:rPr>
          <w:rFonts w:ascii="Times New Roman" w:eastAsia="Times New Roman" w:hAnsi="Times New Roman" w:cs="Times New Roman"/>
          <w:sz w:val="28"/>
          <w:szCs w:val="28"/>
          <w:lang w:val="uk-UA" w:eastAsia="ru-RU"/>
        </w:rPr>
        <w:t xml:space="preserve"> прим. книг, на суму </w:t>
      </w:r>
      <w:r>
        <w:rPr>
          <w:rFonts w:ascii="Times New Roman" w:eastAsia="Times New Roman" w:hAnsi="Times New Roman" w:cs="Times New Roman"/>
          <w:b/>
          <w:sz w:val="28"/>
          <w:szCs w:val="28"/>
          <w:lang w:val="uk-UA" w:eastAsia="ru-RU"/>
        </w:rPr>
        <w:t>68944</w:t>
      </w:r>
      <w:r>
        <w:rPr>
          <w:rFonts w:ascii="Times New Roman" w:eastAsia="Times New Roman" w:hAnsi="Times New Roman" w:cs="Times New Roman"/>
          <w:sz w:val="28"/>
          <w:szCs w:val="28"/>
          <w:lang w:val="uk-UA" w:eastAsia="ru-RU"/>
        </w:rPr>
        <w:t xml:space="preserve"> грн. Бібліотечний фонд на 01.10. 2025 року становить - </w:t>
      </w:r>
      <w:r>
        <w:rPr>
          <w:rFonts w:ascii="Times New Roman" w:eastAsia="Times New Roman" w:hAnsi="Times New Roman" w:cs="Times New Roman"/>
          <w:b/>
          <w:sz w:val="28"/>
          <w:szCs w:val="28"/>
          <w:lang w:val="uk-UA" w:eastAsia="ru-RU"/>
        </w:rPr>
        <w:t>61711</w:t>
      </w:r>
      <w:r>
        <w:rPr>
          <w:rFonts w:ascii="Times New Roman" w:eastAsia="Times New Roman" w:hAnsi="Times New Roman" w:cs="Times New Roman"/>
          <w:sz w:val="28"/>
          <w:szCs w:val="28"/>
          <w:lang w:val="uk-UA" w:eastAsia="ru-RU"/>
        </w:rPr>
        <w:t xml:space="preserve"> прим. книг.</w:t>
      </w:r>
    </w:p>
    <w:p w:rsidR="00DC6C34" w:rsidRDefault="00DC6C34" w:rsidP="00DC6C34">
      <w:pPr>
        <w:tabs>
          <w:tab w:val="left" w:pos="720"/>
        </w:tabs>
        <w:spacing w:after="0" w:line="240" w:lineRule="auto"/>
        <w:jc w:val="center"/>
        <w:rPr>
          <w:rFonts w:ascii="Times New Roman" w:eastAsia="Times New Roman" w:hAnsi="Times New Roman" w:cs="Times New Roman"/>
          <w:b/>
          <w:sz w:val="28"/>
          <w:szCs w:val="28"/>
          <w:u w:val="single"/>
          <w:lang w:val="uk-UA" w:eastAsia="ru-RU"/>
        </w:rPr>
      </w:pPr>
    </w:p>
    <w:p w:rsidR="00DC6C34" w:rsidRDefault="00DC6C34" w:rsidP="00DC6C34">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rsidR="00DC6C34" w:rsidRDefault="00DC6C34" w:rsidP="00DC6C34">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Pr>
          <w:rFonts w:ascii="Times New Roman" w:eastAsia="Times New Roman" w:hAnsi="Times New Roman" w:cs="Times New Roman"/>
          <w:b/>
          <w:bCs/>
          <w:sz w:val="28"/>
          <w:szCs w:val="28"/>
          <w:u w:val="single"/>
          <w:lang w:val="uk-UA" w:eastAsia="ru-RU"/>
        </w:rPr>
        <w:t>«ТРОСТЯНЕЦЬКА ДИТЯЧА МУЗИЧНА ШКОЛА</w:t>
      </w:r>
    </w:p>
    <w:p w:rsidR="00DC6C34" w:rsidRDefault="00DC6C34" w:rsidP="00DC6C34">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Pr>
          <w:rFonts w:ascii="Times New Roman" w:eastAsia="Times New Roman" w:hAnsi="Times New Roman" w:cs="Times New Roman"/>
          <w:b/>
          <w:bCs/>
          <w:sz w:val="28"/>
          <w:szCs w:val="28"/>
          <w:u w:val="single"/>
          <w:lang w:val="uk-UA" w:eastAsia="ru-RU"/>
        </w:rPr>
        <w:t xml:space="preserve"> ІМЕНІ П.І. ЧАЙКОВСЬКОГО»</w:t>
      </w:r>
    </w:p>
    <w:p w:rsidR="00DC6C34" w:rsidRDefault="00DC6C34" w:rsidP="00DC6C3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У закладі працює 17 осіб, з них: 14 – викладацького складу , серед них директор, заступник директора (0,5 ставки); 2 – техпрацівника-чергових; 1 – завгосп (0,5 ставки).</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Контингент дитячої музичної школи на  початок 2025 – 2026 навчального року становить 160 учнів Тростянецької територіальної громади (18 з них знаходиться за кордоном, навчається дистанційно). </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Навчально-виховна та методична робота в закладі проводиться згідно з планом роботи на навчальний рік, колектив брав активну участь у різноманітних конкурсних та мистецьких заходах. </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«Свідоцтва про початкову мистецьку  освіту» отримали 28 випускників школи елементарного підрівня, всі зараховані на базовий підрівень для подальшого навчання. Базовий підрівень закінчили 20 випускників, 8 отримали Свідоцтва з відзнакою, три з них зараховані на поглиблений підрівень навчання. Два випускники вступили для подальшого навчання до Полтавського фахового коледжу мистецтв імені М.В. Лисенка та Фахового коледжу Кременецької гуманітарно-педагогічної академії. </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підсумками вступних іспитів на навчання у 2025-2026 навчальному році зараховано 36 учнів на елементарний, базовий та поглиблений підрівні.</w:t>
      </w:r>
    </w:p>
    <w:p w:rsidR="00DC6C34" w:rsidRDefault="00DC6C34" w:rsidP="00DC6C3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За звітний період закладом було проведено 28 заходів: концерти, флешмоби, виховні години та інше.</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У межах проєкту «Пліч-о-пліч: згуртовані громади» Тростянецька та Кіцманська громади розпочали культурну співпрацю, підписавши Меморандум та провівши спільний мистецький захід у Кіцмані. Делегація з Тростянця взяла участь у святкуванні 70-річчя місцевої музичної школи, обговорила майбутні проєкти та відвідала музей Володимира Івасюка.</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Колектив закладу взяв участь у фольклорно-етнографічному фестивалі, благодійному ярмарку, урочистостях та святковому концерті.</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Протягом звітного періоду маємо здобутки у творчих змаганнях різного рівня, у Міжнародних, Всеукраїнських та обласних конкурсах. Всього 36 конкурсних заходи, 95 учасників, 81 переможець.</w:t>
      </w:r>
    </w:p>
    <w:p w:rsidR="00DC6C34" w:rsidRDefault="00DC6C34" w:rsidP="00DC6C34">
      <w:pPr>
        <w:spacing w:after="0" w:line="240" w:lineRule="auto"/>
        <w:ind w:firstLine="708"/>
        <w:jc w:val="both"/>
        <w:rPr>
          <w:rFonts w:ascii="Times New Roman" w:hAnsi="Times New Roman" w:cs="Times New Roman"/>
          <w:bCs/>
          <w:sz w:val="28"/>
          <w:szCs w:val="28"/>
          <w:lang w:val="uk-UA"/>
        </w:rPr>
      </w:pPr>
      <w:r>
        <w:rPr>
          <w:rFonts w:ascii="Times New Roman" w:hAnsi="Times New Roman" w:cs="Times New Roman"/>
          <w:bCs/>
          <w:sz w:val="28"/>
          <w:szCs w:val="28"/>
          <w:lang w:val="uk-UA"/>
        </w:rPr>
        <w:t>Встановлено модульну котельню від німецьких партнерів GIZ  на суму 3,2 млн. грн. Закуплено 20 тон</w:t>
      </w:r>
      <w:r w:rsidR="00EF51C8">
        <w:rPr>
          <w:rFonts w:ascii="Times New Roman" w:hAnsi="Times New Roman" w:cs="Times New Roman"/>
          <w:bCs/>
          <w:sz w:val="28"/>
          <w:szCs w:val="28"/>
          <w:lang w:val="uk-UA"/>
        </w:rPr>
        <w:t>н</w:t>
      </w:r>
      <w:r>
        <w:rPr>
          <w:rFonts w:ascii="Times New Roman" w:hAnsi="Times New Roman" w:cs="Times New Roman"/>
          <w:bCs/>
          <w:sz w:val="28"/>
          <w:szCs w:val="28"/>
          <w:lang w:val="uk-UA"/>
        </w:rPr>
        <w:t xml:space="preserve"> пелети на суму 200,0 тис. грн. Проведені роботи з підключення котельні на суму 99,9 тис. грн.</w:t>
      </w:r>
      <w:r w:rsidR="00EF51C8">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Зроблено ПКД  на суму 99,9 тис. грн., проведений технічний та авторський нагляд 59,1 тис. грн.</w:t>
      </w:r>
    </w:p>
    <w:p w:rsidR="00DC6C34" w:rsidRDefault="00DC6C34" w:rsidP="00DC6C34">
      <w:pPr>
        <w:spacing w:after="0" w:line="240" w:lineRule="auto"/>
        <w:ind w:firstLine="708"/>
        <w:jc w:val="both"/>
        <w:rPr>
          <w:rFonts w:ascii="Times New Roman" w:hAnsi="Times New Roman" w:cs="Times New Roman"/>
          <w:b/>
          <w:bCs/>
          <w:sz w:val="28"/>
          <w:szCs w:val="28"/>
          <w:lang w:val="uk-UA"/>
        </w:rPr>
      </w:pPr>
      <w:r>
        <w:rPr>
          <w:rFonts w:ascii="Times New Roman" w:hAnsi="Times New Roman" w:cs="Times New Roman"/>
          <w:bCs/>
          <w:sz w:val="28"/>
          <w:szCs w:val="28"/>
          <w:lang w:val="uk-UA"/>
        </w:rPr>
        <w:t xml:space="preserve">За звітний період було придбано </w:t>
      </w:r>
      <w:r>
        <w:rPr>
          <w:rFonts w:ascii="Times New Roman" w:hAnsi="Times New Roman" w:cs="Times New Roman"/>
          <w:sz w:val="28"/>
          <w:szCs w:val="28"/>
          <w:lang w:val="uk-UA"/>
        </w:rPr>
        <w:t>цифрове піаніно – 18500,00 грн., клавішну стійку – 1481,00 грн., ноутбук – 31 999, 00 грн. та сумка для ноутбука - 1499, 00 грн., інше – 39075,40 грн.</w:t>
      </w:r>
      <w:r>
        <w:rPr>
          <w:rFonts w:ascii="Times New Roman" w:hAnsi="Times New Roman" w:cs="Times New Roman"/>
          <w:b/>
          <w:bCs/>
          <w:sz w:val="28"/>
          <w:szCs w:val="28"/>
          <w:lang w:val="uk-UA"/>
        </w:rPr>
        <w:t xml:space="preserve"> </w:t>
      </w:r>
      <w:r>
        <w:rPr>
          <w:rFonts w:ascii="Times New Roman" w:hAnsi="Times New Roman" w:cs="Times New Roman"/>
          <w:sz w:val="28"/>
          <w:szCs w:val="28"/>
          <w:lang w:val="uk-UA"/>
        </w:rPr>
        <w:t>Всього на  загальну суму – 92 554, 40 грн.</w:t>
      </w:r>
    </w:p>
    <w:p w:rsidR="00DC6C34" w:rsidRDefault="00DC6C34" w:rsidP="00DC6C34">
      <w:pPr>
        <w:spacing w:after="0" w:line="240" w:lineRule="auto"/>
        <w:jc w:val="center"/>
        <w:rPr>
          <w:rFonts w:ascii="Times New Roman" w:hAnsi="Times New Roman" w:cs="Times New Roman"/>
          <w:sz w:val="28"/>
          <w:szCs w:val="28"/>
          <w:lang w:val="uk-UA"/>
        </w:rPr>
      </w:pPr>
    </w:p>
    <w:p w:rsidR="00DC6C34" w:rsidRDefault="00DC6C34" w:rsidP="00DC6C34">
      <w:pPr>
        <w:spacing w:after="0" w:line="240" w:lineRule="auto"/>
        <w:jc w:val="center"/>
        <w:rPr>
          <w:rFonts w:ascii="Times New Roman" w:eastAsia="Times New Roman" w:hAnsi="Times New Roman" w:cs="Times New Roman"/>
          <w:b/>
          <w:sz w:val="28"/>
          <w:szCs w:val="28"/>
          <w:u w:val="single"/>
          <w:lang w:val="uk-UA" w:eastAsia="ru-RU"/>
        </w:rPr>
      </w:pPr>
      <w:r>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Комунальний заклад Тростянецької міської ради «Музейно-виставковий центр «Тростянецький» (КЗ ТМР «МВЦ «Тростянецький») протягом 9 місяців  2025 року працював над виконанням основних планових документів.</w:t>
      </w:r>
    </w:p>
    <w:p w:rsidR="00DC6C34" w:rsidRDefault="00DC6C34" w:rsidP="00DC6C34">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uk-UA"/>
        </w:rPr>
        <w:t xml:space="preserve">         </w:t>
      </w:r>
      <w:r>
        <w:rPr>
          <w:rFonts w:ascii="Times New Roman" w:hAnsi="Times New Roman" w:cs="Times New Roman"/>
          <w:sz w:val="28"/>
          <w:szCs w:val="28"/>
          <w:lang w:val="ru-RU"/>
        </w:rPr>
        <w:t xml:space="preserve">Протягом </w:t>
      </w:r>
      <w:r>
        <w:rPr>
          <w:rFonts w:ascii="Times New Roman" w:hAnsi="Times New Roman" w:cs="Times New Roman"/>
          <w:sz w:val="28"/>
          <w:szCs w:val="28"/>
          <w:lang w:val="uk-UA"/>
        </w:rPr>
        <w:t>зазначеного періоду</w:t>
      </w:r>
      <w:r>
        <w:rPr>
          <w:rFonts w:ascii="Times New Roman" w:hAnsi="Times New Roman" w:cs="Times New Roman"/>
          <w:sz w:val="28"/>
          <w:szCs w:val="28"/>
          <w:lang w:val="ru-RU"/>
        </w:rPr>
        <w:t xml:space="preserve"> заклад здійснював діяльність за кількома напрямками:</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b/>
          <w:bCs/>
          <w:sz w:val="28"/>
          <w:szCs w:val="28"/>
          <w:lang w:val="ru-RU" w:eastAsia="ru-RU"/>
        </w:rPr>
        <w:t xml:space="preserve">       1.Науково-дослідна діяльність</w:t>
      </w:r>
      <w:r>
        <w:rPr>
          <w:rFonts w:ascii="Times New Roman" w:eastAsia="Times New Roman" w:hAnsi="Times New Roman" w:cs="Times New Roman"/>
          <w:sz w:val="28"/>
          <w:szCs w:val="28"/>
          <w:lang w:val="ru-RU" w:eastAsia="ru-RU"/>
        </w:rPr>
        <w:t>: комплектування та опрацювання історичних матеріалів, фіксація наслідків окупації, поповнення фондової колекції</w:t>
      </w:r>
      <w:r>
        <w:rPr>
          <w:rFonts w:ascii="Times New Roman" w:eastAsia="Times New Roman" w:hAnsi="Times New Roman" w:cs="Times New Roman"/>
          <w:sz w:val="28"/>
          <w:szCs w:val="28"/>
          <w:lang w:val="uk-UA" w:eastAsia="ru-RU"/>
        </w:rPr>
        <w:t>.</w:t>
      </w:r>
    </w:p>
    <w:p w:rsidR="00DC6C34" w:rsidRDefault="00DC6C34" w:rsidP="00DC6C34">
      <w:pPr>
        <w:spacing w:after="0" w:line="240" w:lineRule="auto"/>
        <w:ind w:left="142"/>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b/>
          <w:bCs/>
          <w:sz w:val="28"/>
          <w:szCs w:val="28"/>
          <w:lang w:val="ru-RU" w:eastAsia="ru-RU"/>
        </w:rPr>
        <w:t xml:space="preserve">     2.Культурно-просвітницька діяльність</w:t>
      </w:r>
      <w:r>
        <w:rPr>
          <w:rFonts w:ascii="Times New Roman" w:eastAsia="Times New Roman" w:hAnsi="Times New Roman" w:cs="Times New Roman"/>
          <w:sz w:val="28"/>
          <w:szCs w:val="28"/>
          <w:lang w:val="ru-RU" w:eastAsia="ru-RU"/>
        </w:rPr>
        <w:t xml:space="preserve">: проведення екскурсій, культурно-освітніх заходів, виставок, організація тематичних подій та фотосесій на території </w:t>
      </w:r>
      <w:r>
        <w:rPr>
          <w:rFonts w:ascii="Times New Roman" w:eastAsia="Times New Roman" w:hAnsi="Times New Roman" w:cs="Times New Roman"/>
          <w:sz w:val="28"/>
          <w:szCs w:val="28"/>
          <w:lang w:val="uk-UA" w:eastAsia="ru-RU"/>
        </w:rPr>
        <w:t xml:space="preserve">ландшафтного парку </w:t>
      </w:r>
      <w:r>
        <w:rPr>
          <w:rFonts w:ascii="Times New Roman" w:eastAsia="Times New Roman" w:hAnsi="Times New Roman" w:cs="Times New Roman"/>
          <w:sz w:val="28"/>
          <w:szCs w:val="28"/>
          <w:lang w:val="ru-RU" w:eastAsia="ru-RU"/>
        </w:rPr>
        <w:t>«</w:t>
      </w:r>
      <w:r>
        <w:rPr>
          <w:rFonts w:ascii="Times New Roman" w:eastAsia="Times New Roman" w:hAnsi="Times New Roman" w:cs="Times New Roman"/>
          <w:sz w:val="28"/>
          <w:szCs w:val="28"/>
          <w:lang w:val="uk-UA" w:eastAsia="ru-RU"/>
        </w:rPr>
        <w:t>Едем</w:t>
      </w:r>
      <w:r>
        <w:rPr>
          <w:rFonts w:ascii="Times New Roman" w:eastAsia="Times New Roman" w:hAnsi="Times New Roman" w:cs="Times New Roman"/>
          <w:sz w:val="28"/>
          <w:szCs w:val="28"/>
          <w:lang w:val="ru-RU" w:eastAsia="ru-RU"/>
        </w:rPr>
        <w:t>»</w:t>
      </w:r>
      <w:r>
        <w:rPr>
          <w:rFonts w:ascii="Times New Roman" w:eastAsia="Times New Roman" w:hAnsi="Times New Roman" w:cs="Times New Roman"/>
          <w:b/>
          <w:bCs/>
          <w:sz w:val="28"/>
          <w:szCs w:val="28"/>
          <w:lang w:val="ru-RU" w:eastAsia="ru-RU"/>
        </w:rPr>
        <w:t>.</w:t>
      </w:r>
    </w:p>
    <w:p w:rsidR="00DC6C34" w:rsidRDefault="00DC6C34" w:rsidP="00DC6C34">
      <w:pPr>
        <w:spacing w:after="0" w:line="240" w:lineRule="auto"/>
        <w:jc w:val="both"/>
        <w:rPr>
          <w:rFonts w:ascii="Times New Roman" w:eastAsia="Times New Roman" w:hAnsi="Times New Roman" w:cs="Times New Roman"/>
          <w:b/>
          <w:bCs/>
          <w:sz w:val="28"/>
          <w:szCs w:val="28"/>
          <w:lang w:val="ru-RU" w:eastAsia="ru-RU"/>
        </w:rPr>
      </w:pPr>
      <w:r>
        <w:rPr>
          <w:rFonts w:ascii="Times New Roman" w:eastAsia="Times New Roman" w:hAnsi="Times New Roman" w:cs="Times New Roman"/>
          <w:b/>
          <w:bCs/>
          <w:sz w:val="28"/>
          <w:szCs w:val="28"/>
          <w:lang w:val="ru-RU" w:eastAsia="ru-RU"/>
        </w:rPr>
        <w:t xml:space="preserve">       3.Інформаційна діяльність</w:t>
      </w:r>
      <w:r>
        <w:rPr>
          <w:rFonts w:ascii="Times New Roman" w:eastAsia="Times New Roman" w:hAnsi="Times New Roman" w:cs="Times New Roman"/>
          <w:sz w:val="28"/>
          <w:szCs w:val="28"/>
          <w:lang w:val="ru-RU" w:eastAsia="ru-RU"/>
        </w:rPr>
        <w:t xml:space="preserve">: висвітлення роботи через ЗМІ, соціальні мережі, створення друкованих та електронних матеріалів, популяризація </w:t>
      </w:r>
      <w:bookmarkStart w:id="3" w:name="_Hlk210304066"/>
      <w:r>
        <w:rPr>
          <w:rFonts w:ascii="Times New Roman" w:eastAsia="Times New Roman" w:hAnsi="Times New Roman" w:cs="Times New Roman"/>
          <w:sz w:val="28"/>
          <w:szCs w:val="28"/>
          <w:lang w:val="ru-RU" w:eastAsia="ru-RU"/>
        </w:rPr>
        <w:t>туристичної локації</w:t>
      </w:r>
      <w:r>
        <w:rPr>
          <w:rFonts w:ascii="Times New Roman" w:eastAsia="Times New Roman" w:hAnsi="Times New Roman" w:cs="Times New Roman"/>
          <w:sz w:val="28"/>
          <w:szCs w:val="28"/>
          <w:lang w:val="uk-UA" w:eastAsia="ru-RU"/>
        </w:rPr>
        <w:t xml:space="preserve"> «Едем</w:t>
      </w:r>
      <w:r>
        <w:rPr>
          <w:rFonts w:ascii="Times New Roman" w:eastAsia="Times New Roman" w:hAnsi="Times New Roman" w:cs="Times New Roman"/>
          <w:sz w:val="28"/>
          <w:szCs w:val="28"/>
          <w:lang w:val="ru-RU" w:eastAsia="ru-RU"/>
        </w:rPr>
        <w:t>»</w:t>
      </w:r>
      <w:r>
        <w:rPr>
          <w:rFonts w:ascii="Times New Roman" w:eastAsia="Times New Roman" w:hAnsi="Times New Roman" w:cs="Times New Roman"/>
          <w:b/>
          <w:bCs/>
          <w:sz w:val="28"/>
          <w:szCs w:val="28"/>
          <w:lang w:val="ru-RU" w:eastAsia="ru-RU"/>
        </w:rPr>
        <w:t>.</w:t>
      </w:r>
      <w:bookmarkEnd w:id="3"/>
    </w:p>
    <w:p w:rsidR="00DC6C34" w:rsidRDefault="00DC6C34" w:rsidP="00DC6C34">
      <w:pPr>
        <w:pStyle w:val="a3"/>
        <w:spacing w:after="0" w:line="240" w:lineRule="auto"/>
        <w:ind w:left="0"/>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uk-UA" w:eastAsia="ru-RU"/>
        </w:rPr>
        <w:t xml:space="preserve">      4.</w:t>
      </w:r>
      <w:r>
        <w:rPr>
          <w:rFonts w:ascii="Times New Roman" w:eastAsia="Times New Roman" w:hAnsi="Times New Roman" w:cs="Times New Roman"/>
          <w:b/>
          <w:bCs/>
          <w:sz w:val="28"/>
          <w:szCs w:val="28"/>
          <w:lang w:eastAsia="ru-RU"/>
        </w:rPr>
        <w:t>Сувенірна продукція</w:t>
      </w:r>
      <w:r>
        <w:rPr>
          <w:rFonts w:ascii="Times New Roman" w:eastAsia="Times New Roman" w:hAnsi="Times New Roman" w:cs="Times New Roman"/>
          <w:sz w:val="28"/>
          <w:szCs w:val="28"/>
          <w:lang w:eastAsia="ru-RU"/>
        </w:rPr>
        <w:t>: популяризація історії та культури через сувеніри</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з символікою Тростянецької громади, створення сувенірної продукції з мотивами туристичної локації</w:t>
      </w:r>
      <w:r>
        <w:rPr>
          <w:rFonts w:ascii="Times New Roman" w:eastAsia="Times New Roman" w:hAnsi="Times New Roman" w:cs="Times New Roman"/>
          <w:sz w:val="28"/>
          <w:szCs w:val="28"/>
          <w:lang w:val="uk-UA" w:eastAsia="ru-RU"/>
        </w:rPr>
        <w:t xml:space="preserve"> «Едем</w:t>
      </w:r>
      <w:r>
        <w:rPr>
          <w:rFonts w:ascii="Times New Roman" w:eastAsia="Times New Roman" w:hAnsi="Times New Roman" w:cs="Times New Roman"/>
          <w:sz w:val="28"/>
          <w:szCs w:val="28"/>
          <w:lang w:eastAsia="ru-RU"/>
        </w:rPr>
        <w:t>»</w:t>
      </w:r>
      <w:r>
        <w:rPr>
          <w:rFonts w:ascii="Times New Roman" w:eastAsia="Times New Roman" w:hAnsi="Times New Roman" w:cs="Times New Roman"/>
          <w:b/>
          <w:bCs/>
          <w:sz w:val="28"/>
          <w:szCs w:val="28"/>
          <w:lang w:eastAsia="ru-RU"/>
        </w:rPr>
        <w:t>.</w:t>
      </w:r>
    </w:p>
    <w:p w:rsidR="00DC6C34" w:rsidRPr="00DC6C34" w:rsidRDefault="00DC6C34" w:rsidP="00DC6C3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5.</w:t>
      </w:r>
      <w:r w:rsidRPr="00DC6C34">
        <w:rPr>
          <w:rFonts w:ascii="Times New Roman" w:eastAsia="Times New Roman" w:hAnsi="Times New Roman" w:cs="Times New Roman"/>
          <w:b/>
          <w:bCs/>
          <w:sz w:val="28"/>
          <w:szCs w:val="28"/>
          <w:lang w:val="uk-UA" w:eastAsia="ru-RU"/>
        </w:rPr>
        <w:t>Додаткові платні послуги</w:t>
      </w:r>
      <w:r w:rsidRPr="00DC6C34">
        <w:rPr>
          <w:rFonts w:ascii="Times New Roman" w:eastAsia="Times New Roman" w:hAnsi="Times New Roman" w:cs="Times New Roman"/>
          <w:sz w:val="28"/>
          <w:szCs w:val="28"/>
          <w:lang w:val="uk-UA" w:eastAsia="ru-RU"/>
        </w:rPr>
        <w:t>: оренда приміщень, фото- та відеозйомка, проведення шлюбних церемоній, співпраця з Міністерством юстиції України у рамках про</w:t>
      </w:r>
      <w:r w:rsidR="00EF51C8">
        <w:rPr>
          <w:rFonts w:ascii="Times New Roman" w:eastAsia="Times New Roman" w:hAnsi="Times New Roman" w:cs="Times New Roman"/>
          <w:sz w:val="28"/>
          <w:szCs w:val="28"/>
          <w:lang w:val="uk-UA" w:eastAsia="ru-RU"/>
        </w:rPr>
        <w:t>є</w:t>
      </w:r>
      <w:r w:rsidRPr="00DC6C34">
        <w:rPr>
          <w:rFonts w:ascii="Times New Roman" w:eastAsia="Times New Roman" w:hAnsi="Times New Roman" w:cs="Times New Roman"/>
          <w:sz w:val="28"/>
          <w:szCs w:val="28"/>
          <w:lang w:val="uk-UA" w:eastAsia="ru-RU"/>
        </w:rPr>
        <w:t>кту «Шлюб за добу»,</w:t>
      </w:r>
      <w:r w:rsidRPr="00DC6C34">
        <w:rPr>
          <w:rFonts w:ascii="Times New Roman" w:eastAsia="Times New Roman" w:hAnsi="Times New Roman" w:cs="Times New Roman"/>
          <w:b/>
          <w:bCs/>
          <w:sz w:val="28"/>
          <w:szCs w:val="28"/>
          <w:lang w:val="uk-UA" w:eastAsia="ru-RU"/>
        </w:rPr>
        <w:t xml:space="preserve"> </w:t>
      </w:r>
      <w:r w:rsidRPr="00DC6C34">
        <w:rPr>
          <w:rFonts w:ascii="Times New Roman" w:eastAsia="Times New Roman" w:hAnsi="Times New Roman" w:cs="Times New Roman"/>
          <w:sz w:val="28"/>
          <w:szCs w:val="28"/>
          <w:lang w:val="uk-UA" w:eastAsia="ru-RU"/>
        </w:rPr>
        <w:t>організація заходів на туристичній локації</w:t>
      </w:r>
      <w:r>
        <w:rPr>
          <w:rFonts w:ascii="Times New Roman" w:eastAsia="Times New Roman" w:hAnsi="Times New Roman" w:cs="Times New Roman"/>
          <w:sz w:val="28"/>
          <w:szCs w:val="28"/>
          <w:lang w:val="uk-UA" w:eastAsia="ru-RU"/>
        </w:rPr>
        <w:t xml:space="preserve"> «Едем</w:t>
      </w:r>
      <w:r w:rsidRPr="00DC6C34">
        <w:rPr>
          <w:rFonts w:ascii="Times New Roman" w:eastAsia="Times New Roman" w:hAnsi="Times New Roman" w:cs="Times New Roman"/>
          <w:sz w:val="28"/>
          <w:szCs w:val="28"/>
          <w:lang w:val="uk-UA" w:eastAsia="ru-RU"/>
        </w:rPr>
        <w:t>»</w:t>
      </w:r>
      <w:r w:rsidRPr="00DC6C34">
        <w:rPr>
          <w:rFonts w:ascii="Times New Roman" w:eastAsia="Times New Roman" w:hAnsi="Times New Roman" w:cs="Times New Roman"/>
          <w:b/>
          <w:bCs/>
          <w:sz w:val="28"/>
          <w:szCs w:val="28"/>
          <w:lang w:val="uk-UA" w:eastAsia="ru-RU"/>
        </w:rPr>
        <w:t>.</w:t>
      </w:r>
    </w:p>
    <w:p w:rsidR="00DC6C34" w:rsidRDefault="00DC6C34" w:rsidP="00DC6C34">
      <w:pPr>
        <w:spacing w:after="0" w:line="240" w:lineRule="auto"/>
        <w:jc w:val="both"/>
        <w:rPr>
          <w:rFonts w:ascii="Times New Roman" w:hAnsi="Times New Roman" w:cs="Times New Roman"/>
          <w:b/>
          <w:bCs/>
          <w:sz w:val="28"/>
          <w:szCs w:val="28"/>
          <w:lang w:val="ru-RU"/>
        </w:rPr>
      </w:pPr>
      <w:r w:rsidRPr="00DC6C34">
        <w:rPr>
          <w:rFonts w:ascii="Times New Roman" w:hAnsi="Times New Roman" w:cs="Times New Roman"/>
          <w:b/>
          <w:bCs/>
          <w:sz w:val="28"/>
          <w:szCs w:val="28"/>
          <w:lang w:val="uk-UA"/>
        </w:rPr>
        <w:t xml:space="preserve"> </w:t>
      </w:r>
      <w:r>
        <w:rPr>
          <w:rFonts w:ascii="Times New Roman" w:hAnsi="Times New Roman" w:cs="Times New Roman"/>
          <w:b/>
          <w:bCs/>
          <w:sz w:val="28"/>
          <w:szCs w:val="28"/>
          <w:lang w:val="ru-RU"/>
        </w:rPr>
        <w:t xml:space="preserve">Динаміка відвідування МВЦ «Тростянецький» за </w:t>
      </w:r>
      <w:r>
        <w:rPr>
          <w:rFonts w:ascii="Times New Roman" w:hAnsi="Times New Roman" w:cs="Times New Roman"/>
          <w:b/>
          <w:bCs/>
          <w:sz w:val="28"/>
          <w:szCs w:val="28"/>
          <w:lang w:val="uk-UA"/>
        </w:rPr>
        <w:t xml:space="preserve">9 місяців у порівнянні  </w:t>
      </w:r>
      <w:r>
        <w:rPr>
          <w:rFonts w:ascii="Times New Roman" w:hAnsi="Times New Roman" w:cs="Times New Roman"/>
          <w:b/>
          <w:bCs/>
          <w:sz w:val="28"/>
          <w:szCs w:val="28"/>
          <w:lang w:val="ru-RU"/>
        </w:rPr>
        <w:t>202</w:t>
      </w:r>
      <w:r>
        <w:rPr>
          <w:rFonts w:ascii="Times New Roman" w:hAnsi="Times New Roman" w:cs="Times New Roman"/>
          <w:b/>
          <w:bCs/>
          <w:sz w:val="28"/>
          <w:szCs w:val="28"/>
          <w:lang w:val="uk-UA"/>
        </w:rPr>
        <w:t>4 -</w:t>
      </w:r>
      <w:r>
        <w:rPr>
          <w:rFonts w:ascii="Times New Roman" w:hAnsi="Times New Roman" w:cs="Times New Roman"/>
          <w:b/>
          <w:bCs/>
          <w:sz w:val="28"/>
          <w:szCs w:val="28"/>
          <w:lang w:val="ru-RU"/>
        </w:rPr>
        <w:t>202</w:t>
      </w:r>
      <w:r>
        <w:rPr>
          <w:rFonts w:ascii="Times New Roman" w:hAnsi="Times New Roman" w:cs="Times New Roman"/>
          <w:b/>
          <w:bCs/>
          <w:sz w:val="28"/>
          <w:szCs w:val="28"/>
          <w:lang w:val="uk-UA"/>
        </w:rPr>
        <w:t>5</w:t>
      </w:r>
      <w:r>
        <w:rPr>
          <w:rFonts w:ascii="Times New Roman" w:hAnsi="Times New Roman" w:cs="Times New Roman"/>
          <w:b/>
          <w:bCs/>
          <w:sz w:val="28"/>
          <w:szCs w:val="28"/>
          <w:lang w:val="ru-RU"/>
        </w:rPr>
        <w:t xml:space="preserve"> роки, грн.</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 2022 року праве крило Будинку Л.Кеніга, у як</w:t>
      </w:r>
      <w:r w:rsidR="00EF51C8">
        <w:rPr>
          <w:rFonts w:ascii="Times New Roman" w:hAnsi="Times New Roman" w:cs="Times New Roman"/>
          <w:sz w:val="28"/>
          <w:szCs w:val="28"/>
          <w:lang w:val="uk-UA"/>
        </w:rPr>
        <w:t xml:space="preserve">ому </w:t>
      </w:r>
      <w:r>
        <w:rPr>
          <w:rFonts w:ascii="Times New Roman" w:hAnsi="Times New Roman" w:cs="Times New Roman"/>
          <w:sz w:val="28"/>
          <w:szCs w:val="28"/>
          <w:lang w:val="uk-UA"/>
        </w:rPr>
        <w:t>розміщувалася «Краєзнавча експозиція» в МВЦ «Тростянецький», має значні пошкодження, отримані в результаті збройної агресії російських військ, що призвело до непридатності внутрішніх приміщень для експозиційної, виставкової та екскурсійної роботи.</w:t>
      </w:r>
    </w:p>
    <w:p w:rsidR="00DC6C34" w:rsidRDefault="00DC6C34" w:rsidP="00DC6C34">
      <w:pPr>
        <w:spacing w:after="0" w:line="240" w:lineRule="auto"/>
        <w:jc w:val="both"/>
        <w:rPr>
          <w:rFonts w:ascii="Times New Roman" w:hAnsi="Times New Roman" w:cs="Times New Roman"/>
          <w:b/>
          <w:sz w:val="28"/>
          <w:szCs w:val="28"/>
          <w:lang w:val="ru-RU"/>
        </w:rPr>
      </w:pPr>
      <w:r>
        <w:rPr>
          <w:rFonts w:ascii="Times New Roman" w:hAnsi="Times New Roman" w:cs="Times New Roman"/>
          <w:b/>
          <w:sz w:val="28"/>
          <w:szCs w:val="28"/>
          <w:lang w:val="uk-UA"/>
        </w:rPr>
        <w:t xml:space="preserve">                                     Е</w:t>
      </w:r>
      <w:r>
        <w:rPr>
          <w:rFonts w:ascii="Times New Roman" w:hAnsi="Times New Roman" w:cs="Times New Roman"/>
          <w:b/>
          <w:sz w:val="28"/>
          <w:szCs w:val="28"/>
          <w:lang w:val="ru-RU"/>
        </w:rPr>
        <w:t>кспозиція «Музей шоколаду та кави»</w:t>
      </w:r>
    </w:p>
    <w:tbl>
      <w:tblPr>
        <w:tblpPr w:leftFromText="180" w:rightFromText="180" w:bottomFromText="160" w:vertAnchor="text" w:tblpX="122" w:tblpY="1"/>
        <w:tblOverlap w:val="never"/>
        <w:tblW w:w="10475" w:type="dxa"/>
        <w:tblLayout w:type="fixed"/>
        <w:tblLook w:val="04A0" w:firstRow="1" w:lastRow="0" w:firstColumn="1" w:lastColumn="0" w:noHBand="0" w:noVBand="1"/>
      </w:tblPr>
      <w:tblGrid>
        <w:gridCol w:w="5812"/>
        <w:gridCol w:w="2241"/>
        <w:gridCol w:w="11"/>
        <w:gridCol w:w="2269"/>
        <w:gridCol w:w="35"/>
        <w:gridCol w:w="99"/>
        <w:gridCol w:w="8"/>
      </w:tblGrid>
      <w:tr w:rsidR="00DC6C34" w:rsidRPr="00951176" w:rsidTr="005419B4">
        <w:trPr>
          <w:gridAfter w:val="1"/>
          <w:wAfter w:w="8" w:type="dxa"/>
          <w:trHeight w:val="850"/>
        </w:trPr>
        <w:tc>
          <w:tcPr>
            <w:tcW w:w="58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Вхідний квиток на відвідування експозиці</w:t>
            </w:r>
            <w:r>
              <w:rPr>
                <w:rFonts w:ascii="Times New Roman" w:hAnsi="Times New Roman" w:cs="Times New Roman"/>
                <w:bCs/>
                <w:sz w:val="28"/>
                <w:szCs w:val="28"/>
                <w:lang w:val="uk-UA"/>
              </w:rPr>
              <w:t>ї</w:t>
            </w:r>
            <w:r>
              <w:rPr>
                <w:rFonts w:ascii="Times New Roman" w:hAnsi="Times New Roman" w:cs="Times New Roman"/>
                <w:bCs/>
                <w:sz w:val="28"/>
                <w:szCs w:val="28"/>
                <w:lang w:val="ru-RU"/>
              </w:rPr>
              <w:t xml:space="preserve"> «Музей шоколаду та кави»:</w:t>
            </w:r>
          </w:p>
        </w:tc>
        <w:tc>
          <w:tcPr>
            <w:tcW w:w="224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4</w:t>
            </w:r>
            <w:r>
              <w:rPr>
                <w:rFonts w:ascii="Times New Roman" w:hAnsi="Times New Roman" w:cs="Times New Roman"/>
                <w:bCs/>
                <w:sz w:val="28"/>
                <w:szCs w:val="28"/>
                <w:lang w:val="ru-RU"/>
              </w:rPr>
              <w:t xml:space="preserve"> рік</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c>
          <w:tcPr>
            <w:tcW w:w="2414"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5</w:t>
            </w:r>
            <w:r>
              <w:rPr>
                <w:rFonts w:ascii="Times New Roman" w:hAnsi="Times New Roman" w:cs="Times New Roman"/>
                <w:bCs/>
                <w:sz w:val="28"/>
                <w:szCs w:val="28"/>
                <w:lang w:val="ru-RU"/>
              </w:rPr>
              <w:t xml:space="preserve"> рік</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r>
      <w:tr w:rsidR="00DC6C34" w:rsidTr="005419B4">
        <w:trPr>
          <w:gridAfter w:val="1"/>
          <w:wAfter w:w="8" w:type="dxa"/>
          <w:trHeight w:val="434"/>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Дорослий</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247 х 50 =12 350</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363х50=18 150</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159х100=15 900</w:t>
            </w:r>
          </w:p>
        </w:tc>
      </w:tr>
      <w:tr w:rsidR="00DC6C34" w:rsidTr="005419B4">
        <w:trPr>
          <w:gridAfter w:val="1"/>
          <w:wAfter w:w="8" w:type="dxa"/>
          <w:trHeight w:val="64"/>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Дитячий</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43 х 25 = 1 075</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97х25=2425</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48х50=2400</w:t>
            </w:r>
          </w:p>
        </w:tc>
      </w:tr>
      <w:tr w:rsidR="00DC6C34" w:rsidTr="005419B4">
        <w:trPr>
          <w:gridAfter w:val="1"/>
          <w:wAfter w:w="8" w:type="dxa"/>
          <w:trHeight w:val="367"/>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Пенсійний</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10 х 25 = 250</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3х25=75</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12х50=600</w:t>
            </w:r>
          </w:p>
        </w:tc>
      </w:tr>
      <w:tr w:rsidR="00DC6C34" w:rsidTr="005419B4">
        <w:trPr>
          <w:gridAfter w:val="1"/>
          <w:wAfter w:w="8" w:type="dxa"/>
          <w:trHeight w:val="339"/>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Безоплатний</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500</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527</w:t>
            </w:r>
          </w:p>
        </w:tc>
      </w:tr>
      <w:tr w:rsidR="00DC6C34" w:rsidTr="005419B4">
        <w:trPr>
          <w:gridAfter w:val="1"/>
          <w:wAfter w:w="8" w:type="dxa"/>
          <w:trHeight w:val="367"/>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Всього відвідувачів</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800</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1209</w:t>
            </w:r>
          </w:p>
        </w:tc>
      </w:tr>
      <w:tr w:rsidR="00DC6C34" w:rsidTr="005419B4">
        <w:trPr>
          <w:gridAfter w:val="1"/>
          <w:wAfter w:w="8" w:type="dxa"/>
          <w:trHeight w:val="367"/>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на загальну суму</w:t>
            </w:r>
          </w:p>
        </w:tc>
        <w:tc>
          <w:tcPr>
            <w:tcW w:w="2241"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13 675</w:t>
            </w:r>
          </w:p>
        </w:tc>
        <w:tc>
          <w:tcPr>
            <w:tcW w:w="2414" w:type="dxa"/>
            <w:gridSpan w:val="4"/>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39 550</w:t>
            </w:r>
          </w:p>
        </w:tc>
      </w:tr>
      <w:tr w:rsidR="00DC6C34" w:rsidTr="005419B4">
        <w:trPr>
          <w:gridAfter w:val="1"/>
          <w:wAfter w:w="8" w:type="dxa"/>
          <w:trHeight w:val="367"/>
        </w:trPr>
        <w:tc>
          <w:tcPr>
            <w:tcW w:w="5812" w:type="dxa"/>
            <w:tcBorders>
              <w:top w:val="single" w:sz="4" w:space="0" w:color="auto"/>
              <w:left w:val="nil"/>
              <w:bottom w:val="nil"/>
              <w:right w:val="nil"/>
            </w:tcBorders>
            <w:noWrap/>
            <w:vAlign w:val="center"/>
          </w:tcPr>
          <w:p w:rsidR="00DC6C34" w:rsidRDefault="00DC6C34" w:rsidP="005419B4">
            <w:pPr>
              <w:spacing w:after="0" w:line="240" w:lineRule="auto"/>
              <w:jc w:val="both"/>
              <w:rPr>
                <w:rFonts w:ascii="Times New Roman" w:hAnsi="Times New Roman" w:cs="Times New Roman"/>
                <w:bCs/>
                <w:sz w:val="28"/>
                <w:szCs w:val="28"/>
                <w:lang w:val="ru-RU"/>
              </w:rPr>
            </w:pPr>
          </w:p>
        </w:tc>
        <w:tc>
          <w:tcPr>
            <w:tcW w:w="2241" w:type="dxa"/>
            <w:tcBorders>
              <w:top w:val="single" w:sz="4" w:space="0" w:color="auto"/>
              <w:left w:val="nil"/>
              <w:bottom w:val="nil"/>
              <w:right w:val="nil"/>
            </w:tcBorders>
          </w:tcPr>
          <w:p w:rsidR="00DC6C34" w:rsidRDefault="00DC6C34" w:rsidP="005419B4">
            <w:pPr>
              <w:spacing w:after="0" w:line="240" w:lineRule="auto"/>
              <w:jc w:val="both"/>
              <w:rPr>
                <w:rFonts w:ascii="Times New Roman" w:hAnsi="Times New Roman" w:cs="Times New Roman"/>
                <w:bCs/>
                <w:sz w:val="28"/>
                <w:szCs w:val="28"/>
                <w:lang w:val="uk-UA"/>
              </w:rPr>
            </w:pPr>
          </w:p>
        </w:tc>
        <w:tc>
          <w:tcPr>
            <w:tcW w:w="2414" w:type="dxa"/>
            <w:gridSpan w:val="4"/>
            <w:tcBorders>
              <w:top w:val="single" w:sz="4" w:space="0" w:color="auto"/>
              <w:left w:val="nil"/>
              <w:bottom w:val="nil"/>
              <w:right w:val="nil"/>
            </w:tcBorders>
          </w:tcPr>
          <w:p w:rsidR="00DC6C34" w:rsidRDefault="00DC6C34" w:rsidP="005419B4">
            <w:pPr>
              <w:spacing w:after="0" w:line="240" w:lineRule="auto"/>
              <w:jc w:val="both"/>
              <w:rPr>
                <w:rFonts w:ascii="Times New Roman" w:hAnsi="Times New Roman" w:cs="Times New Roman"/>
                <w:bCs/>
                <w:sz w:val="28"/>
                <w:szCs w:val="28"/>
                <w:lang w:val="uk-UA"/>
              </w:rPr>
            </w:pPr>
          </w:p>
        </w:tc>
      </w:tr>
      <w:tr w:rsidR="00DC6C34" w:rsidTr="005419B4">
        <w:trPr>
          <w:trHeight w:val="2547"/>
        </w:trPr>
        <w:tc>
          <w:tcPr>
            <w:tcW w:w="10475" w:type="dxa"/>
            <w:gridSpan w:val="7"/>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uk-UA"/>
              </w:rPr>
            </w:pPr>
            <w:r>
              <w:rPr>
                <w:noProof/>
                <w:lang w:val="ru-RU" w:eastAsia="ru-RU"/>
              </w:rPr>
              <w:drawing>
                <wp:inline distT="0" distB="0" distL="0" distR="0">
                  <wp:extent cx="6058535" cy="1340746"/>
                  <wp:effectExtent l="0" t="0" r="18415" b="12065"/>
                  <wp:docPr id="895336065" name="Диаграмма 8953360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DC6C34" w:rsidTr="005419B4">
        <w:trPr>
          <w:trHeight w:val="749"/>
        </w:trPr>
        <w:tc>
          <w:tcPr>
            <w:tcW w:w="10475" w:type="dxa"/>
            <w:gridSpan w:val="7"/>
            <w:tcBorders>
              <w:top w:val="single" w:sz="4" w:space="0" w:color="auto"/>
              <w:left w:val="nil"/>
              <w:bottom w:val="nil"/>
              <w:right w:val="nil"/>
            </w:tcBorders>
            <w:noWrap/>
            <w:vAlign w:val="center"/>
          </w:tcPr>
          <w:p w:rsidR="00DC6C34" w:rsidRDefault="00DC6C34" w:rsidP="005419B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Головний будинок Леопольда Кеніга</w:t>
            </w:r>
          </w:p>
        </w:tc>
      </w:tr>
      <w:tr w:rsidR="00DC6C34" w:rsidRPr="00951176" w:rsidTr="005419B4">
        <w:trPr>
          <w:gridAfter w:val="3"/>
          <w:wAfter w:w="142" w:type="dxa"/>
          <w:trHeight w:val="840"/>
        </w:trPr>
        <w:tc>
          <w:tcPr>
            <w:tcW w:w="581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Вхідний квиток на відвідування  </w:t>
            </w:r>
            <w:r>
              <w:rPr>
                <w:rFonts w:ascii="Times New Roman" w:hAnsi="Times New Roman" w:cs="Times New Roman"/>
                <w:bCs/>
                <w:sz w:val="28"/>
                <w:szCs w:val="28"/>
                <w:lang w:val="uk-UA"/>
              </w:rPr>
              <w:t xml:space="preserve"> </w:t>
            </w:r>
            <w:r>
              <w:rPr>
                <w:rFonts w:ascii="Times New Roman" w:hAnsi="Times New Roman" w:cs="Times New Roman"/>
                <w:bCs/>
                <w:sz w:val="28"/>
                <w:szCs w:val="28"/>
                <w:lang w:val="ru-RU"/>
              </w:rPr>
              <w:t>«Головн</w:t>
            </w:r>
            <w:r>
              <w:rPr>
                <w:rFonts w:ascii="Times New Roman" w:hAnsi="Times New Roman" w:cs="Times New Roman"/>
                <w:bCs/>
                <w:sz w:val="28"/>
                <w:szCs w:val="28"/>
                <w:lang w:val="uk-UA"/>
              </w:rPr>
              <w:t>ого</w:t>
            </w:r>
            <w:r>
              <w:rPr>
                <w:rFonts w:ascii="Times New Roman" w:hAnsi="Times New Roman" w:cs="Times New Roman"/>
                <w:bCs/>
                <w:sz w:val="28"/>
                <w:szCs w:val="28"/>
                <w:lang w:val="ru-RU"/>
              </w:rPr>
              <w:t xml:space="preserve"> будинок</w:t>
            </w:r>
            <w:r>
              <w:rPr>
                <w:rFonts w:ascii="Times New Roman" w:hAnsi="Times New Roman" w:cs="Times New Roman"/>
                <w:bCs/>
                <w:sz w:val="28"/>
                <w:szCs w:val="28"/>
                <w:lang w:val="uk-UA"/>
              </w:rPr>
              <w:t>у</w:t>
            </w:r>
            <w:r>
              <w:rPr>
                <w:rFonts w:ascii="Times New Roman" w:hAnsi="Times New Roman" w:cs="Times New Roman"/>
                <w:bCs/>
                <w:sz w:val="28"/>
                <w:szCs w:val="28"/>
                <w:lang w:val="ru-RU"/>
              </w:rPr>
              <w:t xml:space="preserve"> Леопольда Кеніга»:</w:t>
            </w:r>
          </w:p>
        </w:tc>
        <w:tc>
          <w:tcPr>
            <w:tcW w:w="22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4</w:t>
            </w:r>
            <w:r>
              <w:rPr>
                <w:rFonts w:ascii="Times New Roman" w:hAnsi="Times New Roman" w:cs="Times New Roman"/>
                <w:bCs/>
                <w:sz w:val="28"/>
                <w:szCs w:val="28"/>
                <w:lang w:val="ru-RU"/>
              </w:rPr>
              <w:t xml:space="preserve"> рік</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5</w:t>
            </w:r>
            <w:r>
              <w:rPr>
                <w:rFonts w:ascii="Times New Roman" w:hAnsi="Times New Roman" w:cs="Times New Roman"/>
                <w:bCs/>
                <w:sz w:val="28"/>
                <w:szCs w:val="28"/>
                <w:lang w:val="ru-RU"/>
              </w:rPr>
              <w:t xml:space="preserve"> рік</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r>
      <w:tr w:rsidR="00DC6C34" w:rsidTr="005419B4">
        <w:trPr>
          <w:gridAfter w:val="3"/>
          <w:wAfter w:w="142" w:type="dxa"/>
          <w:trHeight w:val="475"/>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Дорослий</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195 х 50 =9 750</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270х50=13500</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129х100=12 900</w:t>
            </w:r>
          </w:p>
        </w:tc>
      </w:tr>
      <w:tr w:rsidR="00DC6C34" w:rsidTr="005419B4">
        <w:trPr>
          <w:gridAfter w:val="3"/>
          <w:wAfter w:w="142" w:type="dxa"/>
          <w:trHeight w:val="383"/>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Дитячий</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15 х 25 = 375</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55х25=1 375</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18х50=900</w:t>
            </w:r>
          </w:p>
        </w:tc>
      </w:tr>
      <w:tr w:rsidR="00DC6C34" w:rsidTr="005419B4">
        <w:trPr>
          <w:gridAfter w:val="3"/>
          <w:wAfter w:w="142" w:type="dxa"/>
          <w:trHeight w:val="445"/>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Пенсійний</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6 х 25 =150</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4х25=100</w:t>
            </w:r>
          </w:p>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7х50=350</w:t>
            </w:r>
          </w:p>
        </w:tc>
      </w:tr>
      <w:tr w:rsidR="00DC6C34" w:rsidTr="005419B4">
        <w:trPr>
          <w:gridAfter w:val="3"/>
          <w:wAfter w:w="142" w:type="dxa"/>
          <w:trHeight w:val="363"/>
        </w:trPr>
        <w:tc>
          <w:tcPr>
            <w:tcW w:w="5812"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Безоплатний</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718</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1 073</w:t>
            </w:r>
          </w:p>
        </w:tc>
      </w:tr>
      <w:tr w:rsidR="00DC6C34" w:rsidTr="005419B4">
        <w:trPr>
          <w:gridAfter w:val="3"/>
          <w:wAfter w:w="142" w:type="dxa"/>
          <w:trHeight w:val="341"/>
        </w:trPr>
        <w:tc>
          <w:tcPr>
            <w:tcW w:w="5812" w:type="dxa"/>
            <w:tcBorders>
              <w:top w:val="single" w:sz="4" w:space="0" w:color="auto"/>
              <w:left w:val="single" w:sz="4" w:space="0" w:color="auto"/>
              <w:bottom w:val="single" w:sz="4" w:space="0" w:color="auto"/>
              <w:right w:val="single" w:sz="4" w:space="0" w:color="auto"/>
            </w:tcBorders>
            <w:noWrap/>
            <w:hideMark/>
          </w:tcPr>
          <w:p w:rsidR="00DC6C34" w:rsidRDefault="00DC6C34" w:rsidP="005419B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Всього відвідувачів</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934</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1 556</w:t>
            </w:r>
          </w:p>
        </w:tc>
      </w:tr>
      <w:tr w:rsidR="00DC6C34" w:rsidTr="005419B4">
        <w:trPr>
          <w:gridAfter w:val="3"/>
          <w:wAfter w:w="142" w:type="dxa"/>
          <w:trHeight w:val="341"/>
        </w:trPr>
        <w:tc>
          <w:tcPr>
            <w:tcW w:w="5812" w:type="dxa"/>
            <w:tcBorders>
              <w:top w:val="single" w:sz="4" w:space="0" w:color="auto"/>
              <w:left w:val="single" w:sz="4" w:space="0" w:color="auto"/>
              <w:bottom w:val="single" w:sz="4" w:space="0" w:color="auto"/>
              <w:right w:val="single" w:sz="4" w:space="0" w:color="auto"/>
            </w:tcBorders>
            <w:noWrap/>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 загальну суму</w:t>
            </w:r>
          </w:p>
        </w:tc>
        <w:tc>
          <w:tcPr>
            <w:tcW w:w="2252" w:type="dxa"/>
            <w:gridSpan w:val="2"/>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10 275</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rsidP="005419B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29 125</w:t>
            </w:r>
          </w:p>
        </w:tc>
      </w:tr>
      <w:tr w:rsidR="00DC6C34" w:rsidTr="005419B4">
        <w:trPr>
          <w:gridAfter w:val="2"/>
          <w:wAfter w:w="107" w:type="dxa"/>
          <w:trHeight w:val="341"/>
        </w:trPr>
        <w:tc>
          <w:tcPr>
            <w:tcW w:w="10368" w:type="dxa"/>
            <w:gridSpan w:val="5"/>
            <w:tcBorders>
              <w:top w:val="single" w:sz="4" w:space="0" w:color="auto"/>
              <w:left w:val="nil"/>
              <w:bottom w:val="nil"/>
              <w:right w:val="nil"/>
            </w:tcBorders>
            <w:noWrap/>
          </w:tcPr>
          <w:p w:rsidR="00DC6C34" w:rsidRDefault="00DC6C34" w:rsidP="005419B4">
            <w:pPr>
              <w:spacing w:after="0" w:line="240" w:lineRule="auto"/>
              <w:jc w:val="both"/>
              <w:rPr>
                <w:rFonts w:ascii="Times New Roman" w:hAnsi="Times New Roman" w:cs="Times New Roman"/>
                <w:bCs/>
                <w:sz w:val="28"/>
                <w:szCs w:val="28"/>
                <w:lang w:val="ru-RU"/>
              </w:rPr>
            </w:pPr>
          </w:p>
        </w:tc>
      </w:tr>
      <w:tr w:rsidR="00DC6C34" w:rsidTr="005419B4">
        <w:trPr>
          <w:gridAfter w:val="2"/>
          <w:wAfter w:w="107" w:type="dxa"/>
          <w:trHeight w:val="3251"/>
        </w:trPr>
        <w:tc>
          <w:tcPr>
            <w:tcW w:w="10368" w:type="dxa"/>
            <w:gridSpan w:val="5"/>
            <w:tcBorders>
              <w:top w:val="single" w:sz="4" w:space="0" w:color="auto"/>
              <w:left w:val="single" w:sz="4" w:space="0" w:color="auto"/>
              <w:bottom w:val="single" w:sz="4" w:space="0" w:color="auto"/>
              <w:right w:val="single" w:sz="4" w:space="0" w:color="auto"/>
            </w:tcBorders>
            <w:noWrap/>
            <w:hideMark/>
          </w:tcPr>
          <w:p w:rsidR="00DC6C34" w:rsidRDefault="00DC6C34" w:rsidP="005419B4">
            <w:pPr>
              <w:spacing w:after="0" w:line="240" w:lineRule="auto"/>
              <w:jc w:val="both"/>
              <w:rPr>
                <w:rFonts w:ascii="Times New Roman" w:hAnsi="Times New Roman" w:cs="Times New Roman"/>
                <w:bCs/>
                <w:sz w:val="28"/>
                <w:szCs w:val="28"/>
                <w:lang w:val="ru-RU"/>
              </w:rPr>
            </w:pPr>
            <w:r>
              <w:rPr>
                <w:noProof/>
                <w:lang w:val="ru-RU" w:eastAsia="ru-RU"/>
              </w:rPr>
              <w:drawing>
                <wp:inline distT="0" distB="0" distL="0" distR="0">
                  <wp:extent cx="6586653" cy="1839595"/>
                  <wp:effectExtent l="0" t="0" r="5080" b="8255"/>
                  <wp:docPr id="895336064" name="Диаграмма 8953360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C6C34" w:rsidRDefault="00DC6C34" w:rsidP="00DC6C34">
      <w:pPr>
        <w:spacing w:after="0" w:line="240" w:lineRule="auto"/>
        <w:jc w:val="both"/>
        <w:rPr>
          <w:rFonts w:ascii="Times New Roman" w:hAnsi="Times New Roman" w:cs="Times New Roman"/>
          <w:b/>
          <w:sz w:val="28"/>
          <w:szCs w:val="28"/>
          <w:lang w:val="ru-RU"/>
        </w:rPr>
      </w:pPr>
      <w:r>
        <w:rPr>
          <w:rFonts w:ascii="Times New Roman" w:hAnsi="Times New Roman" w:cs="Times New Roman"/>
          <w:b/>
          <w:sz w:val="28"/>
          <w:szCs w:val="28"/>
          <w:lang w:val="uk-UA"/>
        </w:rPr>
        <w:t xml:space="preserve">                               Пам’ятка архітектури  «Круглий двір»</w:t>
      </w:r>
    </w:p>
    <w:tbl>
      <w:tblPr>
        <w:tblpPr w:leftFromText="180" w:rightFromText="180" w:bottomFromText="160" w:vertAnchor="text" w:tblpXSpec="center" w:tblpY="1"/>
        <w:tblOverlap w:val="never"/>
        <w:tblW w:w="10437" w:type="dxa"/>
        <w:tblLayout w:type="fixed"/>
        <w:tblLook w:val="04A0" w:firstRow="1" w:lastRow="0" w:firstColumn="1" w:lastColumn="0" w:noHBand="0" w:noVBand="1"/>
      </w:tblPr>
      <w:tblGrid>
        <w:gridCol w:w="6487"/>
        <w:gridCol w:w="1964"/>
        <w:gridCol w:w="1986"/>
      </w:tblGrid>
      <w:tr w:rsidR="00DC6C34" w:rsidRPr="00951176" w:rsidTr="00DC6C34">
        <w:trPr>
          <w:trHeight w:val="848"/>
        </w:trPr>
        <w:tc>
          <w:tcPr>
            <w:tcW w:w="648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Вхідний квиток на відвідування</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«Круглого двора»</w:t>
            </w:r>
            <w:r>
              <w:rPr>
                <w:rFonts w:ascii="Times New Roman" w:hAnsi="Times New Roman" w:cs="Times New Roman"/>
                <w:bCs/>
                <w:sz w:val="28"/>
                <w:szCs w:val="28"/>
                <w:lang w:val="ru-RU"/>
              </w:rPr>
              <w:t>:</w:t>
            </w:r>
          </w:p>
        </w:tc>
        <w:tc>
          <w:tcPr>
            <w:tcW w:w="196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4</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c>
          <w:tcPr>
            <w:tcW w:w="198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5</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r>
      <w:tr w:rsidR="00DC6C34" w:rsidTr="00DC6C34">
        <w:trPr>
          <w:trHeight w:val="279"/>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Дорослий</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16 х 40 =640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19х40=760</w:t>
            </w:r>
          </w:p>
        </w:tc>
      </w:tr>
      <w:tr w:rsidR="00DC6C34" w:rsidTr="00DC6C34">
        <w:trPr>
          <w:trHeight w:val="317"/>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Дитячий</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2 х 20 =40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4х20=80</w:t>
            </w:r>
          </w:p>
        </w:tc>
      </w:tr>
      <w:tr w:rsidR="00DC6C34" w:rsidTr="00DC6C34">
        <w:trPr>
          <w:trHeight w:val="266"/>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Пенсійний</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2 х 20 =40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1х20=20</w:t>
            </w:r>
          </w:p>
        </w:tc>
      </w:tr>
      <w:tr w:rsidR="00DC6C34" w:rsidTr="00DC6C34">
        <w:trPr>
          <w:trHeight w:val="224"/>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Безоплатний</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290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66</w:t>
            </w:r>
          </w:p>
        </w:tc>
      </w:tr>
      <w:tr w:rsidR="00DC6C34" w:rsidTr="00DC6C34">
        <w:trPr>
          <w:trHeight w:val="379"/>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Всього відвідувачів</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310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90</w:t>
            </w:r>
          </w:p>
        </w:tc>
      </w:tr>
      <w:tr w:rsidR="00DC6C34" w:rsidTr="00DC6C34">
        <w:trPr>
          <w:trHeight w:val="407"/>
        </w:trPr>
        <w:tc>
          <w:tcPr>
            <w:tcW w:w="648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на загальну суму</w:t>
            </w:r>
          </w:p>
        </w:tc>
        <w:tc>
          <w:tcPr>
            <w:tcW w:w="196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720</w:t>
            </w:r>
          </w:p>
        </w:tc>
        <w:tc>
          <w:tcPr>
            <w:tcW w:w="1984"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860</w:t>
            </w:r>
          </w:p>
        </w:tc>
      </w:tr>
      <w:tr w:rsidR="00DC6C34" w:rsidTr="00DC6C34">
        <w:trPr>
          <w:trHeight w:val="407"/>
        </w:trPr>
        <w:tc>
          <w:tcPr>
            <w:tcW w:w="6487" w:type="dxa"/>
            <w:tcBorders>
              <w:top w:val="single" w:sz="4" w:space="0" w:color="auto"/>
              <w:left w:val="nil"/>
              <w:bottom w:val="nil"/>
              <w:right w:val="nil"/>
            </w:tcBorders>
            <w:noWrap/>
          </w:tcPr>
          <w:p w:rsidR="00DC6C34" w:rsidRDefault="00DC6C34">
            <w:pPr>
              <w:spacing w:after="0" w:line="240" w:lineRule="auto"/>
              <w:jc w:val="both"/>
              <w:rPr>
                <w:rFonts w:ascii="Times New Roman" w:hAnsi="Times New Roman" w:cs="Times New Roman"/>
                <w:bCs/>
                <w:sz w:val="28"/>
                <w:szCs w:val="28"/>
                <w:lang w:val="uk-UA"/>
              </w:rPr>
            </w:pPr>
          </w:p>
        </w:tc>
        <w:tc>
          <w:tcPr>
            <w:tcW w:w="1964" w:type="dxa"/>
          </w:tcPr>
          <w:p w:rsidR="00DC6C34" w:rsidRDefault="00DC6C34">
            <w:pPr>
              <w:spacing w:after="0" w:line="240" w:lineRule="auto"/>
              <w:jc w:val="both"/>
              <w:rPr>
                <w:rFonts w:ascii="Times New Roman" w:hAnsi="Times New Roman" w:cs="Times New Roman"/>
                <w:bCs/>
                <w:sz w:val="28"/>
                <w:szCs w:val="28"/>
                <w:lang w:val="uk-UA"/>
              </w:rPr>
            </w:pPr>
          </w:p>
        </w:tc>
        <w:tc>
          <w:tcPr>
            <w:tcW w:w="1984" w:type="dxa"/>
          </w:tcPr>
          <w:p w:rsidR="00DC6C34" w:rsidRDefault="00DC6C34">
            <w:pPr>
              <w:spacing w:after="0" w:line="240" w:lineRule="auto"/>
              <w:jc w:val="both"/>
              <w:rPr>
                <w:rFonts w:ascii="Times New Roman" w:hAnsi="Times New Roman" w:cs="Times New Roman"/>
                <w:bCs/>
                <w:sz w:val="28"/>
                <w:szCs w:val="28"/>
                <w:lang w:val="uk-UA"/>
              </w:rPr>
            </w:pPr>
          </w:p>
        </w:tc>
      </w:tr>
      <w:tr w:rsidR="00DC6C34" w:rsidTr="005419B4">
        <w:trPr>
          <w:trHeight w:val="3086"/>
        </w:trPr>
        <w:tc>
          <w:tcPr>
            <w:tcW w:w="10437" w:type="dxa"/>
            <w:gridSpan w:val="3"/>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noProof/>
                <w:lang w:val="ru-RU" w:eastAsia="ru-RU"/>
              </w:rPr>
              <w:drawing>
                <wp:inline distT="0" distB="0" distL="0" distR="0">
                  <wp:extent cx="6511332" cy="1703070"/>
                  <wp:effectExtent l="0" t="0" r="3810" b="1143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C6C34" w:rsidRDefault="00DC6C34" w:rsidP="00DC6C34">
      <w:pPr>
        <w:spacing w:after="0" w:line="240" w:lineRule="auto"/>
        <w:jc w:val="both"/>
        <w:rPr>
          <w:rFonts w:ascii="Times New Roman" w:hAnsi="Times New Roman" w:cs="Times New Roman"/>
          <w:b/>
          <w:sz w:val="28"/>
          <w:szCs w:val="28"/>
          <w:lang w:val="uk-UA"/>
        </w:rPr>
      </w:pPr>
      <w:r>
        <w:rPr>
          <w:rFonts w:ascii="Times New Roman" w:hAnsi="Times New Roman" w:cs="Times New Roman"/>
          <w:bCs/>
          <w:sz w:val="28"/>
          <w:szCs w:val="28"/>
          <w:lang w:val="uk-UA"/>
        </w:rPr>
        <w:t xml:space="preserve">                           </w:t>
      </w:r>
      <w:r>
        <w:rPr>
          <w:rFonts w:ascii="Times New Roman" w:hAnsi="Times New Roman" w:cs="Times New Roman"/>
          <w:b/>
          <w:sz w:val="28"/>
          <w:szCs w:val="28"/>
          <w:lang w:val="uk-UA"/>
        </w:rPr>
        <w:t>Комплексне відвідування  музейних локацій</w:t>
      </w:r>
    </w:p>
    <w:tbl>
      <w:tblPr>
        <w:tblpPr w:leftFromText="180" w:rightFromText="180" w:bottomFromText="160" w:vertAnchor="text" w:tblpXSpec="center" w:tblpY="1"/>
        <w:tblOverlap w:val="never"/>
        <w:tblW w:w="9810" w:type="dxa"/>
        <w:tblLayout w:type="fixed"/>
        <w:tblLook w:val="04A0" w:firstRow="1" w:lastRow="0" w:firstColumn="1" w:lastColumn="0" w:noHBand="0" w:noVBand="1"/>
      </w:tblPr>
      <w:tblGrid>
        <w:gridCol w:w="5260"/>
        <w:gridCol w:w="2269"/>
        <w:gridCol w:w="2281"/>
      </w:tblGrid>
      <w:tr w:rsidR="00DC6C34" w:rsidRPr="00951176" w:rsidTr="00DC6C34">
        <w:trPr>
          <w:trHeight w:val="848"/>
        </w:trPr>
        <w:tc>
          <w:tcPr>
            <w:tcW w:w="52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ru-RU"/>
              </w:rPr>
              <w:t>Вхідний квиток н</w:t>
            </w:r>
            <w:r>
              <w:rPr>
                <w:rFonts w:ascii="Times New Roman" w:hAnsi="Times New Roman" w:cs="Times New Roman"/>
                <w:bCs/>
                <w:sz w:val="28"/>
                <w:szCs w:val="28"/>
                <w:lang w:val="uk-UA"/>
              </w:rPr>
              <w:t>а  комплексне відвідування</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4</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5</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r>
      <w:tr w:rsidR="00DC6C34" w:rsidTr="00DC6C34">
        <w:trPr>
          <w:trHeight w:val="279"/>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Дорослий</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198 х 100 = 19800</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57х100=5 700</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13х200=2 600</w:t>
            </w:r>
          </w:p>
        </w:tc>
      </w:tr>
      <w:tr w:rsidR="00DC6C34" w:rsidTr="00DC6C34">
        <w:trPr>
          <w:trHeight w:val="317"/>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Дитячий</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95 х 50 = 4 750</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36х50=1 800</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11х100=1 100</w:t>
            </w:r>
          </w:p>
        </w:tc>
      </w:tr>
      <w:tr w:rsidR="00DC6C34" w:rsidTr="00DC6C34">
        <w:trPr>
          <w:trHeight w:val="266"/>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Пенсійний</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11 х 50 = 550</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8х50=400</w:t>
            </w:r>
          </w:p>
        </w:tc>
      </w:tr>
      <w:tr w:rsidR="00DC6C34" w:rsidTr="00DC6C34">
        <w:trPr>
          <w:trHeight w:val="224"/>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Безоплатний</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126</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224</w:t>
            </w:r>
          </w:p>
        </w:tc>
      </w:tr>
      <w:tr w:rsidR="00DC6C34" w:rsidTr="00DC6C34">
        <w:trPr>
          <w:trHeight w:val="418"/>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Всього відвідувачів</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430</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349</w:t>
            </w:r>
          </w:p>
        </w:tc>
      </w:tr>
      <w:tr w:rsidR="00DC6C34" w:rsidTr="00DC6C34">
        <w:trPr>
          <w:trHeight w:val="407"/>
        </w:trPr>
        <w:tc>
          <w:tcPr>
            <w:tcW w:w="5259"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uk-UA"/>
              </w:rPr>
              <w:t>Н</w:t>
            </w:r>
            <w:r>
              <w:rPr>
                <w:rFonts w:ascii="Times New Roman" w:hAnsi="Times New Roman" w:cs="Times New Roman"/>
                <w:bCs/>
                <w:sz w:val="28"/>
                <w:szCs w:val="28"/>
                <w:lang w:val="ru-RU"/>
              </w:rPr>
              <w:t>а загальну суму</w:t>
            </w:r>
          </w:p>
        </w:tc>
        <w:tc>
          <w:tcPr>
            <w:tcW w:w="226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25100</w:t>
            </w:r>
          </w:p>
        </w:tc>
        <w:tc>
          <w:tcPr>
            <w:tcW w:w="228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11 600</w:t>
            </w:r>
          </w:p>
        </w:tc>
      </w:tr>
    </w:tbl>
    <w:p w:rsidR="00DC6C34" w:rsidRDefault="00DC6C34" w:rsidP="00DC6C34">
      <w:pPr>
        <w:spacing w:after="0" w:line="240" w:lineRule="auto"/>
        <w:jc w:val="both"/>
        <w:rPr>
          <w:rFonts w:ascii="Times New Roman" w:hAnsi="Times New Roman" w:cs="Times New Roman"/>
          <w:b/>
          <w:sz w:val="28"/>
          <w:szCs w:val="28"/>
          <w:lang w:val="uk-UA"/>
        </w:rPr>
      </w:pPr>
      <w:r>
        <w:rPr>
          <w:noProof/>
          <w:lang w:val="ru-RU" w:eastAsia="ru-RU"/>
        </w:rPr>
        <w:drawing>
          <wp:inline distT="0" distB="0" distL="0" distR="0">
            <wp:extent cx="6473728" cy="1699260"/>
            <wp:effectExtent l="0" t="0" r="3810" b="1524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Times New Roman" w:hAnsi="Times New Roman" w:cs="Times New Roman"/>
          <w:b/>
          <w:sz w:val="28"/>
          <w:szCs w:val="28"/>
          <w:lang w:val="uk-UA"/>
        </w:rPr>
        <w:t xml:space="preserve"> </w:t>
      </w:r>
    </w:p>
    <w:p w:rsidR="00DC6C34" w:rsidRDefault="00DC6C34" w:rsidP="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Е</w:t>
      </w:r>
      <w:r>
        <w:rPr>
          <w:rFonts w:ascii="Times New Roman" w:hAnsi="Times New Roman" w:cs="Times New Roman"/>
          <w:b/>
          <w:sz w:val="28"/>
          <w:szCs w:val="28"/>
          <w:lang w:val="ru-RU"/>
        </w:rPr>
        <w:t>кскурсійне обслуговування</w:t>
      </w:r>
      <w:r>
        <w:rPr>
          <w:rFonts w:ascii="Times New Roman" w:hAnsi="Times New Roman" w:cs="Times New Roman"/>
          <w:b/>
          <w:sz w:val="28"/>
          <w:szCs w:val="28"/>
          <w:lang w:val="uk-UA"/>
        </w:rPr>
        <w:t xml:space="preserve">  у музеї</w:t>
      </w:r>
    </w:p>
    <w:tbl>
      <w:tblPr>
        <w:tblpPr w:leftFromText="180" w:rightFromText="180" w:bottomFromText="160" w:vertAnchor="text" w:tblpXSpec="center" w:tblpY="1"/>
        <w:tblOverlap w:val="never"/>
        <w:tblW w:w="10157" w:type="dxa"/>
        <w:tblLayout w:type="fixed"/>
        <w:tblLook w:val="04A0" w:firstRow="1" w:lastRow="0" w:firstColumn="1" w:lastColumn="0" w:noHBand="0" w:noVBand="1"/>
      </w:tblPr>
      <w:tblGrid>
        <w:gridCol w:w="5495"/>
        <w:gridCol w:w="2412"/>
        <w:gridCol w:w="2250"/>
      </w:tblGrid>
      <w:tr w:rsidR="00DC6C34" w:rsidRPr="00951176" w:rsidTr="00DC6C34">
        <w:trPr>
          <w:trHeight w:val="423"/>
        </w:trPr>
        <w:tc>
          <w:tcPr>
            <w:tcW w:w="5495"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Pr>
                <w:rFonts w:ascii="Times New Roman" w:hAnsi="Times New Roman" w:cs="Times New Roman"/>
                <w:bCs/>
                <w:sz w:val="28"/>
                <w:szCs w:val="28"/>
                <w:lang w:val="ru-RU"/>
              </w:rPr>
              <w:t>кскурсійне обслуговування у приміщенні «МВЦ «Тростянецький» для груп відвідувачів</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4</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c>
          <w:tcPr>
            <w:tcW w:w="225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202</w:t>
            </w:r>
            <w:r>
              <w:rPr>
                <w:rFonts w:ascii="Times New Roman" w:hAnsi="Times New Roman" w:cs="Times New Roman"/>
                <w:bCs/>
                <w:sz w:val="28"/>
                <w:szCs w:val="28"/>
                <w:lang w:val="uk-UA"/>
              </w:rPr>
              <w:t>5</w:t>
            </w:r>
            <w:r>
              <w:rPr>
                <w:rFonts w:ascii="Times New Roman" w:hAnsi="Times New Roman" w:cs="Times New Roman"/>
                <w:bCs/>
                <w:sz w:val="28"/>
                <w:szCs w:val="28"/>
                <w:lang w:val="ru-RU"/>
              </w:rPr>
              <w:t xml:space="preserve"> рік</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Одиниця виміру,</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к-сть, грн.</w:t>
            </w:r>
          </w:p>
        </w:tc>
      </w:tr>
      <w:tr w:rsidR="00DC6C34" w:rsidTr="00DC6C34">
        <w:trPr>
          <w:trHeight w:val="423"/>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Pr>
                <w:rFonts w:ascii="Times New Roman" w:hAnsi="Times New Roman" w:cs="Times New Roman"/>
                <w:bCs/>
                <w:sz w:val="28"/>
                <w:szCs w:val="28"/>
                <w:lang w:val="ru-RU"/>
              </w:rPr>
              <w:t xml:space="preserve">кскурсійне обслуговування </w:t>
            </w:r>
            <w:r>
              <w:rPr>
                <w:rFonts w:ascii="Times New Roman" w:hAnsi="Times New Roman" w:cs="Times New Roman"/>
                <w:bCs/>
                <w:sz w:val="28"/>
                <w:szCs w:val="28"/>
                <w:lang w:val="uk-UA"/>
              </w:rPr>
              <w:t>у приміщенні</w:t>
            </w:r>
            <w:r>
              <w:rPr>
                <w:rFonts w:ascii="Times New Roman" w:hAnsi="Times New Roman" w:cs="Times New Roman"/>
                <w:bCs/>
                <w:sz w:val="28"/>
                <w:szCs w:val="28"/>
                <w:lang w:val="ru-RU"/>
              </w:rPr>
              <w:t xml:space="preserve">«МВЦ «Тростянецький» для груп відвідувачів </w:t>
            </w:r>
            <w:r>
              <w:rPr>
                <w:rFonts w:ascii="Times New Roman" w:hAnsi="Times New Roman" w:cs="Times New Roman"/>
                <w:bCs/>
                <w:sz w:val="28"/>
                <w:szCs w:val="28"/>
                <w:lang w:val="uk-UA"/>
              </w:rPr>
              <w:t>ЕКСПОЗИЦІЯ(</w:t>
            </w:r>
            <w:r>
              <w:rPr>
                <w:rFonts w:ascii="Times New Roman" w:hAnsi="Times New Roman" w:cs="Times New Roman"/>
                <w:bCs/>
                <w:sz w:val="28"/>
                <w:szCs w:val="28"/>
                <w:lang w:val="ru-RU"/>
              </w:rPr>
              <w:t>Дорослий</w:t>
            </w:r>
            <w:r>
              <w:rPr>
                <w:rFonts w:ascii="Times New Roman" w:hAnsi="Times New Roman" w:cs="Times New Roman"/>
                <w:bCs/>
                <w:sz w:val="28"/>
                <w:szCs w:val="28"/>
                <w:lang w:val="uk-UA"/>
              </w:rPr>
              <w:t>)</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8 х 125 = 1 000</w:t>
            </w:r>
          </w:p>
        </w:tc>
        <w:tc>
          <w:tcPr>
            <w:tcW w:w="2250"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4х125=500</w:t>
            </w:r>
          </w:p>
          <w:p w:rsidR="00DC6C34" w:rsidRDefault="00DC6C34">
            <w:pPr>
              <w:spacing w:after="0" w:line="240" w:lineRule="auto"/>
              <w:jc w:val="both"/>
              <w:rPr>
                <w:rFonts w:ascii="Times New Roman" w:hAnsi="Times New Roman" w:cs="Times New Roman"/>
                <w:bCs/>
                <w:sz w:val="28"/>
                <w:szCs w:val="28"/>
                <w:lang w:val="uk-UA"/>
              </w:rPr>
            </w:pPr>
          </w:p>
        </w:tc>
      </w:tr>
      <w:tr w:rsidR="00DC6C34" w:rsidTr="00DC6C34">
        <w:trPr>
          <w:trHeight w:val="35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sidRPr="00DC6C34">
              <w:rPr>
                <w:rFonts w:ascii="Times New Roman" w:hAnsi="Times New Roman" w:cs="Times New Roman"/>
                <w:bCs/>
                <w:sz w:val="28"/>
                <w:szCs w:val="28"/>
                <w:lang w:val="uk-UA"/>
              </w:rPr>
              <w:t>кскурсійне обслуговування у приміщенні «МВЦ «Тростянецький» для груп відвідувачів</w:t>
            </w:r>
            <w:r>
              <w:rPr>
                <w:rFonts w:ascii="Times New Roman" w:hAnsi="Times New Roman" w:cs="Times New Roman"/>
                <w:bCs/>
                <w:sz w:val="28"/>
                <w:szCs w:val="28"/>
                <w:lang w:val="uk-UA"/>
              </w:rPr>
              <w:t xml:space="preserve">  ЕКСПОЗИЦІЯ(</w:t>
            </w:r>
            <w:r w:rsidRPr="00DC6C34">
              <w:rPr>
                <w:rFonts w:ascii="Times New Roman" w:hAnsi="Times New Roman" w:cs="Times New Roman"/>
                <w:bCs/>
                <w:sz w:val="28"/>
                <w:szCs w:val="28"/>
                <w:lang w:val="uk-UA"/>
              </w:rPr>
              <w:t>Дитячий</w:t>
            </w:r>
            <w:r>
              <w:rPr>
                <w:rFonts w:ascii="Times New Roman" w:hAnsi="Times New Roman" w:cs="Times New Roman"/>
                <w:bCs/>
                <w:sz w:val="28"/>
                <w:szCs w:val="28"/>
                <w:lang w:val="uk-UA"/>
              </w:rPr>
              <w:t>)</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0</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2х65=130</w:t>
            </w:r>
          </w:p>
        </w:tc>
      </w:tr>
      <w:tr w:rsidR="00DC6C34" w:rsidTr="00DC6C34">
        <w:trPr>
          <w:trHeight w:val="35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sidRPr="00DC6C34">
              <w:rPr>
                <w:rFonts w:ascii="Times New Roman" w:hAnsi="Times New Roman" w:cs="Times New Roman"/>
                <w:bCs/>
                <w:sz w:val="28"/>
                <w:szCs w:val="28"/>
                <w:lang w:val="uk-UA"/>
              </w:rPr>
              <w:t>кскурсійне обслуговування у приміщенні «МВЦ «Тростянецький» для груп відвідувачів</w:t>
            </w:r>
            <w:r>
              <w:rPr>
                <w:rFonts w:ascii="Times New Roman" w:hAnsi="Times New Roman" w:cs="Times New Roman"/>
                <w:bCs/>
                <w:sz w:val="28"/>
                <w:szCs w:val="28"/>
                <w:lang w:val="uk-UA"/>
              </w:rPr>
              <w:t xml:space="preserve">  ЕКСПОЗИЦІЯ( Пенсійний)</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0</w:t>
            </w:r>
          </w:p>
        </w:tc>
        <w:tc>
          <w:tcPr>
            <w:tcW w:w="2250"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p>
        </w:tc>
      </w:tr>
      <w:tr w:rsidR="00DC6C34" w:rsidTr="00DC6C34">
        <w:trPr>
          <w:trHeight w:val="27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Pr>
                <w:rFonts w:ascii="Times New Roman" w:hAnsi="Times New Roman" w:cs="Times New Roman"/>
                <w:bCs/>
                <w:sz w:val="28"/>
                <w:szCs w:val="28"/>
                <w:lang w:val="ru-RU"/>
              </w:rPr>
              <w:t xml:space="preserve">кскурсійне </w:t>
            </w:r>
            <w:r>
              <w:rPr>
                <w:rFonts w:ascii="Times New Roman" w:hAnsi="Times New Roman" w:cs="Times New Roman"/>
                <w:bCs/>
                <w:sz w:val="28"/>
                <w:szCs w:val="28"/>
                <w:lang w:val="uk-UA"/>
              </w:rPr>
              <w:t xml:space="preserve">  </w:t>
            </w:r>
            <w:r>
              <w:rPr>
                <w:rFonts w:ascii="Times New Roman" w:hAnsi="Times New Roman" w:cs="Times New Roman"/>
                <w:bCs/>
                <w:sz w:val="28"/>
                <w:szCs w:val="28"/>
                <w:lang w:val="ru-RU"/>
              </w:rPr>
              <w:t>обслуговування у приміщенні «МВЦ «Тростянецький» для груп відвідувачів</w:t>
            </w:r>
            <w:r>
              <w:rPr>
                <w:rFonts w:ascii="Times New Roman" w:hAnsi="Times New Roman" w:cs="Times New Roman"/>
                <w:bCs/>
                <w:sz w:val="28"/>
                <w:szCs w:val="28"/>
                <w:lang w:val="uk-UA"/>
              </w:rPr>
              <w:t xml:space="preserve"> КОМПЛЕКС(Дорослі)</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8 х 250 = 2 000</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1х250=250</w:t>
            </w:r>
          </w:p>
        </w:tc>
      </w:tr>
      <w:tr w:rsidR="00DC6C34" w:rsidTr="00DC6C34">
        <w:trPr>
          <w:trHeight w:val="27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sidRPr="00DC6C34">
              <w:rPr>
                <w:rFonts w:ascii="Times New Roman" w:hAnsi="Times New Roman" w:cs="Times New Roman"/>
                <w:bCs/>
                <w:sz w:val="28"/>
                <w:szCs w:val="28"/>
                <w:lang w:val="uk-UA"/>
              </w:rPr>
              <w:t xml:space="preserve">кскурсійне </w:t>
            </w:r>
            <w:r>
              <w:rPr>
                <w:rFonts w:ascii="Times New Roman" w:hAnsi="Times New Roman" w:cs="Times New Roman"/>
                <w:bCs/>
                <w:sz w:val="28"/>
                <w:szCs w:val="28"/>
                <w:lang w:val="uk-UA"/>
              </w:rPr>
              <w:t xml:space="preserve">   </w:t>
            </w:r>
            <w:r w:rsidRPr="00DC6C34">
              <w:rPr>
                <w:rFonts w:ascii="Times New Roman" w:hAnsi="Times New Roman" w:cs="Times New Roman"/>
                <w:bCs/>
                <w:sz w:val="28"/>
                <w:szCs w:val="28"/>
                <w:lang w:val="uk-UA"/>
              </w:rPr>
              <w:t>обслуговування у приміщенні «МВЦ «Тростянецький» для груп відвідувачів</w:t>
            </w:r>
            <w:r>
              <w:rPr>
                <w:rFonts w:ascii="Times New Roman" w:hAnsi="Times New Roman" w:cs="Times New Roman"/>
                <w:bCs/>
                <w:sz w:val="28"/>
                <w:szCs w:val="28"/>
                <w:lang w:val="uk-UA"/>
              </w:rPr>
              <w:t xml:space="preserve"> КОМПЛЕКС(Дитячі, пенсійні)</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4 х 125 = 500</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1х160=160</w:t>
            </w:r>
          </w:p>
        </w:tc>
      </w:tr>
      <w:tr w:rsidR="00DC6C34" w:rsidTr="00DC6C34">
        <w:trPr>
          <w:trHeight w:val="27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Е</w:t>
            </w:r>
            <w:r>
              <w:rPr>
                <w:rFonts w:ascii="Times New Roman" w:hAnsi="Times New Roman" w:cs="Times New Roman"/>
                <w:bCs/>
                <w:sz w:val="28"/>
                <w:szCs w:val="28"/>
                <w:lang w:val="ru-RU"/>
              </w:rPr>
              <w:t xml:space="preserve">кскурсійне </w:t>
            </w:r>
            <w:r>
              <w:rPr>
                <w:rFonts w:ascii="Times New Roman" w:hAnsi="Times New Roman" w:cs="Times New Roman"/>
                <w:bCs/>
                <w:sz w:val="28"/>
                <w:szCs w:val="28"/>
                <w:lang w:val="uk-UA"/>
              </w:rPr>
              <w:t xml:space="preserve"> комплексне  </w:t>
            </w:r>
            <w:r>
              <w:rPr>
                <w:rFonts w:ascii="Times New Roman" w:hAnsi="Times New Roman" w:cs="Times New Roman"/>
                <w:bCs/>
                <w:sz w:val="28"/>
                <w:szCs w:val="28"/>
                <w:lang w:val="ru-RU"/>
              </w:rPr>
              <w:t>обслуговування у приміщенні «МВЦ «Тростянецький» для груп відвідувачів</w:t>
            </w:r>
            <w:r>
              <w:rPr>
                <w:rFonts w:ascii="Times New Roman" w:hAnsi="Times New Roman" w:cs="Times New Roman"/>
                <w:bCs/>
                <w:sz w:val="28"/>
                <w:szCs w:val="28"/>
                <w:lang w:val="uk-UA"/>
              </w:rPr>
              <w:t xml:space="preserve"> КОМПЛЕКС(Безоплатні)</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126</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321</w:t>
            </w:r>
          </w:p>
        </w:tc>
      </w:tr>
      <w:tr w:rsidR="00DC6C34" w:rsidTr="00DC6C34">
        <w:trPr>
          <w:trHeight w:val="277"/>
        </w:trPr>
        <w:tc>
          <w:tcPr>
            <w:tcW w:w="5495"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Всього екскурсій</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146</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329</w:t>
            </w:r>
          </w:p>
        </w:tc>
      </w:tr>
      <w:tr w:rsidR="00DC6C34" w:rsidTr="00DC6C34">
        <w:trPr>
          <w:trHeight w:val="277"/>
        </w:trPr>
        <w:tc>
          <w:tcPr>
            <w:tcW w:w="5495"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на загальну суму</w:t>
            </w:r>
          </w:p>
        </w:tc>
        <w:tc>
          <w:tcPr>
            <w:tcW w:w="241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3 500</w:t>
            </w:r>
          </w:p>
        </w:tc>
        <w:tc>
          <w:tcPr>
            <w:tcW w:w="225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1 040</w:t>
            </w:r>
          </w:p>
        </w:tc>
      </w:tr>
    </w:tbl>
    <w:p w:rsidR="00DC6C34" w:rsidRDefault="00DC6C34" w:rsidP="00DC6C34">
      <w:pPr>
        <w:spacing w:after="0" w:line="240" w:lineRule="auto"/>
        <w:jc w:val="both"/>
        <w:rPr>
          <w:rFonts w:ascii="Times New Roman" w:hAnsi="Times New Roman" w:cs="Times New Roman"/>
          <w:bCs/>
          <w:i/>
          <w:iCs/>
          <w:sz w:val="28"/>
          <w:szCs w:val="28"/>
          <w:lang w:val="uk-UA"/>
        </w:rPr>
      </w:pPr>
    </w:p>
    <w:p w:rsidR="00DC6C34" w:rsidRDefault="00DC6C34" w:rsidP="00DC6C34">
      <w:pPr>
        <w:spacing w:after="0" w:line="240" w:lineRule="auto"/>
        <w:jc w:val="both"/>
        <w:rPr>
          <w:rFonts w:ascii="Times New Roman" w:hAnsi="Times New Roman" w:cs="Times New Roman"/>
          <w:b/>
          <w:sz w:val="28"/>
          <w:szCs w:val="28"/>
          <w:lang w:val="uk-UA"/>
        </w:rPr>
      </w:pPr>
      <w:r>
        <w:rPr>
          <w:noProof/>
          <w:lang w:val="ru-RU" w:eastAsia="ru-RU"/>
        </w:rPr>
        <w:drawing>
          <wp:inline distT="0" distB="0" distL="0" distR="0">
            <wp:extent cx="6608364" cy="1559560"/>
            <wp:effectExtent l="0" t="0" r="2540" b="254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C6C34" w:rsidRDefault="00DC6C34" w:rsidP="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Квитки на екскурсійне обслуговування поза закладом</w:t>
      </w:r>
    </w:p>
    <w:tbl>
      <w:tblPr>
        <w:tblpPr w:leftFromText="180" w:rightFromText="180" w:bottomFromText="160" w:vertAnchor="text" w:tblpXSpec="center" w:tblpY="1"/>
        <w:tblOverlap w:val="never"/>
        <w:tblW w:w="10457" w:type="dxa"/>
        <w:tblLayout w:type="fixed"/>
        <w:tblLook w:val="04A0" w:firstRow="1" w:lastRow="0" w:firstColumn="1" w:lastColumn="0" w:noHBand="0" w:noVBand="1"/>
      </w:tblPr>
      <w:tblGrid>
        <w:gridCol w:w="5637"/>
        <w:gridCol w:w="2409"/>
        <w:gridCol w:w="2411"/>
      </w:tblGrid>
      <w:tr w:rsidR="00DC6C34" w:rsidTr="00DC6C34">
        <w:trPr>
          <w:trHeight w:val="277"/>
        </w:trPr>
        <w:tc>
          <w:tcPr>
            <w:tcW w:w="563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на е</w:t>
            </w:r>
            <w:r>
              <w:rPr>
                <w:rFonts w:ascii="Times New Roman" w:hAnsi="Times New Roman" w:cs="Times New Roman"/>
                <w:bCs/>
                <w:sz w:val="28"/>
                <w:szCs w:val="28"/>
                <w:lang w:val="ru-RU"/>
              </w:rPr>
              <w:t>кскурсійне обслуговування</w:t>
            </w:r>
          </w:p>
        </w:tc>
        <w:tc>
          <w:tcPr>
            <w:tcW w:w="24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2024рік, к-сть відвідувачів</w:t>
            </w:r>
          </w:p>
        </w:tc>
        <w:tc>
          <w:tcPr>
            <w:tcW w:w="241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2025рік, к-сть відвідувачів</w:t>
            </w:r>
          </w:p>
        </w:tc>
      </w:tr>
      <w:tr w:rsidR="00DC6C34" w:rsidTr="00DC6C34">
        <w:trPr>
          <w:trHeight w:val="277"/>
        </w:trPr>
        <w:tc>
          <w:tcPr>
            <w:tcW w:w="5637"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на е</w:t>
            </w:r>
            <w:r>
              <w:rPr>
                <w:rFonts w:ascii="Times New Roman" w:hAnsi="Times New Roman" w:cs="Times New Roman"/>
                <w:bCs/>
                <w:sz w:val="28"/>
                <w:szCs w:val="28"/>
                <w:lang w:val="ru-RU"/>
              </w:rPr>
              <w:t>кскурсійне обслуговування</w:t>
            </w:r>
            <w:r>
              <w:rPr>
                <w:rFonts w:ascii="Times New Roman" w:hAnsi="Times New Roman" w:cs="Times New Roman"/>
                <w:bCs/>
                <w:sz w:val="28"/>
                <w:szCs w:val="28"/>
                <w:lang w:val="uk-UA"/>
              </w:rPr>
              <w:t xml:space="preserve"> позамузейне </w:t>
            </w:r>
            <w:r>
              <w:rPr>
                <w:rFonts w:ascii="Times New Roman" w:hAnsi="Times New Roman" w:cs="Times New Roman"/>
                <w:bCs/>
                <w:sz w:val="28"/>
                <w:szCs w:val="28"/>
                <w:lang w:val="ru-RU"/>
              </w:rPr>
              <w:t>для груп відвідувачів</w:t>
            </w:r>
            <w:r>
              <w:rPr>
                <w:rFonts w:ascii="Times New Roman" w:hAnsi="Times New Roman" w:cs="Times New Roman"/>
                <w:bCs/>
                <w:sz w:val="28"/>
                <w:szCs w:val="28"/>
                <w:lang w:val="uk-UA"/>
              </w:rPr>
              <w:t xml:space="preserve"> ПОЗАМУЗЕЙНА(Дорослі)</w:t>
            </w:r>
          </w:p>
        </w:tc>
        <w:tc>
          <w:tcPr>
            <w:tcW w:w="240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8 х 70 = 560</w:t>
            </w:r>
          </w:p>
        </w:tc>
        <w:tc>
          <w:tcPr>
            <w:tcW w:w="241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8х70=560</w:t>
            </w:r>
          </w:p>
        </w:tc>
      </w:tr>
      <w:tr w:rsidR="00DC6C34" w:rsidTr="00DC6C34">
        <w:trPr>
          <w:trHeight w:val="277"/>
        </w:trPr>
        <w:tc>
          <w:tcPr>
            <w:tcW w:w="5637"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на е</w:t>
            </w:r>
            <w:r>
              <w:rPr>
                <w:rFonts w:ascii="Times New Roman" w:hAnsi="Times New Roman" w:cs="Times New Roman"/>
                <w:bCs/>
                <w:sz w:val="28"/>
                <w:szCs w:val="28"/>
                <w:lang w:val="ru-RU"/>
              </w:rPr>
              <w:t>кскурсійне обслуговування</w:t>
            </w:r>
            <w:r>
              <w:rPr>
                <w:rFonts w:ascii="Times New Roman" w:hAnsi="Times New Roman" w:cs="Times New Roman"/>
                <w:bCs/>
                <w:sz w:val="28"/>
                <w:szCs w:val="28"/>
                <w:lang w:val="uk-UA"/>
              </w:rPr>
              <w:t xml:space="preserve"> позамузейне </w:t>
            </w:r>
            <w:r>
              <w:rPr>
                <w:rFonts w:ascii="Times New Roman" w:hAnsi="Times New Roman" w:cs="Times New Roman"/>
                <w:bCs/>
                <w:sz w:val="28"/>
                <w:szCs w:val="28"/>
                <w:lang w:val="ru-RU"/>
              </w:rPr>
              <w:t xml:space="preserve">для груп відвідувачів </w:t>
            </w:r>
            <w:r>
              <w:rPr>
                <w:rFonts w:ascii="Times New Roman" w:hAnsi="Times New Roman" w:cs="Times New Roman"/>
                <w:bCs/>
                <w:sz w:val="28"/>
                <w:szCs w:val="28"/>
                <w:lang w:val="uk-UA"/>
              </w:rPr>
              <w:t>ПОЗАМУЗЕЙНА(Діти)</w:t>
            </w:r>
          </w:p>
        </w:tc>
        <w:tc>
          <w:tcPr>
            <w:tcW w:w="240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7 х 35 = 245</w:t>
            </w:r>
          </w:p>
        </w:tc>
        <w:tc>
          <w:tcPr>
            <w:tcW w:w="2411"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p>
        </w:tc>
      </w:tr>
      <w:tr w:rsidR="00DC6C34" w:rsidRPr="00951176" w:rsidTr="00DC6C34">
        <w:trPr>
          <w:trHeight w:val="277"/>
        </w:trPr>
        <w:tc>
          <w:tcPr>
            <w:tcW w:w="5637"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на е</w:t>
            </w:r>
            <w:r>
              <w:rPr>
                <w:rFonts w:ascii="Times New Roman" w:hAnsi="Times New Roman" w:cs="Times New Roman"/>
                <w:bCs/>
                <w:sz w:val="28"/>
                <w:szCs w:val="28"/>
                <w:lang w:val="ru-RU"/>
              </w:rPr>
              <w:t>кскурсійне обслуговування</w:t>
            </w:r>
            <w:r>
              <w:rPr>
                <w:rFonts w:ascii="Times New Roman" w:hAnsi="Times New Roman" w:cs="Times New Roman"/>
                <w:bCs/>
                <w:sz w:val="28"/>
                <w:szCs w:val="28"/>
                <w:lang w:val="uk-UA"/>
              </w:rPr>
              <w:t xml:space="preserve"> позамузейне </w:t>
            </w:r>
            <w:r>
              <w:rPr>
                <w:rFonts w:ascii="Times New Roman" w:hAnsi="Times New Roman" w:cs="Times New Roman"/>
                <w:bCs/>
                <w:sz w:val="28"/>
                <w:szCs w:val="28"/>
                <w:lang w:val="ru-RU"/>
              </w:rPr>
              <w:t xml:space="preserve">для груп відвідувачів </w:t>
            </w:r>
            <w:r>
              <w:rPr>
                <w:rFonts w:ascii="Times New Roman" w:hAnsi="Times New Roman" w:cs="Times New Roman"/>
                <w:bCs/>
                <w:sz w:val="28"/>
                <w:szCs w:val="28"/>
                <w:lang w:val="uk-UA"/>
              </w:rPr>
              <w:t>ПОЗАМУЗЕЙНА(Пенсіонери)</w:t>
            </w:r>
          </w:p>
        </w:tc>
        <w:tc>
          <w:tcPr>
            <w:tcW w:w="2409"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sz w:val="28"/>
                <w:szCs w:val="28"/>
                <w:lang w:val="uk-UA"/>
              </w:rPr>
            </w:pPr>
          </w:p>
        </w:tc>
        <w:tc>
          <w:tcPr>
            <w:tcW w:w="2411"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p>
        </w:tc>
      </w:tr>
      <w:tr w:rsidR="00DC6C34" w:rsidTr="00DC6C34">
        <w:trPr>
          <w:trHeight w:val="277"/>
        </w:trPr>
        <w:tc>
          <w:tcPr>
            <w:tcW w:w="5637" w:type="dxa"/>
            <w:tcBorders>
              <w:top w:val="single" w:sz="4" w:space="0" w:color="auto"/>
              <w:left w:val="single" w:sz="4" w:space="0" w:color="auto"/>
              <w:bottom w:val="single" w:sz="4" w:space="0" w:color="auto"/>
              <w:right w:val="single" w:sz="4" w:space="0" w:color="auto"/>
            </w:tcBorders>
            <w:noWrap/>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на е</w:t>
            </w:r>
            <w:r>
              <w:rPr>
                <w:rFonts w:ascii="Times New Roman" w:hAnsi="Times New Roman" w:cs="Times New Roman"/>
                <w:bCs/>
                <w:sz w:val="28"/>
                <w:szCs w:val="28"/>
                <w:lang w:val="ru-RU"/>
              </w:rPr>
              <w:t>кскурсійне обслуговування</w:t>
            </w:r>
            <w:r>
              <w:rPr>
                <w:rFonts w:ascii="Times New Roman" w:hAnsi="Times New Roman" w:cs="Times New Roman"/>
                <w:bCs/>
                <w:sz w:val="28"/>
                <w:szCs w:val="28"/>
                <w:lang w:val="uk-UA"/>
              </w:rPr>
              <w:t xml:space="preserve"> позамузейне </w:t>
            </w:r>
            <w:r>
              <w:rPr>
                <w:rFonts w:ascii="Times New Roman" w:hAnsi="Times New Roman" w:cs="Times New Roman"/>
                <w:bCs/>
                <w:sz w:val="28"/>
                <w:szCs w:val="28"/>
                <w:lang w:val="ru-RU"/>
              </w:rPr>
              <w:t xml:space="preserve">для груп відвідувачів </w:t>
            </w:r>
            <w:r>
              <w:rPr>
                <w:rFonts w:ascii="Times New Roman" w:hAnsi="Times New Roman" w:cs="Times New Roman"/>
                <w:bCs/>
                <w:sz w:val="28"/>
                <w:szCs w:val="28"/>
                <w:lang w:val="uk-UA"/>
              </w:rPr>
              <w:t>ПОЗАМУЗЕЙНА(Безкоштовні)</w:t>
            </w:r>
          </w:p>
        </w:tc>
        <w:tc>
          <w:tcPr>
            <w:tcW w:w="240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w:t>
            </w:r>
          </w:p>
        </w:tc>
        <w:tc>
          <w:tcPr>
            <w:tcW w:w="241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57</w:t>
            </w:r>
          </w:p>
        </w:tc>
      </w:tr>
      <w:tr w:rsidR="00DC6C34" w:rsidTr="00DC6C34">
        <w:trPr>
          <w:trHeight w:val="277"/>
        </w:trPr>
        <w:tc>
          <w:tcPr>
            <w:tcW w:w="563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ru-RU"/>
              </w:rPr>
              <w:t>Всього відвідувачів</w:t>
            </w:r>
          </w:p>
        </w:tc>
        <w:tc>
          <w:tcPr>
            <w:tcW w:w="240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16</w:t>
            </w:r>
          </w:p>
        </w:tc>
        <w:tc>
          <w:tcPr>
            <w:tcW w:w="241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65</w:t>
            </w:r>
          </w:p>
        </w:tc>
      </w:tr>
      <w:tr w:rsidR="00DC6C34" w:rsidTr="00DC6C34">
        <w:trPr>
          <w:trHeight w:val="407"/>
        </w:trPr>
        <w:tc>
          <w:tcPr>
            <w:tcW w:w="5637"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на загальну суму</w:t>
            </w:r>
          </w:p>
        </w:tc>
        <w:tc>
          <w:tcPr>
            <w:tcW w:w="240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805</w:t>
            </w:r>
          </w:p>
        </w:tc>
        <w:tc>
          <w:tcPr>
            <w:tcW w:w="241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560</w:t>
            </w:r>
          </w:p>
        </w:tc>
      </w:tr>
    </w:tbl>
    <w:p w:rsidR="00DC6C34" w:rsidRDefault="00DC6C34" w:rsidP="00DC6C34">
      <w:pPr>
        <w:spacing w:after="0" w:line="240" w:lineRule="auto"/>
        <w:jc w:val="both"/>
        <w:rPr>
          <w:rFonts w:ascii="Times New Roman" w:hAnsi="Times New Roman" w:cs="Times New Roman"/>
          <w:b/>
          <w:sz w:val="28"/>
          <w:szCs w:val="28"/>
          <w:lang w:val="uk-UA"/>
        </w:rPr>
      </w:pPr>
      <w:r>
        <w:rPr>
          <w:b/>
          <w:noProof/>
          <w:lang w:val="ru-RU" w:eastAsia="ru-RU"/>
        </w:rPr>
        <w:drawing>
          <wp:inline distT="0" distB="0" distL="0" distR="0">
            <wp:extent cx="6636936" cy="1722120"/>
            <wp:effectExtent l="0" t="0" r="12065" b="1143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C6C34" w:rsidRDefault="00DC6C34" w:rsidP="00DC6C34">
      <w:pPr>
        <w:spacing w:after="0" w:line="240" w:lineRule="auto"/>
        <w:jc w:val="center"/>
        <w:rPr>
          <w:rFonts w:ascii="Times New Roman" w:hAnsi="Times New Roman" w:cs="Times New Roman"/>
          <w:bCs/>
          <w:sz w:val="28"/>
          <w:szCs w:val="28"/>
          <w:lang w:val="uk-UA"/>
        </w:rPr>
      </w:pPr>
      <w:r>
        <w:rPr>
          <w:rFonts w:ascii="Times New Roman" w:hAnsi="Times New Roman" w:cs="Times New Roman"/>
          <w:b/>
          <w:sz w:val="28"/>
          <w:szCs w:val="28"/>
          <w:lang w:val="uk-UA"/>
        </w:rPr>
        <w:t>Загальний порівняльний аналіз кількості відвідувачів та зароблених коштів у звітному періоді</w:t>
      </w:r>
    </w:p>
    <w:tbl>
      <w:tblPr>
        <w:tblStyle w:val="100"/>
        <w:tblW w:w="10550" w:type="dxa"/>
        <w:tblInd w:w="0" w:type="dxa"/>
        <w:tblLook w:val="04A0" w:firstRow="1" w:lastRow="0" w:firstColumn="1" w:lastColumn="0" w:noHBand="0" w:noVBand="1"/>
      </w:tblPr>
      <w:tblGrid>
        <w:gridCol w:w="4219"/>
        <w:gridCol w:w="3163"/>
        <w:gridCol w:w="3168"/>
      </w:tblGrid>
      <w:tr w:rsidR="00DC6C34" w:rsidTr="00A558CC">
        <w:tc>
          <w:tcPr>
            <w:tcW w:w="4219" w:type="dxa"/>
            <w:tcBorders>
              <w:top w:val="single" w:sz="4" w:space="0" w:color="auto"/>
              <w:left w:val="single" w:sz="4" w:space="0" w:color="auto"/>
              <w:bottom w:val="single" w:sz="4" w:space="0" w:color="auto"/>
              <w:right w:val="single" w:sz="4" w:space="0" w:color="auto"/>
            </w:tcBorders>
          </w:tcPr>
          <w:p w:rsidR="00DC6C34" w:rsidRDefault="00DC6C34">
            <w:pPr>
              <w:jc w:val="both"/>
              <w:rPr>
                <w:rFonts w:ascii="Times New Roman" w:hAnsi="Times New Roman" w:cs="Times New Roman"/>
                <w:bCs/>
                <w:sz w:val="28"/>
                <w:szCs w:val="28"/>
                <w:lang w:val="uk-UA"/>
              </w:rPr>
            </w:pPr>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2024рік</w:t>
            </w:r>
          </w:p>
        </w:tc>
        <w:tc>
          <w:tcPr>
            <w:tcW w:w="31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2025рік</w:t>
            </w:r>
          </w:p>
        </w:tc>
      </w:tr>
      <w:tr w:rsidR="00DC6C34" w:rsidTr="00A558CC">
        <w:trPr>
          <w:trHeight w:val="540"/>
        </w:trPr>
        <w:tc>
          <w:tcPr>
            <w:tcW w:w="4219"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color w:val="000000" w:themeColor="text1"/>
                <w:sz w:val="28"/>
                <w:szCs w:val="28"/>
                <w:lang w:val="uk-UA"/>
              </w:rPr>
              <w:t>2 490</w:t>
            </w:r>
          </w:p>
        </w:tc>
        <w:tc>
          <w:tcPr>
            <w:tcW w:w="3168"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3 269</w:t>
            </w:r>
          </w:p>
        </w:tc>
      </w:tr>
      <w:tr w:rsidR="00DC6C34" w:rsidTr="00A558CC">
        <w:trPr>
          <w:trHeight w:val="578"/>
        </w:trPr>
        <w:tc>
          <w:tcPr>
            <w:tcW w:w="4219"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З них безоплатно</w:t>
            </w: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color w:val="000000" w:themeColor="text1"/>
                <w:sz w:val="28"/>
                <w:szCs w:val="28"/>
                <w:lang w:val="uk-UA"/>
              </w:rPr>
              <w:t>1 635</w:t>
            </w:r>
          </w:p>
        </w:tc>
        <w:tc>
          <w:tcPr>
            <w:tcW w:w="3168"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2 268</w:t>
            </w:r>
          </w:p>
        </w:tc>
      </w:tr>
    </w:tbl>
    <w:p w:rsidR="00DC6C34" w:rsidRDefault="00DC6C34" w:rsidP="00DC6C34">
      <w:pPr>
        <w:spacing w:after="0" w:line="240" w:lineRule="auto"/>
        <w:jc w:val="both"/>
        <w:rPr>
          <w:rFonts w:ascii="Times New Roman" w:hAnsi="Times New Roman" w:cs="Times New Roman"/>
          <w:bCs/>
          <w:sz w:val="28"/>
          <w:szCs w:val="28"/>
          <w:lang w:val="uk-UA"/>
        </w:rPr>
      </w:pPr>
    </w:p>
    <w:p w:rsidR="00DC6C34" w:rsidRDefault="00DC6C34" w:rsidP="00DC6C34">
      <w:pPr>
        <w:spacing w:after="0" w:line="240" w:lineRule="auto"/>
        <w:jc w:val="both"/>
        <w:rPr>
          <w:rFonts w:ascii="Times New Roman" w:hAnsi="Times New Roman" w:cs="Times New Roman"/>
          <w:bCs/>
          <w:sz w:val="28"/>
          <w:szCs w:val="28"/>
          <w:lang w:val="uk-UA"/>
        </w:rPr>
      </w:pPr>
      <w:r>
        <w:rPr>
          <w:noProof/>
          <w:lang w:val="ru-RU" w:eastAsia="ru-RU"/>
        </w:rPr>
        <w:drawing>
          <wp:inline distT="0" distB="0" distL="0" distR="0">
            <wp:extent cx="6636385" cy="1525905"/>
            <wp:effectExtent l="0" t="0" r="12065" b="1714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C6C34" w:rsidRDefault="00DC6C34" w:rsidP="00DC6C34">
      <w:pPr>
        <w:spacing w:after="0" w:line="24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Аналіз зароблених коштів за звітний період за відвідування та екскурсійну (музейну) діяльність  закладу   за  2024 рік – за 2025 рік</w:t>
      </w:r>
    </w:p>
    <w:tbl>
      <w:tblPr>
        <w:tblStyle w:val="100"/>
        <w:tblW w:w="10314" w:type="dxa"/>
        <w:tblInd w:w="0" w:type="dxa"/>
        <w:tblLook w:val="04A0" w:firstRow="1" w:lastRow="0" w:firstColumn="1" w:lastColumn="0" w:noHBand="0" w:noVBand="1"/>
      </w:tblPr>
      <w:tblGrid>
        <w:gridCol w:w="4644"/>
        <w:gridCol w:w="3402"/>
        <w:gridCol w:w="2268"/>
      </w:tblGrid>
      <w:tr w:rsidR="00DC6C34" w:rsidTr="00DC6C34">
        <w:tc>
          <w:tcPr>
            <w:tcW w:w="4644" w:type="dxa"/>
            <w:tcBorders>
              <w:top w:val="single" w:sz="4" w:space="0" w:color="auto"/>
              <w:left w:val="single" w:sz="4" w:space="0" w:color="auto"/>
              <w:bottom w:val="single" w:sz="4" w:space="0" w:color="auto"/>
              <w:right w:val="single" w:sz="4" w:space="0" w:color="auto"/>
            </w:tcBorders>
          </w:tcPr>
          <w:p w:rsidR="00DC6C34" w:rsidRDefault="00DC6C34">
            <w:pPr>
              <w:jc w:val="both"/>
              <w:rPr>
                <w:rFonts w:ascii="Times New Roman" w:hAnsi="Times New Roman" w:cs="Times New Roman"/>
                <w:bCs/>
                <w:sz w:val="28"/>
                <w:szCs w:val="28"/>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2024рік</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2025рік</w:t>
            </w:r>
          </w:p>
        </w:tc>
      </w:tr>
      <w:tr w:rsidR="00DC6C34" w:rsidTr="00DC6C34">
        <w:trPr>
          <w:trHeight w:val="540"/>
        </w:trPr>
        <w:tc>
          <w:tcPr>
            <w:tcW w:w="4644"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Зароблені кошти</w:t>
            </w:r>
          </w:p>
        </w:tc>
        <w:tc>
          <w:tcPr>
            <w:tcW w:w="3402"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color w:val="000000" w:themeColor="text1"/>
                <w:sz w:val="28"/>
                <w:szCs w:val="28"/>
                <w:lang w:val="uk-UA"/>
              </w:rPr>
              <w:t>54 075</w:t>
            </w:r>
          </w:p>
        </w:tc>
        <w:tc>
          <w:tcPr>
            <w:tcW w:w="2268" w:type="dxa"/>
            <w:tcBorders>
              <w:top w:val="single" w:sz="4" w:space="0" w:color="auto"/>
              <w:left w:val="single" w:sz="4" w:space="0" w:color="auto"/>
              <w:bottom w:val="single" w:sz="4" w:space="0" w:color="auto"/>
              <w:right w:val="single" w:sz="4" w:space="0" w:color="auto"/>
            </w:tcBorders>
            <w:hideMark/>
          </w:tcPr>
          <w:p w:rsidR="00DC6C34" w:rsidRDefault="00DC6C34">
            <w:pPr>
              <w:jc w:val="both"/>
              <w:rPr>
                <w:rFonts w:ascii="Times New Roman" w:hAnsi="Times New Roman" w:cs="Times New Roman"/>
                <w:bCs/>
                <w:sz w:val="28"/>
                <w:szCs w:val="28"/>
                <w:lang w:val="uk-UA"/>
              </w:rPr>
            </w:pPr>
            <w:r>
              <w:rPr>
                <w:rFonts w:ascii="Times New Roman" w:hAnsi="Times New Roman" w:cs="Times New Roman"/>
                <w:bCs/>
                <w:sz w:val="28"/>
                <w:szCs w:val="28"/>
                <w:lang w:val="uk-UA"/>
              </w:rPr>
              <w:t>82 735</w:t>
            </w:r>
          </w:p>
        </w:tc>
      </w:tr>
    </w:tbl>
    <w:p w:rsidR="00DC6C34" w:rsidRDefault="00DC6C34" w:rsidP="00DC6C34">
      <w:pPr>
        <w:spacing w:after="0" w:line="240" w:lineRule="auto"/>
        <w:jc w:val="both"/>
        <w:rPr>
          <w:rFonts w:ascii="Times New Roman" w:hAnsi="Times New Roman" w:cs="Times New Roman"/>
          <w:bCs/>
          <w:sz w:val="28"/>
          <w:szCs w:val="28"/>
          <w:lang w:val="uk-UA"/>
        </w:rPr>
      </w:pPr>
    </w:p>
    <w:p w:rsidR="00DC6C34" w:rsidRDefault="00DC6C34" w:rsidP="00DC6C34">
      <w:pPr>
        <w:spacing w:after="0" w:line="240" w:lineRule="auto"/>
        <w:jc w:val="both"/>
        <w:rPr>
          <w:rFonts w:ascii="Times New Roman" w:hAnsi="Times New Roman" w:cs="Times New Roman"/>
          <w:bCs/>
          <w:sz w:val="28"/>
          <w:szCs w:val="28"/>
          <w:lang w:val="uk-UA"/>
        </w:rPr>
      </w:pPr>
      <w:r>
        <w:rPr>
          <w:noProof/>
          <w:lang w:val="ru-RU" w:eastAsia="ru-RU"/>
        </w:rPr>
        <w:drawing>
          <wp:inline distT="0" distB="0" distL="0" distR="0">
            <wp:extent cx="6496050" cy="1570990"/>
            <wp:effectExtent l="0" t="0" r="0" b="1016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C6C34" w:rsidRDefault="00DC6C34" w:rsidP="00DC6C34">
      <w:pPr>
        <w:spacing w:after="0" w:line="24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Туристична локація «Ландшафтний парк Едем»</w:t>
      </w:r>
    </w:p>
    <w:tbl>
      <w:tblPr>
        <w:tblStyle w:val="100"/>
        <w:tblW w:w="10403" w:type="dxa"/>
        <w:tblInd w:w="0" w:type="dxa"/>
        <w:tblLook w:val="04A0" w:firstRow="1" w:lastRow="0" w:firstColumn="1" w:lastColumn="0" w:noHBand="0" w:noVBand="1"/>
      </w:tblPr>
      <w:tblGrid>
        <w:gridCol w:w="4077"/>
        <w:gridCol w:w="3163"/>
        <w:gridCol w:w="3163"/>
      </w:tblGrid>
      <w:tr w:rsidR="00DC6C34" w:rsidTr="00DC6C34">
        <w:tc>
          <w:tcPr>
            <w:tcW w:w="4077"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Cs/>
                <w:sz w:val="28"/>
                <w:szCs w:val="28"/>
                <w:lang w:val="uk-UA"/>
              </w:rPr>
            </w:pP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color w:val="1F4E79" w:themeColor="accent1" w:themeShade="80"/>
                <w:sz w:val="28"/>
                <w:szCs w:val="28"/>
                <w:lang w:val="uk-UA"/>
              </w:rPr>
            </w:pPr>
            <w:r>
              <w:rPr>
                <w:rFonts w:ascii="Times New Roman" w:hAnsi="Times New Roman" w:cs="Times New Roman"/>
                <w:bCs/>
                <w:sz w:val="28"/>
                <w:szCs w:val="28"/>
                <w:lang w:val="uk-UA"/>
              </w:rPr>
              <w:t>2025 рік</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для відвідування ,дорослі</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756х200=151 200</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для відвідування, діти</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119х50=5950</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Квиток для відвідування, пенсійний</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150х50=7500</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Групове відвідування</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16 х750=12000</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Відвідування безкоштовне</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5815</w:t>
            </w:r>
          </w:p>
        </w:tc>
      </w:tr>
      <w:tr w:rsidR="00DC6C34" w:rsidTr="00DC6C34">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Виготовлення та продаж букетів із лаванди</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367х50=18350</w:t>
            </w:r>
          </w:p>
        </w:tc>
      </w:tr>
      <w:tr w:rsidR="00DC6C34" w:rsidTr="00DC6C34">
        <w:trPr>
          <w:trHeight w:val="300"/>
        </w:trPr>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i/>
                <w:iCs/>
                <w:sz w:val="28"/>
                <w:szCs w:val="28"/>
                <w:lang w:val="uk-UA"/>
              </w:rPr>
            </w:pPr>
            <w:r>
              <w:rPr>
                <w:rFonts w:ascii="Times New Roman" w:hAnsi="Times New Roman" w:cs="Times New Roman"/>
                <w:bCs/>
                <w:i/>
                <w:iCs/>
                <w:sz w:val="28"/>
                <w:szCs w:val="28"/>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7000</w:t>
            </w:r>
          </w:p>
        </w:tc>
      </w:tr>
      <w:tr w:rsidR="00DC6C34" w:rsidTr="00DC6C34">
        <w:trPr>
          <w:trHeight w:val="330"/>
        </w:trPr>
        <w:tc>
          <w:tcPr>
            <w:tcW w:w="4077"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i/>
                <w:iCs/>
                <w:sz w:val="28"/>
                <w:szCs w:val="28"/>
                <w:lang w:val="uk-UA"/>
              </w:rPr>
            </w:pPr>
            <w:r>
              <w:rPr>
                <w:rFonts w:ascii="Times New Roman" w:hAnsi="Times New Roman" w:cs="Times New Roman"/>
                <w:bCs/>
                <w:i/>
                <w:iCs/>
                <w:sz w:val="28"/>
                <w:szCs w:val="28"/>
                <w:lang w:val="uk-UA"/>
              </w:rPr>
              <w:t>на загальну суму</w:t>
            </w:r>
          </w:p>
        </w:tc>
        <w:tc>
          <w:tcPr>
            <w:tcW w:w="3163" w:type="dxa"/>
            <w:tcBorders>
              <w:top w:val="single" w:sz="4" w:space="0" w:color="auto"/>
              <w:left w:val="single" w:sz="4" w:space="0" w:color="auto"/>
              <w:bottom w:val="single" w:sz="4" w:space="0" w:color="auto"/>
              <w:right w:val="single" w:sz="4" w:space="0" w:color="auto"/>
            </w:tcBorders>
          </w:tcPr>
          <w:p w:rsidR="00DC6C34" w:rsidRDefault="00DC6C34">
            <w:pPr>
              <w:contextualSpacing/>
              <w:jc w:val="both"/>
              <w:rPr>
                <w:rFonts w:ascii="Times New Roman" w:hAnsi="Times New Roman" w:cs="Times New Roman"/>
                <w:b/>
                <w:color w:val="1F4E79" w:themeColor="accent1" w:themeShade="80"/>
                <w:sz w:val="28"/>
                <w:szCs w:val="28"/>
                <w:lang w:val="uk-UA"/>
              </w:rPr>
            </w:pPr>
          </w:p>
        </w:tc>
        <w:tc>
          <w:tcPr>
            <w:tcW w:w="3163" w:type="dxa"/>
            <w:tcBorders>
              <w:top w:val="single" w:sz="4" w:space="0" w:color="auto"/>
              <w:left w:val="single" w:sz="4" w:space="0" w:color="auto"/>
              <w:bottom w:val="single" w:sz="4" w:space="0" w:color="auto"/>
              <w:right w:val="single" w:sz="4" w:space="0" w:color="auto"/>
            </w:tcBorders>
            <w:hideMark/>
          </w:tcPr>
          <w:p w:rsidR="00DC6C34" w:rsidRDefault="00DC6C34">
            <w:pPr>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195000</w:t>
            </w:r>
          </w:p>
        </w:tc>
      </w:tr>
    </w:tbl>
    <w:p w:rsidR="00DC6C34" w:rsidRDefault="00DC6C34" w:rsidP="00DC6C34">
      <w:pPr>
        <w:spacing w:after="0" w:line="240" w:lineRule="auto"/>
        <w:jc w:val="both"/>
        <w:rPr>
          <w:rFonts w:ascii="Times New Roman" w:hAnsi="Times New Roman" w:cs="Times New Roman"/>
          <w:b/>
          <w:i/>
          <w:iCs/>
          <w:sz w:val="28"/>
          <w:szCs w:val="28"/>
          <w:lang w:val="uk-UA"/>
        </w:rPr>
      </w:pPr>
    </w:p>
    <w:p w:rsidR="00DC6C34" w:rsidRDefault="00DC6C34" w:rsidP="00DC6C34">
      <w:pPr>
        <w:spacing w:after="0" w:line="24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Реалізація сувенірної продукції з метою популяризації місцевої історії та культури, гостинні сувеніри громади.</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Порівняльна таблиця</w:t>
      </w:r>
    </w:p>
    <w:p w:rsidR="00DC6C34" w:rsidRDefault="00DC6C34" w:rsidP="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реалізації сувенірної продукції за  2024 - 2025рр., грн.</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224"/>
        <w:gridCol w:w="3421"/>
        <w:gridCol w:w="2260"/>
      </w:tblGrid>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contextualSpacing/>
              <w:jc w:val="both"/>
              <w:rPr>
                <w:rFonts w:ascii="Times New Roman" w:hAnsi="Times New Roman" w:cs="Times New Roman"/>
                <w:bCs/>
                <w:sz w:val="28"/>
                <w:szCs w:val="28"/>
                <w:lang w:val="uk-UA"/>
              </w:rPr>
            </w:pPr>
          </w:p>
        </w:tc>
        <w:tc>
          <w:tcPr>
            <w:tcW w:w="422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Місяці</w:t>
            </w:r>
          </w:p>
        </w:tc>
        <w:tc>
          <w:tcPr>
            <w:tcW w:w="342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2024рік</w:t>
            </w:r>
          </w:p>
        </w:tc>
        <w:tc>
          <w:tcPr>
            <w:tcW w:w="22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2025рік</w:t>
            </w:r>
          </w:p>
        </w:tc>
      </w:tr>
      <w:tr w:rsidR="00DC6C34" w:rsidTr="00DC6C34">
        <w:trPr>
          <w:trHeight w:val="380"/>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1</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Січень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2995</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2</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Лютий</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2 027</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5739</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3</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ru-RU"/>
              </w:rPr>
            </w:pPr>
            <w:r>
              <w:rPr>
                <w:rFonts w:ascii="Times New Roman" w:hAnsi="Times New Roman" w:cs="Times New Roman"/>
                <w:bCs/>
                <w:sz w:val="28"/>
                <w:szCs w:val="28"/>
                <w:lang w:val="ru-RU"/>
              </w:rPr>
              <w:t>Березень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1 850</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721</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4</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Квітень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2 328</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2130</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5</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Травень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1 327</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5306</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6</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Червень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4 573</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6480</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7</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Липень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4 237</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35695</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8</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Серпень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4 486</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1205</w:t>
            </w:r>
          </w:p>
        </w:tc>
      </w:tr>
      <w:tr w:rsidR="00DC6C34" w:rsidTr="00DC6C34">
        <w:trPr>
          <w:trHeight w:val="455"/>
        </w:trPr>
        <w:tc>
          <w:tcPr>
            <w:tcW w:w="562"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9</w:t>
            </w: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Вересень</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sz w:val="28"/>
                <w:szCs w:val="28"/>
                <w:lang w:val="uk-UA"/>
              </w:rPr>
              <w:t>3 138</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9 621</w:t>
            </w:r>
          </w:p>
        </w:tc>
      </w:tr>
      <w:tr w:rsidR="00DC6C34" w:rsidTr="00DC6C34">
        <w:trPr>
          <w:trHeight w:val="495"/>
        </w:trPr>
        <w:tc>
          <w:tcPr>
            <w:tcW w:w="562"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contextualSpacing/>
              <w:jc w:val="both"/>
              <w:rPr>
                <w:rFonts w:ascii="Times New Roman" w:hAnsi="Times New Roman" w:cs="Times New Roman"/>
                <w:bCs/>
                <w:sz w:val="28"/>
                <w:szCs w:val="28"/>
                <w:lang w:val="ru-RU"/>
              </w:rPr>
            </w:pPr>
          </w:p>
        </w:tc>
        <w:tc>
          <w:tcPr>
            <w:tcW w:w="4224"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contextualSpacing/>
              <w:jc w:val="both"/>
              <w:rPr>
                <w:rFonts w:ascii="Times New Roman" w:hAnsi="Times New Roman" w:cs="Times New Roman"/>
                <w:b/>
                <w:i/>
                <w:iCs/>
                <w:sz w:val="28"/>
                <w:szCs w:val="28"/>
                <w:lang w:val="uk-UA"/>
              </w:rPr>
            </w:pPr>
            <w:r>
              <w:rPr>
                <w:rFonts w:ascii="Times New Roman" w:hAnsi="Times New Roman" w:cs="Times New Roman"/>
                <w:b/>
                <w:i/>
                <w:iCs/>
                <w:sz w:val="28"/>
                <w:szCs w:val="28"/>
                <w:lang w:val="uk-UA"/>
              </w:rPr>
              <w:t>Всього</w:t>
            </w:r>
          </w:p>
        </w:tc>
        <w:tc>
          <w:tcPr>
            <w:tcW w:w="3421"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
                <w:sz w:val="28"/>
                <w:szCs w:val="28"/>
                <w:lang w:val="uk-UA"/>
              </w:rPr>
              <w:t>23 966</w:t>
            </w:r>
          </w:p>
        </w:tc>
        <w:tc>
          <w:tcPr>
            <w:tcW w:w="2260"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contextualSpacing/>
              <w:jc w:val="both"/>
              <w:rPr>
                <w:rFonts w:ascii="Times New Roman" w:hAnsi="Times New Roman" w:cs="Times New Roman"/>
                <w:bCs/>
                <w:sz w:val="28"/>
                <w:szCs w:val="28"/>
                <w:lang w:val="uk-UA"/>
              </w:rPr>
            </w:pPr>
            <w:r>
              <w:rPr>
                <w:rFonts w:ascii="Times New Roman" w:hAnsi="Times New Roman" w:cs="Times New Roman"/>
                <w:bCs/>
                <w:sz w:val="28"/>
                <w:szCs w:val="28"/>
                <w:lang w:val="uk-UA"/>
              </w:rPr>
              <w:t>69 892</w:t>
            </w:r>
          </w:p>
        </w:tc>
      </w:tr>
    </w:tbl>
    <w:p w:rsidR="00DC6C34" w:rsidRDefault="00DC6C34" w:rsidP="00DC6C34">
      <w:pPr>
        <w:spacing w:after="0" w:line="240" w:lineRule="auto"/>
        <w:jc w:val="both"/>
        <w:rPr>
          <w:rFonts w:ascii="Times New Roman" w:hAnsi="Times New Roman" w:cs="Times New Roman"/>
          <w:bCs/>
          <w:sz w:val="28"/>
          <w:szCs w:val="28"/>
          <w:lang w:val="uk-UA"/>
        </w:rPr>
      </w:pPr>
    </w:p>
    <w:p w:rsidR="00DC6C34" w:rsidRDefault="00DC6C34" w:rsidP="00DC6C34">
      <w:pPr>
        <w:spacing w:after="0" w:line="240" w:lineRule="auto"/>
        <w:jc w:val="both"/>
        <w:rPr>
          <w:rFonts w:ascii="Times New Roman" w:hAnsi="Times New Roman" w:cs="Times New Roman"/>
          <w:sz w:val="28"/>
          <w:szCs w:val="28"/>
          <w:lang w:val="ru-RU"/>
        </w:rPr>
      </w:pPr>
      <w:r>
        <w:rPr>
          <w:noProof/>
          <w:lang w:val="ru-RU" w:eastAsia="ru-RU"/>
        </w:rPr>
        <w:drawing>
          <wp:inline distT="0" distB="0" distL="0" distR="0">
            <wp:extent cx="6563485" cy="1407795"/>
            <wp:effectExtent l="0" t="0" r="8890" b="190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C6C34" w:rsidRDefault="00DC6C34" w:rsidP="00DC6C34">
      <w:pPr>
        <w:spacing w:after="0" w:line="240" w:lineRule="auto"/>
        <w:jc w:val="both"/>
        <w:rPr>
          <w:rFonts w:ascii="Times New Roman" w:hAnsi="Times New Roman" w:cs="Times New Roman"/>
          <w:b/>
          <w:bCs/>
          <w:sz w:val="28"/>
          <w:szCs w:val="28"/>
          <w:lang w:val="uk-UA"/>
        </w:rPr>
      </w:pPr>
    </w:p>
    <w:p w:rsidR="00DC6C34" w:rsidRDefault="00DC6C34" w:rsidP="00DC6C34">
      <w:pPr>
        <w:spacing w:after="0" w:line="240" w:lineRule="auto"/>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Надання  додаткових платних послуг</w:t>
      </w:r>
    </w:p>
    <w:tbl>
      <w:tblPr>
        <w:tblpPr w:leftFromText="180" w:rightFromText="180" w:bottomFromText="160" w:vertAnchor="text" w:tblpXSpec="center" w:tblpY="1"/>
        <w:tblOverlap w:val="never"/>
        <w:tblW w:w="10454" w:type="dxa"/>
        <w:tblLayout w:type="fixed"/>
        <w:tblLook w:val="04A0" w:firstRow="1" w:lastRow="0" w:firstColumn="1" w:lastColumn="0" w:noHBand="0" w:noVBand="1"/>
      </w:tblPr>
      <w:tblGrid>
        <w:gridCol w:w="6204"/>
        <w:gridCol w:w="2109"/>
        <w:gridCol w:w="23"/>
        <w:gridCol w:w="2118"/>
      </w:tblGrid>
      <w:tr w:rsidR="00DC6C34" w:rsidTr="00DC6C34">
        <w:trPr>
          <w:trHeight w:val="660"/>
        </w:trPr>
        <w:tc>
          <w:tcPr>
            <w:tcW w:w="620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Назва додаткових послуг</w:t>
            </w:r>
          </w:p>
        </w:tc>
        <w:tc>
          <w:tcPr>
            <w:tcW w:w="210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2024рік</w:t>
            </w:r>
          </w:p>
        </w:tc>
        <w:tc>
          <w:tcPr>
            <w:tcW w:w="214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2025рік</w:t>
            </w:r>
          </w:p>
        </w:tc>
      </w:tr>
      <w:tr w:rsidR="00DC6C34" w:rsidTr="00DC6C34">
        <w:trPr>
          <w:trHeight w:val="660"/>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Вартість фото -, відеозйомки  в приміщенні та на території «МВЦ «Тростянецький»:</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uk-UA"/>
              </w:rPr>
            </w:pPr>
            <w:r>
              <w:rPr>
                <w:rFonts w:ascii="Times New Roman" w:hAnsi="Times New Roman" w:cs="Times New Roman"/>
                <w:bCs/>
                <w:sz w:val="28"/>
                <w:szCs w:val="28"/>
                <w:lang w:val="uk-UA"/>
              </w:rPr>
              <w:t>фотографування та відеозйомка</w:t>
            </w:r>
          </w:p>
        </w:tc>
        <w:tc>
          <w:tcPr>
            <w:tcW w:w="2109"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color w:val="C00000"/>
                <w:sz w:val="28"/>
                <w:szCs w:val="28"/>
                <w:lang w:val="uk-UA"/>
              </w:rPr>
            </w:pPr>
            <w:r>
              <w:rPr>
                <w:rFonts w:ascii="Times New Roman" w:hAnsi="Times New Roman" w:cs="Times New Roman"/>
                <w:sz w:val="28"/>
                <w:szCs w:val="28"/>
                <w:lang w:val="uk-UA"/>
              </w:rPr>
              <w:t>39 х 200 = 7 800</w:t>
            </w:r>
          </w:p>
          <w:p w:rsidR="00DC6C34" w:rsidRDefault="00DC6C34">
            <w:pPr>
              <w:spacing w:after="0" w:line="240" w:lineRule="auto"/>
              <w:jc w:val="both"/>
              <w:rPr>
                <w:rFonts w:ascii="Times New Roman" w:hAnsi="Times New Roman" w:cs="Times New Roman"/>
                <w:sz w:val="28"/>
                <w:szCs w:val="28"/>
                <w:lang w:val="uk-UA"/>
              </w:rPr>
            </w:pPr>
          </w:p>
          <w:p w:rsidR="00DC6C34" w:rsidRDefault="00DC6C3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DC6C34" w:rsidRDefault="00DC6C34">
            <w:pPr>
              <w:spacing w:after="0" w:line="240" w:lineRule="auto"/>
              <w:jc w:val="both"/>
              <w:rPr>
                <w:rFonts w:ascii="Times New Roman" w:hAnsi="Times New Roman" w:cs="Times New Roman"/>
                <w:bCs/>
                <w:sz w:val="28"/>
                <w:szCs w:val="28"/>
                <w:lang w:val="uk-UA"/>
              </w:rPr>
            </w:pPr>
          </w:p>
        </w:tc>
        <w:tc>
          <w:tcPr>
            <w:tcW w:w="2141" w:type="dxa"/>
            <w:gridSpan w:val="2"/>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29х200=5800</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16х300=4800</w:t>
            </w:r>
          </w:p>
        </w:tc>
      </w:tr>
      <w:tr w:rsidR="00DC6C34" w:rsidTr="00DC6C34">
        <w:trPr>
          <w:trHeight w:val="1592"/>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Оренда приміщення, території «МВЦ «Тростянецький» для проведення обрядових</w:t>
            </w:r>
            <w:r>
              <w:rPr>
                <w:rFonts w:ascii="Times New Roman" w:hAnsi="Times New Roman" w:cs="Times New Roman"/>
                <w:bCs/>
                <w:sz w:val="28"/>
                <w:szCs w:val="28"/>
                <w:lang w:val="uk-UA"/>
              </w:rPr>
              <w:t xml:space="preserve"> та інших</w:t>
            </w:r>
            <w:r>
              <w:rPr>
                <w:rFonts w:ascii="Times New Roman" w:hAnsi="Times New Roman" w:cs="Times New Roman"/>
                <w:bCs/>
                <w:sz w:val="28"/>
                <w:szCs w:val="28"/>
                <w:lang w:val="ru-RU"/>
              </w:rPr>
              <w:t xml:space="preserve"> заходів, в т.ч.:</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ru-RU"/>
              </w:rPr>
            </w:pPr>
            <w:r>
              <w:rPr>
                <w:rFonts w:ascii="Times New Roman" w:hAnsi="Times New Roman" w:cs="Times New Roman"/>
                <w:bCs/>
                <w:sz w:val="28"/>
                <w:szCs w:val="28"/>
                <w:lang w:val="ru-RU"/>
              </w:rPr>
              <w:t>для жителів ОТГ;</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uk-UA"/>
              </w:rPr>
            </w:pPr>
            <w:r>
              <w:rPr>
                <w:rFonts w:ascii="Times New Roman" w:hAnsi="Times New Roman" w:cs="Times New Roman"/>
                <w:bCs/>
                <w:sz w:val="28"/>
                <w:szCs w:val="28"/>
                <w:lang w:val="ru-RU"/>
              </w:rPr>
              <w:t>для мешканців інших міст;</w:t>
            </w:r>
          </w:p>
        </w:tc>
        <w:tc>
          <w:tcPr>
            <w:tcW w:w="2109"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color w:val="000000"/>
                <w:sz w:val="28"/>
                <w:szCs w:val="28"/>
                <w:lang w:val="uk-UA"/>
              </w:rPr>
              <w:t>-</w:t>
            </w:r>
          </w:p>
        </w:tc>
        <w:tc>
          <w:tcPr>
            <w:tcW w:w="2141" w:type="dxa"/>
            <w:gridSpan w:val="2"/>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p>
        </w:tc>
      </w:tr>
      <w:tr w:rsidR="00DC6C34" w:rsidTr="00DC6C34">
        <w:trPr>
          <w:trHeight w:val="4534"/>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uk-UA"/>
              </w:rPr>
              <w:t>Д</w:t>
            </w:r>
            <w:r>
              <w:rPr>
                <w:rFonts w:ascii="Times New Roman" w:hAnsi="Times New Roman" w:cs="Times New Roman"/>
                <w:bCs/>
                <w:sz w:val="28"/>
                <w:szCs w:val="28"/>
                <w:lang w:val="ru-RU"/>
              </w:rPr>
              <w:t>одаткові послуги</w:t>
            </w:r>
            <w:r>
              <w:rPr>
                <w:rFonts w:ascii="Times New Roman" w:hAnsi="Times New Roman" w:cs="Times New Roman"/>
                <w:bCs/>
                <w:sz w:val="28"/>
                <w:szCs w:val="28"/>
                <w:lang w:val="uk-UA"/>
              </w:rPr>
              <w:t>:</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uk-UA"/>
              </w:rPr>
              <w:t>-о</w:t>
            </w:r>
            <w:r>
              <w:rPr>
                <w:rFonts w:ascii="Times New Roman" w:hAnsi="Times New Roman" w:cs="Times New Roman"/>
                <w:bCs/>
                <w:sz w:val="28"/>
                <w:szCs w:val="28"/>
                <w:lang w:val="ru-RU"/>
              </w:rPr>
              <w:t>ренда обладнання</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-надання послуг ведучої</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-індивідуальне використання МАФу «Карета»</w:t>
            </w:r>
          </w:p>
          <w:p w:rsidR="00DC6C34" w:rsidRDefault="00DC6C34">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uk-UA"/>
              </w:rPr>
              <w:t>-н</w:t>
            </w:r>
            <w:r>
              <w:rPr>
                <w:rFonts w:ascii="Times New Roman" w:hAnsi="Times New Roman" w:cs="Times New Roman"/>
                <w:bCs/>
                <w:sz w:val="28"/>
                <w:szCs w:val="28"/>
                <w:lang w:val="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ru-RU"/>
              </w:rPr>
            </w:pPr>
            <w:r>
              <w:rPr>
                <w:rFonts w:ascii="Times New Roman" w:hAnsi="Times New Roman" w:cs="Times New Roman"/>
                <w:bCs/>
                <w:sz w:val="28"/>
                <w:szCs w:val="28"/>
                <w:lang w:val="ru-RU"/>
              </w:rPr>
              <w:t>для проведення культурно-масових та наукових заходів некомерційного та неполітичного призначення;</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ru-RU"/>
              </w:rPr>
            </w:pPr>
            <w:r>
              <w:rPr>
                <w:rFonts w:ascii="Times New Roman" w:hAnsi="Times New Roman" w:cs="Times New Roman"/>
                <w:bCs/>
                <w:sz w:val="28"/>
                <w:szCs w:val="28"/>
                <w:lang w:val="ru-RU"/>
              </w:rPr>
              <w:t>для проведення культурно-масових та наукових заходів комерційного призначення (крім організації торгівлі);</w:t>
            </w:r>
          </w:p>
          <w:p w:rsidR="00DC6C34" w:rsidRDefault="00DC6C34" w:rsidP="00C4711A">
            <w:pPr>
              <w:numPr>
                <w:ilvl w:val="0"/>
                <w:numId w:val="70"/>
              </w:numPr>
              <w:spacing w:after="0" w:line="240" w:lineRule="auto"/>
              <w:ind w:left="0" w:firstLine="0"/>
              <w:jc w:val="both"/>
              <w:rPr>
                <w:rFonts w:ascii="Times New Roman" w:hAnsi="Times New Roman" w:cs="Times New Roman"/>
                <w:bCs/>
                <w:sz w:val="28"/>
                <w:szCs w:val="28"/>
                <w:lang w:val="ru-RU"/>
              </w:rPr>
            </w:pPr>
            <w:r>
              <w:rPr>
                <w:rFonts w:ascii="Times New Roman" w:hAnsi="Times New Roman" w:cs="Times New Roman"/>
                <w:bCs/>
                <w:sz w:val="28"/>
                <w:szCs w:val="28"/>
                <w:lang w:val="ru-RU"/>
              </w:rPr>
              <w:t>для проведення заходів політичного та агітаційного характеру</w:t>
            </w:r>
            <w:r>
              <w:rPr>
                <w:rFonts w:ascii="Times New Roman" w:hAnsi="Times New Roman" w:cs="Times New Roman"/>
                <w:bCs/>
                <w:sz w:val="28"/>
                <w:szCs w:val="28"/>
                <w:lang w:val="uk-UA"/>
              </w:rPr>
              <w:t>.</w:t>
            </w:r>
          </w:p>
        </w:tc>
        <w:tc>
          <w:tcPr>
            <w:tcW w:w="2109" w:type="dxa"/>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color w:val="000000"/>
                <w:sz w:val="28"/>
                <w:szCs w:val="28"/>
                <w:lang w:val="uk-UA"/>
              </w:rPr>
              <w:t>-</w:t>
            </w:r>
          </w:p>
        </w:tc>
        <w:tc>
          <w:tcPr>
            <w:tcW w:w="2141" w:type="dxa"/>
            <w:gridSpan w:val="2"/>
            <w:tcBorders>
              <w:top w:val="single" w:sz="4" w:space="0" w:color="auto"/>
              <w:left w:val="single" w:sz="4" w:space="0" w:color="auto"/>
              <w:bottom w:val="single" w:sz="4" w:space="0" w:color="auto"/>
              <w:right w:val="single" w:sz="4" w:space="0" w:color="auto"/>
            </w:tcBorders>
          </w:tcPr>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1х1125=1125</w:t>
            </w:r>
          </w:p>
        </w:tc>
      </w:tr>
      <w:tr w:rsidR="00DC6C34" w:rsidTr="00DC6C34">
        <w:trPr>
          <w:trHeight w:val="870"/>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rsidP="00EF51C8">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ru-RU"/>
              </w:rPr>
              <w:t>Послуги з організації та проведення державної реєстрації шлюбу в рамках реалізації пілотного проекту «Шлюб за добу»</w:t>
            </w:r>
          </w:p>
        </w:tc>
        <w:tc>
          <w:tcPr>
            <w:tcW w:w="2132" w:type="dxa"/>
            <w:gridSpan w:val="2"/>
            <w:tcBorders>
              <w:top w:val="single" w:sz="4" w:space="0" w:color="auto"/>
              <w:left w:val="single" w:sz="4" w:space="0" w:color="auto"/>
              <w:bottom w:val="single" w:sz="4" w:space="0" w:color="auto"/>
              <w:right w:val="single" w:sz="4" w:space="0" w:color="auto"/>
            </w:tcBorders>
            <w:vAlign w:val="center"/>
          </w:tcPr>
          <w:p w:rsidR="00DC6C34" w:rsidRDefault="00DC6C34">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16х1500=24 000</w:t>
            </w:r>
          </w:p>
          <w:p w:rsidR="00DC6C34" w:rsidRDefault="00DC6C34">
            <w:pPr>
              <w:spacing w:after="0" w:line="240" w:lineRule="auto"/>
              <w:jc w:val="both"/>
              <w:rPr>
                <w:rFonts w:ascii="Times New Roman" w:hAnsi="Times New Roman" w:cs="Times New Roman"/>
                <w:bCs/>
                <w:sz w:val="28"/>
                <w:szCs w:val="28"/>
                <w:lang w:val="uk-UA"/>
              </w:rPr>
            </w:pPr>
          </w:p>
        </w:tc>
        <w:tc>
          <w:tcPr>
            <w:tcW w:w="2118"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12х1500=18000</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7х2000=14000</w:t>
            </w:r>
          </w:p>
        </w:tc>
      </w:tr>
      <w:tr w:rsidR="00DC6C34" w:rsidTr="00DC6C34">
        <w:trPr>
          <w:trHeight w:val="674"/>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Надання послуги «Проведення обрядового заходу одруження»</w:t>
            </w:r>
          </w:p>
        </w:tc>
        <w:tc>
          <w:tcPr>
            <w:tcW w:w="2132" w:type="dxa"/>
            <w:gridSpan w:val="2"/>
            <w:tcBorders>
              <w:top w:val="single" w:sz="4" w:space="0" w:color="auto"/>
              <w:left w:val="single" w:sz="4" w:space="0" w:color="auto"/>
              <w:bottom w:val="single" w:sz="4" w:space="0" w:color="auto"/>
              <w:right w:val="single" w:sz="4" w:space="0" w:color="auto"/>
            </w:tcBorders>
            <w:vAlign w:val="center"/>
          </w:tcPr>
          <w:p w:rsidR="00DC6C34" w:rsidRDefault="00DC6C34">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17х1500=25 500</w:t>
            </w:r>
          </w:p>
          <w:p w:rsidR="00DC6C34" w:rsidRDefault="00DC6C34">
            <w:pPr>
              <w:spacing w:after="0" w:line="240" w:lineRule="auto"/>
              <w:jc w:val="both"/>
              <w:rPr>
                <w:rFonts w:ascii="Times New Roman" w:hAnsi="Times New Roman" w:cs="Times New Roman"/>
                <w:bCs/>
                <w:sz w:val="28"/>
                <w:szCs w:val="28"/>
                <w:lang w:val="uk-UA"/>
              </w:rPr>
            </w:pPr>
          </w:p>
        </w:tc>
        <w:tc>
          <w:tcPr>
            <w:tcW w:w="2118"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7х1500=10500</w:t>
            </w:r>
          </w:p>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7х2000=14000</w:t>
            </w:r>
          </w:p>
        </w:tc>
      </w:tr>
      <w:tr w:rsidR="00DC6C34" w:rsidTr="00DC6C34">
        <w:trPr>
          <w:trHeight w:val="489"/>
        </w:trPr>
        <w:tc>
          <w:tcPr>
            <w:tcW w:w="6204" w:type="dxa"/>
            <w:tcBorders>
              <w:top w:val="single" w:sz="4" w:space="0" w:color="auto"/>
              <w:left w:val="single" w:sz="4" w:space="0" w:color="auto"/>
              <w:bottom w:val="single" w:sz="4" w:space="0" w:color="auto"/>
              <w:right w:val="single" w:sz="4" w:space="0" w:color="auto"/>
            </w:tcBorders>
            <w:noWrap/>
            <w:hideMark/>
          </w:tcPr>
          <w:p w:rsidR="00DC6C34" w:rsidRDefault="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Загальна сума послуги від надання додаткових  послуг</w:t>
            </w:r>
          </w:p>
        </w:tc>
        <w:tc>
          <w:tcPr>
            <w:tcW w:w="2132" w:type="dxa"/>
            <w:gridSpan w:val="2"/>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color w:val="000000"/>
                <w:sz w:val="28"/>
                <w:szCs w:val="28"/>
                <w:lang w:val="uk-UA"/>
              </w:rPr>
              <w:t>57 300</w:t>
            </w:r>
          </w:p>
        </w:tc>
        <w:tc>
          <w:tcPr>
            <w:tcW w:w="2118"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68225</w:t>
            </w:r>
          </w:p>
        </w:tc>
      </w:tr>
    </w:tbl>
    <w:p w:rsidR="00DC6C34" w:rsidRDefault="00DC6C34" w:rsidP="00DC6C34">
      <w:pPr>
        <w:spacing w:after="0" w:line="240" w:lineRule="auto"/>
        <w:jc w:val="both"/>
        <w:rPr>
          <w:rFonts w:ascii="Times New Roman" w:hAnsi="Times New Roman" w:cs="Times New Roman"/>
          <w:bCs/>
          <w:sz w:val="28"/>
          <w:szCs w:val="28"/>
          <w:lang w:val="ru-RU"/>
        </w:rPr>
      </w:pPr>
    </w:p>
    <w:p w:rsidR="00DC6C34" w:rsidRDefault="00DC6C34" w:rsidP="00DC6C34">
      <w:pPr>
        <w:spacing w:after="0" w:line="240" w:lineRule="auto"/>
        <w:jc w:val="both"/>
        <w:rPr>
          <w:rFonts w:ascii="Times New Roman" w:hAnsi="Times New Roman" w:cs="Times New Roman"/>
          <w:bCs/>
          <w:sz w:val="28"/>
          <w:szCs w:val="28"/>
          <w:lang w:val="ru-RU"/>
        </w:rPr>
      </w:pPr>
      <w:r>
        <w:rPr>
          <w:noProof/>
          <w:lang w:val="ru-RU" w:eastAsia="ru-RU"/>
        </w:rPr>
        <w:drawing>
          <wp:inline distT="0" distB="0" distL="0" distR="0">
            <wp:extent cx="6658852" cy="1066165"/>
            <wp:effectExtent l="0" t="0" r="8890" b="63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C6C34" w:rsidRDefault="00DC6C34" w:rsidP="00DC6C34">
      <w:pPr>
        <w:spacing w:after="0" w:line="240" w:lineRule="auto"/>
        <w:jc w:val="both"/>
        <w:rPr>
          <w:rFonts w:ascii="Times New Roman" w:hAnsi="Times New Roman" w:cs="Times New Roman"/>
          <w:sz w:val="28"/>
          <w:szCs w:val="28"/>
          <w:lang w:val="ru-RU"/>
        </w:rPr>
      </w:pPr>
    </w:p>
    <w:p w:rsidR="00DC6C34" w:rsidRDefault="00DC6C34" w:rsidP="00DC6C34">
      <w:pPr>
        <w:spacing w:after="0" w:line="240" w:lineRule="auto"/>
        <w:jc w:val="both"/>
        <w:rPr>
          <w:rFonts w:ascii="Times New Roman" w:hAnsi="Times New Roman" w:cs="Times New Roman"/>
          <w:b/>
          <w:sz w:val="28"/>
          <w:szCs w:val="28"/>
          <w:lang w:val="ru-RU"/>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Загальний порівняльний аналіз зароблених коштів, грн.</w:t>
      </w:r>
    </w:p>
    <w:tbl>
      <w:tblPr>
        <w:tblW w:w="10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619"/>
        <w:gridCol w:w="2067"/>
        <w:gridCol w:w="2295"/>
      </w:tblGrid>
      <w:tr w:rsidR="00DC6C34" w:rsidTr="00DC6C34">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п/п</w:t>
            </w:r>
          </w:p>
        </w:tc>
        <w:tc>
          <w:tcPr>
            <w:tcW w:w="561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2024 рік</w:t>
            </w:r>
          </w:p>
        </w:tc>
        <w:tc>
          <w:tcPr>
            <w:tcW w:w="229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2025 рік</w:t>
            </w:r>
          </w:p>
        </w:tc>
      </w:tr>
      <w:tr w:rsidR="00DC6C34" w:rsidTr="00DC6C34">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w:t>
            </w:r>
          </w:p>
        </w:tc>
        <w:tc>
          <w:tcPr>
            <w:tcW w:w="561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54 075 </w:t>
            </w:r>
          </w:p>
        </w:tc>
        <w:tc>
          <w:tcPr>
            <w:tcW w:w="2295"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82735</w:t>
            </w:r>
          </w:p>
        </w:tc>
      </w:tr>
      <w:tr w:rsidR="00DC6C34" w:rsidTr="00DC6C34">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2.</w:t>
            </w:r>
          </w:p>
        </w:tc>
        <w:tc>
          <w:tcPr>
            <w:tcW w:w="561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57 300</w:t>
            </w:r>
          </w:p>
        </w:tc>
        <w:tc>
          <w:tcPr>
            <w:tcW w:w="2295"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68225</w:t>
            </w:r>
          </w:p>
        </w:tc>
      </w:tr>
      <w:tr w:rsidR="00DC6C34" w:rsidTr="00DC6C34">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3.</w:t>
            </w:r>
          </w:p>
        </w:tc>
        <w:tc>
          <w:tcPr>
            <w:tcW w:w="561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23 966</w:t>
            </w:r>
          </w:p>
        </w:tc>
        <w:tc>
          <w:tcPr>
            <w:tcW w:w="2295"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69892</w:t>
            </w:r>
          </w:p>
        </w:tc>
      </w:tr>
      <w:tr w:rsidR="00DC6C34" w:rsidTr="00DC6C34">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4.</w:t>
            </w:r>
          </w:p>
        </w:tc>
        <w:tc>
          <w:tcPr>
            <w:tcW w:w="561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Ландшафтний парк Едем</w:t>
            </w:r>
          </w:p>
        </w:tc>
        <w:tc>
          <w:tcPr>
            <w:tcW w:w="2067" w:type="dxa"/>
            <w:tcBorders>
              <w:top w:val="single" w:sz="4" w:space="0" w:color="auto"/>
              <w:left w:val="single" w:sz="4" w:space="0" w:color="auto"/>
              <w:bottom w:val="single" w:sz="4" w:space="0" w:color="auto"/>
              <w:right w:val="single" w:sz="4" w:space="0" w:color="auto"/>
            </w:tcBorders>
            <w:vAlign w:val="center"/>
          </w:tcPr>
          <w:p w:rsidR="00DC6C34" w:rsidRDefault="00DC6C34">
            <w:pPr>
              <w:spacing w:after="0" w:line="240" w:lineRule="auto"/>
              <w:jc w:val="both"/>
              <w:rPr>
                <w:rFonts w:ascii="Times New Roman" w:hAnsi="Times New Roman" w:cs="Times New Roman"/>
                <w:bCs/>
                <w:sz w:val="28"/>
                <w:szCs w:val="28"/>
                <w:lang w:val="uk-UA"/>
              </w:rPr>
            </w:pPr>
          </w:p>
        </w:tc>
        <w:tc>
          <w:tcPr>
            <w:tcW w:w="2295"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195000</w:t>
            </w:r>
          </w:p>
        </w:tc>
      </w:tr>
      <w:tr w:rsidR="00DC6C34" w:rsidTr="00DC6C34">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DC6C34" w:rsidRDefault="00DC6C34">
            <w:pPr>
              <w:spacing w:after="0" w:line="240" w:lineRule="auto"/>
              <w:jc w:val="both"/>
              <w:rPr>
                <w:rFonts w:ascii="Times New Roman" w:hAnsi="Times New Roman" w:cs="Times New Roman"/>
                <w:bCs/>
                <w:sz w:val="28"/>
                <w:szCs w:val="28"/>
                <w:lang w:val="uk-UA"/>
              </w:rPr>
            </w:pPr>
          </w:p>
        </w:tc>
        <w:tc>
          <w:tcPr>
            <w:tcW w:w="5619" w:type="dxa"/>
            <w:tcBorders>
              <w:top w:val="single" w:sz="4" w:space="0" w:color="auto"/>
              <w:left w:val="single" w:sz="4" w:space="0" w:color="auto"/>
              <w:bottom w:val="single" w:sz="4" w:space="0" w:color="auto"/>
              <w:right w:val="single" w:sz="4" w:space="0" w:color="auto"/>
            </w:tcBorders>
            <w:hideMark/>
          </w:tcPr>
          <w:p w:rsidR="00DC6C34" w:rsidRDefault="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ВСЬОГО:</w:t>
            </w:r>
          </w:p>
        </w:tc>
        <w:tc>
          <w:tcPr>
            <w:tcW w:w="2067"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135 341</w:t>
            </w:r>
          </w:p>
        </w:tc>
        <w:tc>
          <w:tcPr>
            <w:tcW w:w="2295" w:type="dxa"/>
            <w:tcBorders>
              <w:top w:val="single" w:sz="4" w:space="0" w:color="auto"/>
              <w:left w:val="single" w:sz="4" w:space="0" w:color="auto"/>
              <w:bottom w:val="single" w:sz="4" w:space="0" w:color="auto"/>
              <w:right w:val="single" w:sz="4" w:space="0" w:color="auto"/>
            </w:tcBorders>
            <w:vAlign w:val="center"/>
            <w:hideMark/>
          </w:tcPr>
          <w:p w:rsidR="00DC6C34" w:rsidRDefault="00DC6C34">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415 852</w:t>
            </w:r>
          </w:p>
        </w:tc>
      </w:tr>
    </w:tbl>
    <w:p w:rsidR="00DC6C34" w:rsidRDefault="00DC6C34" w:rsidP="00DC6C34">
      <w:pPr>
        <w:spacing w:after="0" w:line="240" w:lineRule="auto"/>
        <w:jc w:val="both"/>
        <w:rPr>
          <w:rFonts w:ascii="Times New Roman" w:hAnsi="Times New Roman" w:cs="Times New Roman"/>
          <w:bCs/>
          <w:sz w:val="28"/>
          <w:szCs w:val="28"/>
          <w:lang w:val="uk-UA"/>
        </w:rPr>
      </w:pPr>
    </w:p>
    <w:p w:rsidR="00DC6C34" w:rsidRDefault="00DC6C34" w:rsidP="00DC6C34">
      <w:pPr>
        <w:spacing w:after="0" w:line="240" w:lineRule="auto"/>
        <w:jc w:val="both"/>
        <w:rPr>
          <w:rFonts w:ascii="Times New Roman" w:hAnsi="Times New Roman" w:cs="Times New Roman"/>
          <w:bCs/>
          <w:sz w:val="28"/>
          <w:szCs w:val="28"/>
          <w:lang w:val="uk-UA"/>
        </w:rPr>
      </w:pPr>
      <w:r>
        <w:rPr>
          <w:noProof/>
          <w:lang w:val="ru-RU" w:eastAsia="ru-RU"/>
        </w:rPr>
        <w:drawing>
          <wp:inline distT="0" distB="0" distL="0" distR="0">
            <wp:extent cx="6597144" cy="2058670"/>
            <wp:effectExtent l="0" t="0" r="13335" b="1778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C6C34" w:rsidRDefault="00DC6C34" w:rsidP="00DC6C34">
      <w:pPr>
        <w:spacing w:after="0" w:line="240" w:lineRule="auto"/>
        <w:ind w:firstLine="708"/>
        <w:jc w:val="both"/>
        <w:rPr>
          <w:rFonts w:ascii="Times New Roman" w:eastAsia="Times New Roman" w:hAnsi="Times New Roman" w:cs="Times New Roman"/>
          <w:b/>
          <w:bCs/>
          <w:sz w:val="28"/>
          <w:szCs w:val="28"/>
          <w:lang w:val="ru-RU" w:eastAsia="ru-RU"/>
        </w:rPr>
      </w:pPr>
    </w:p>
    <w:p w:rsidR="00DC6C34" w:rsidRDefault="00DC6C34" w:rsidP="00DC6C34">
      <w:pPr>
        <w:spacing w:after="0" w:line="240" w:lineRule="auto"/>
        <w:ind w:firstLine="708"/>
        <w:jc w:val="center"/>
        <w:rPr>
          <w:rFonts w:ascii="Times New Roman" w:eastAsia="Times New Roman" w:hAnsi="Times New Roman" w:cs="Times New Roman"/>
          <w:sz w:val="28"/>
          <w:szCs w:val="28"/>
          <w:lang w:val="ru-RU" w:eastAsia="ru-RU"/>
        </w:rPr>
      </w:pPr>
      <w:r>
        <w:rPr>
          <w:rFonts w:ascii="Times New Roman" w:eastAsia="Times New Roman" w:hAnsi="Times New Roman" w:cs="Times New Roman"/>
          <w:b/>
          <w:bCs/>
          <w:sz w:val="28"/>
          <w:szCs w:val="28"/>
          <w:lang w:val="ru-RU" w:eastAsia="ru-RU"/>
        </w:rPr>
        <w:t>Звіт про діяльність Музейно-виставкового центру «Тростянецький» за перші дев’ять місяців 2025 року.</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Протягом дев’яти місяців 2025 року КЗ ТМР «Музейно-виставковий центр «Тростянецький» активно поповнював фонди та розвивав діяльність у різних напрямах.</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Станом на 1 жовтня 2025 року основний фонд налічував 4 362 музейні предмети. Музейні предмети державного фонду наразі зберігаються у спеціально облаштованих приміщеннях, а частина колекції підготовлена до евакуації на випадок загрози — вимога часу та безпеки. Незважаючи на виклики воєнного періоду, для відвідувачів продовжують організовувати виставки та фотозони, що дозволяють у сучасній та інтерактивній формі ознайомитися з історією та культурою нашого краю.</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Особливу увагу приділено оновленню експозиції Музею шоколаду: придбано сучасний телевізор для демонстрації відеосюжетів про історію шоколаду та діяльність фабрики, а атмосферу виставки прикрасили оригінальні букети з шоколадних виробів, що стали не лише експозиційним, а й емоційно-естетичним акцентом.</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Науково-освітня та інформаційна діяльність у звітний період була надзвичайно активною:</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 опубліковано 128 матеріалів;</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 проведено 10 заходів;</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 організовано 8 виставок;</w:t>
      </w:r>
    </w:p>
    <w:p w:rsidR="00DC6C34" w:rsidRDefault="00DC6C34" w:rsidP="00DC6C34">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 підготовлено 8 телесюжетів.</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Музей брав участь у наукових семінарах і конференціях, триває дослідження «Тростянець у роки Незалежності України» та робота над новою книгою краєзнавця М.М. Артюшенка про історію міста.</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Туристичний напрямок розвивається. Музей започаткував роботу на локації парк «Едем», популяризує туристичний напрямок Боголюбове та лавандове поле парку «Едем», проводить екскурсії на археологічному комплексі Зарічанський.</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За період цвітіння лаванди парк «Едем» відвідали понад 7 000 осіб: 2 000 військовослужбовців ЗСУ та їхні родини, а також близько 3 000 мешканців громади, зокрема люди з інвалідністю, літні особи, багатодітні родини та внутрішньо переміщені особи. Для цих категорій відвідування було безкоштовним.</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У перші дні роботи туристичної локації «Ландшафтний парк Едем» відвідування здійснювалося у форматі благодійних внесків на підтримку ЗСУ. Було зібрано 132246,00 грн, які спрямовано на потреби військових. Після завершення цієї ініціативи розпочався продаж вхідних квитків. </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Загальні надходження від діяльності парку склали 327246,00 грн (195000,00 грн від квитків та букетів із лаванди + 132246,00 грн благодійних внесків).</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Упродовж дев’яти місяців музей провів низку освітніх та культурних заходів до свят і пам’ятних дат, у яких взяли участь понад 700 осіб, зокрема 254 школярі також на безоплатній основі. </w:t>
      </w:r>
    </w:p>
    <w:p w:rsidR="00DC6C34" w:rsidRDefault="00DC6C34" w:rsidP="00DC6C34">
      <w:pPr>
        <w:spacing w:after="0" w:line="240" w:lineRule="auto"/>
        <w:ind w:firstLine="708"/>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Світовий фонд пам’яток та КЗ ТМР «МВЦ «Тростянецький» підписали Меморандум щодо проведення невідкладних протиаварійних робіт на даху першого поверху палацу Леопольда Кеніга для усунення наслідків руйнувань, спричинених військовими діями на  суму 39100 дол.США.</w:t>
      </w:r>
    </w:p>
    <w:p w:rsidR="00DC6C34" w:rsidRDefault="00DC6C34" w:rsidP="00DC6C34">
      <w:pPr>
        <w:spacing w:after="0" w:line="240" w:lineRule="auto"/>
        <w:jc w:val="both"/>
        <w:rPr>
          <w:rFonts w:ascii="Times New Roman" w:eastAsia="Times New Roman" w:hAnsi="Times New Roman" w:cs="Times New Roman"/>
          <w:b/>
          <w:bCs/>
          <w:sz w:val="28"/>
          <w:szCs w:val="28"/>
          <w:lang w:val="ru-RU" w:eastAsia="ru-RU"/>
        </w:rPr>
      </w:pPr>
      <w:r>
        <w:rPr>
          <w:rFonts w:ascii="Times New Roman" w:eastAsia="Times New Roman" w:hAnsi="Times New Roman" w:cs="Times New Roman"/>
          <w:b/>
          <w:bCs/>
          <w:sz w:val="28"/>
          <w:szCs w:val="28"/>
          <w:lang w:val="ru-RU" w:eastAsia="ru-RU"/>
        </w:rPr>
        <w:t xml:space="preserve">           Було придбано </w:t>
      </w:r>
      <w:r>
        <w:rPr>
          <w:rFonts w:ascii="Times New Roman" w:eastAsia="Times New Roman" w:hAnsi="Times New Roman" w:cs="Times New Roman"/>
          <w:sz w:val="28"/>
          <w:szCs w:val="28"/>
          <w:lang w:val="ru-RU" w:eastAsia="ru-RU"/>
        </w:rPr>
        <w:t>господарських товарів на 14 673,00 грн.,</w:t>
      </w:r>
      <w:r>
        <w:rPr>
          <w:rFonts w:ascii="Times New Roman" w:eastAsia="Times New Roman" w:hAnsi="Times New Roman" w:cs="Times New Roman"/>
          <w:b/>
          <w:bCs/>
          <w:sz w:val="28"/>
          <w:szCs w:val="28"/>
          <w:lang w:val="ru-RU" w:eastAsia="ru-RU"/>
        </w:rPr>
        <w:t xml:space="preserve"> </w:t>
      </w:r>
      <w:r>
        <w:rPr>
          <w:rFonts w:ascii="Times New Roman" w:eastAsia="Times New Roman" w:hAnsi="Times New Roman" w:cs="Times New Roman"/>
          <w:sz w:val="28"/>
          <w:szCs w:val="28"/>
          <w:lang w:val="ru-RU" w:eastAsia="ru-RU"/>
        </w:rPr>
        <w:t>товарів для закладу на 76 410,20 грн.,</w:t>
      </w:r>
      <w:r>
        <w:rPr>
          <w:rFonts w:ascii="Times New Roman" w:eastAsia="Times New Roman" w:hAnsi="Times New Roman" w:cs="Times New Roman"/>
          <w:b/>
          <w:bCs/>
          <w:sz w:val="28"/>
          <w:szCs w:val="28"/>
          <w:lang w:val="ru-RU" w:eastAsia="ru-RU"/>
        </w:rPr>
        <w:t xml:space="preserve"> </w:t>
      </w:r>
      <w:r>
        <w:rPr>
          <w:rFonts w:ascii="Times New Roman" w:eastAsia="Times New Roman" w:hAnsi="Times New Roman" w:cs="Times New Roman"/>
          <w:sz w:val="28"/>
          <w:szCs w:val="28"/>
          <w:lang w:val="ru-RU" w:eastAsia="ru-RU"/>
        </w:rPr>
        <w:t>канцтоварів на 748,00 грн; сувенірної продукціі   на 89635,00 грн. Всього на 181 466,20 грн.</w:t>
      </w:r>
    </w:p>
    <w:p w:rsidR="00DC6C34" w:rsidRDefault="00DC6C34" w:rsidP="00DC6C34">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Pr>
          <w:rFonts w:ascii="Times New Roman" w:eastAsia="Times New Roman" w:hAnsi="Times New Roman" w:cs="Times New Roman"/>
          <w:b/>
          <w:bCs/>
          <w:sz w:val="28"/>
          <w:szCs w:val="28"/>
          <w:u w:val="single"/>
          <w:lang w:val="uk-UA" w:eastAsia="ru-RU"/>
        </w:rPr>
        <w:t>Святкові заходи.</w:t>
      </w:r>
    </w:p>
    <w:p w:rsidR="00DC6C34" w:rsidRDefault="00DC6C34" w:rsidP="00DC6C3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Упродовж звітного періоду 2025 року Тростянецькою міською радою було проведено низку святкових заходів, а саме:</w:t>
      </w:r>
    </w:p>
    <w:p w:rsidR="00DC6C34" w:rsidRDefault="00DC6C34" w:rsidP="00DC6C34">
      <w:pPr>
        <w:tabs>
          <w:tab w:val="left" w:pos="993"/>
        </w:tabs>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Рішенням виконавчого комітету №7 від 03.01.2025 р. «Про сприяння проведення Чину Великого освячення води на криничках в урочищі Нескучному» було проведено освячення води за участі настоятеля Вознесенського храму;</w:t>
      </w:r>
    </w:p>
    <w:p w:rsidR="00DC6C34" w:rsidRDefault="00DC6C34" w:rsidP="00C4711A">
      <w:pPr>
        <w:numPr>
          <w:ilvl w:val="0"/>
          <w:numId w:val="71"/>
        </w:numPr>
        <w:tabs>
          <w:tab w:val="left" w:pos="993"/>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№37 від 1.01.2025 р. «Про відзначення Дня Соборності України у 2025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rsidR="00DC6C34" w:rsidRDefault="00DC6C34" w:rsidP="00C4711A">
      <w:pPr>
        <w:numPr>
          <w:ilvl w:val="0"/>
          <w:numId w:val="71"/>
        </w:numPr>
        <w:tabs>
          <w:tab w:val="left" w:pos="993"/>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№0302/1 від 03.02.2025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rsidR="00DC6C34" w:rsidRDefault="00DC6C34" w:rsidP="00C4711A">
      <w:pPr>
        <w:numPr>
          <w:ilvl w:val="0"/>
          <w:numId w:val="71"/>
        </w:numPr>
        <w:tabs>
          <w:tab w:val="left" w:pos="993"/>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№106 від 12.02.2025 р. «Про відзначення на території Тростянецької міської територіальної громади дня вшанування учасників бойових дій на території інших держав та 36-ї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№1902/3 від 19.02.2024р. «Про заходи з нагоди вшанування подвигу учасників Революції гідності та увічнення пам’яті Героїв Небесної Сотні» відбулося покладання квітів до пам’ятного знаку «Захисникам України»;</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 xml:space="preserve">Розпорядженням міського голови №2002/1 від 20.02.2025р. «Про заходи до 3-ї річниці від початку широкомасштабного вторгнення російських військ на територію України» </w:t>
      </w:r>
      <w:r>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bookmarkStart w:id="4" w:name="_Hlk163461600"/>
      <w:r>
        <w:rPr>
          <w:rFonts w:ascii="Times New Roman" w:eastAsia="Times New Roman" w:hAnsi="Times New Roman" w:cs="Times New Roman"/>
          <w:sz w:val="28"/>
          <w:szCs w:val="28"/>
          <w:lang w:val="uk-UA" w:eastAsia="ru-RU"/>
        </w:rPr>
        <w:t xml:space="preserve">Розпорядженням міського голови №0603/2 від 06.03.2025р. </w:t>
      </w:r>
      <w:bookmarkEnd w:id="4"/>
      <w:r>
        <w:rPr>
          <w:rFonts w:ascii="Times New Roman" w:eastAsia="Times New Roman" w:hAnsi="Times New Roman" w:cs="Times New Roman"/>
          <w:sz w:val="28"/>
          <w:szCs w:val="28"/>
          <w:lang w:val="uk-UA" w:eastAsia="ru-RU"/>
        </w:rPr>
        <w:t>«Про відзначення річниці з дня народження видатного українського поета Т.Г. Шевченка» було здійснено покладання квітів біля пам’ятного знаку «З нагоди проголошення Незалежності України» - погруддя Т.Г. Шевченка;</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Розпорядженням міського голови №0603/4 від 06.03.2025р. «Про відзначення 8 березня – Міжнародного жіночого дня у 2025 році» були проведені урочистості; </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№187 від 19.03.2025р</w:t>
      </w:r>
      <w:r>
        <w:rPr>
          <w:rFonts w:ascii="Times New Roman" w:hAnsi="Times New Roman" w:cs="Times New Roman"/>
          <w:sz w:val="28"/>
          <w:szCs w:val="28"/>
          <w:lang w:val="uk-UA"/>
        </w:rPr>
        <w:t xml:space="preserve">. «Про відзначення 3-ї річниці з Дня визволення Тростянецької громади від російської окупації» були організовані та проведені урочисті заходи та </w:t>
      </w:r>
      <w:r>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№0703/3 від 07.03.2025р. «Про відзначення нагородження грамотами виконавчого комітету Тростянецької міської ради» були проведені урочистості та нагородження кращих працівників з нагоди відзначення Дня житлово-комунального господарства і побутового обслуговування населення;</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№234 від 14.04.2025р. «Про відзначення на території Тростянецької МТГ Пасхальних свят в 2025 році» було розміщено вітальний банер на біл-борді та проведені майстер-класи з виготовлення писанки у міському парку;</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Рішенням виконавчого комітету №273 від 22.04.2025р. «Про відзначення 39-ї річниці Чорнобильської катастрофи» </w:t>
      </w:r>
      <w:r>
        <w:rPr>
          <w:rFonts w:ascii="Times New Roman" w:hAnsi="Times New Roman" w:cs="Times New Roman"/>
          <w:sz w:val="28"/>
          <w:szCs w:val="28"/>
          <w:lang w:val="uk-UA"/>
        </w:rPr>
        <w:t xml:space="preserve">було організовано та проведені урочисті заходи та </w:t>
      </w:r>
      <w:r>
        <w:rPr>
          <w:rFonts w:ascii="Times New Roman" w:eastAsia="Times New Roman" w:hAnsi="Times New Roman" w:cs="Times New Roman"/>
          <w:sz w:val="28"/>
          <w:szCs w:val="28"/>
          <w:lang w:val="uk-UA" w:eastAsia="ru-RU"/>
        </w:rPr>
        <w:t>відбулося покладання квітів біля пам’ятного знаку учасникам ліквідації аварії на ЧАЕС;</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№0705/2 від 07.05.2025р. «Про відзначення 80-ї річниці Перемоги над нацизмом у Другій світовій війні і Дня пам’яті та примирення» були організовані та проведені урочисті заходи та відбулося покладання квітів на меморіалі «Недоспівана пісня»;</w:t>
      </w:r>
    </w:p>
    <w:p w:rsidR="00DC6C34" w:rsidRDefault="00DC6C34" w:rsidP="00A558CC">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№304 від 08.05.2025р. «Про відзначення 365-ї річниці заснування міста Тростянець» було організовано та проведені урочисті заходи та відбулося покладання квітів біля пам’ятних знаків, розміщено вітальний банер на біл-борді, нагородження грамотами та цінними подарунками з нагоди відзначення Дня заснування міста Тростянець;</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№341 від 16.05.2025</w:t>
      </w:r>
      <w:r w:rsidR="00C2303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р. «Про організацію заходів з нагоди завершення 2024/2025 навчального року» були організовані та проведені урочисті заходи та відбулося покладання квітів біля пам’ятних знаків, нагородження медалями випускників;</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№345 від 16.05.2025р. «Про нагородження відзнакою військовослужбовців вч А7320» були організовані та проведені урочисті заходи та відбулося нагородження відзнаками командира  вч 154 Об ТрО 117 Обр ТрО військовослужбовців;</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№2005/1 від 20.05.2025р. «Про відзначення на території Тростянецької МТГ Дня Героїв» були організовані та проведені урочисті заходи та 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з нагоди відзначення Дня Героїв, розміщено вітальний банер на біл-борді;</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Розпорядженням міського голови №0506/1 від 05.06.2025р. «Про відзначення 60-річного ювілею з Дня заснування КЗ ТМР «Тростянецька дитяча музична школа </w:t>
      </w:r>
      <w:r w:rsidR="00C2303E">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ім. П.І.Чайковського» були проведені урочистості та нагородження кращих працівників грамотами виконавчого комітету Тростянецької міської ради;</w:t>
      </w:r>
    </w:p>
    <w:p w:rsidR="00DC6C34" w:rsidRDefault="00DC6C34" w:rsidP="0093186E">
      <w:pPr>
        <w:numPr>
          <w:ilvl w:val="0"/>
          <w:numId w:val="71"/>
        </w:numPr>
        <w:tabs>
          <w:tab w:val="left" w:pos="284"/>
        </w:tabs>
        <w:spacing w:after="0" w:line="240" w:lineRule="auto"/>
        <w:ind w:left="0" w:firstLine="0"/>
        <w:contextualSpacing/>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Розпорядженням міського голови №2606/1 від 26.06.2025р. «Про відзначення Дня Конституції України в 2025 році» було здійснено урочисте відкриття «Алеї Героїв» та відбулося покладання квітів біля пам’ятного знаку «Захисникам України»;</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Розпорядженням міського голови №0307/1 від 03.07.2025р. «Про нагородження грамотами працівників Тростянецького ВП№1 Охтирського РВ ГУНП в Сумській області» відбулися урочистості та нагородження кращих працівників грамотами виконавчого комітету Тростянецької міської ради;</w:t>
      </w:r>
    </w:p>
    <w:p w:rsidR="00DC6C34" w:rsidRDefault="00DC6C34" w:rsidP="0093186E">
      <w:pPr>
        <w:numPr>
          <w:ilvl w:val="0"/>
          <w:numId w:val="71"/>
        </w:numPr>
        <w:tabs>
          <w:tab w:val="left" w:pos="284"/>
        </w:tabs>
        <w:spacing w:after="0" w:line="240" w:lineRule="auto"/>
        <w:ind w:left="0" w:firstLine="0"/>
        <w:contextualSpacing/>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Розпорядженням міського голови №1007/2 від 10.07.2025р. «Про відзначення Дня Української Державності» було здійснено покладання квітів до пам’ятного знаку «Захисникам України», пам’ятного знаку «З нагоди проголошення Незалежності України» – погруддя Т.Г. Шевченка;</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№503 від 24.07.2025р. «Про відзначення професійного свята Дня медичних працівників в Тростянецькій міській територіальній громаді» були організовані та проведені урочисті заходи та відбулося нагородження кращих працівників грамотами виконавчого комітету Тростянецької міської ради;</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№542 від 19.08.2025р. «Про проведення урочистих заходів з нагоди відзначення Дня Державного Прапора України та 34-ї річниці Незалежності України» були організовані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та до пам’ятного знаку «З нагоди проголошення Незалежності України» – погруддя Т.Г. Шевченка, розміщено вітальний банер на біл-борді;</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22 сесії 8 скликання №570 від 28.08.2025р. «Про відзначення Дня пам’яті захисників України, які загинули в боротьбі за незалежність, суверенітет і територіальну цілісність України» були організовані та проведені урочисті заходи, присвоєння 90 загиблим та померлим військовослужбовцям звання «Почесний громадянин Тростянецької міської територіальної громади» (посмертно), забіг в пам’ять про загиблих «Шаную воїнів, біжу за Героїв України»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DC6C34" w:rsidRDefault="00DC6C34" w:rsidP="0093186E">
      <w:pPr>
        <w:numPr>
          <w:ilvl w:val="0"/>
          <w:numId w:val="7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Рішенням виконавчого комітету №622 від 11.09.2025р. «Про відзначення 365-ї річниці заснування міста Тростянець» були організовані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DC6C34" w:rsidRDefault="00DC6C34" w:rsidP="00DC6C34">
      <w:pPr>
        <w:tabs>
          <w:tab w:val="left" w:pos="993"/>
        </w:tabs>
        <w:spacing w:after="0" w:line="240" w:lineRule="auto"/>
        <w:contextualSpacing/>
        <w:jc w:val="both"/>
        <w:rPr>
          <w:rFonts w:ascii="Times New Roman" w:hAnsi="Times New Roman" w:cs="Times New Roman"/>
          <w:sz w:val="28"/>
          <w:szCs w:val="28"/>
          <w:lang w:val="uk-UA"/>
        </w:rPr>
      </w:pPr>
    </w:p>
    <w:p w:rsidR="00DC6C34" w:rsidRDefault="00DC6C34" w:rsidP="00DC6C34">
      <w:pPr>
        <w:spacing w:after="0" w:line="240" w:lineRule="auto"/>
        <w:jc w:val="both"/>
        <w:rPr>
          <w:rFonts w:ascii="Times New Roman" w:hAnsi="Times New Roman" w:cs="Times New Roman"/>
          <w:sz w:val="28"/>
          <w:szCs w:val="28"/>
          <w:lang w:val="uk-UA"/>
        </w:rPr>
      </w:pPr>
      <w:r>
        <w:rPr>
          <w:noProof/>
          <w:lang w:val="ru-RU" w:eastAsia="ru-RU"/>
        </w:rPr>
        <mc:AlternateContent>
          <mc:Choice Requires="wps">
            <w:drawing>
              <wp:anchor distT="45720" distB="45720" distL="114300" distR="114300" simplePos="0" relativeHeight="251687424" behindDoc="0" locked="0" layoutInCell="1" allowOverlap="1">
                <wp:simplePos x="0" y="0"/>
                <wp:positionH relativeFrom="column">
                  <wp:posOffset>-1080135</wp:posOffset>
                </wp:positionH>
                <wp:positionV relativeFrom="paragraph">
                  <wp:posOffset>17780</wp:posOffset>
                </wp:positionV>
                <wp:extent cx="7762875" cy="295275"/>
                <wp:effectExtent l="0" t="0" r="28575" b="28575"/>
                <wp:wrapSquare wrapText="bothSides"/>
                <wp:docPr id="895336066" name="Надпись 895336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rsidR="00556A34" w:rsidRDefault="00556A34" w:rsidP="00DC6C34">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66" o:spid="_x0000_s1034" type="#_x0000_t202" style="position:absolute;left:0;text-align:left;margin-left:-85.05pt;margin-top:1.4pt;width:611.25pt;height:23.25pt;z-index:251687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" fillcolor="#7030a0">
                <v:textbox>
                  <w:txbxContent>
                    <w:p w:rsidR="00556A34" w:rsidRDefault="00556A34" w:rsidP="00DC6C34">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Pr>
          <w:rFonts w:ascii="Times New Roman" w:hAnsi="Times New Roman" w:cs="Times New Roman"/>
          <w:color w:val="FF0000"/>
          <w:sz w:val="28"/>
          <w:szCs w:val="28"/>
          <w:lang w:val="uk-UA"/>
        </w:rPr>
        <w:t xml:space="preserve"> </w:t>
      </w:r>
      <w:r>
        <w:rPr>
          <w:rFonts w:ascii="Times New Roman" w:hAnsi="Times New Roman" w:cs="Times New Roman"/>
          <w:color w:val="FF0000"/>
          <w:sz w:val="28"/>
          <w:szCs w:val="28"/>
          <w:lang w:val="uk-UA"/>
        </w:rPr>
        <w:tab/>
      </w:r>
      <w:r>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rsidR="00DC6C34" w:rsidRDefault="00DC6C34" w:rsidP="00DC6C34">
      <w:pPr>
        <w:spacing w:after="0" w:line="240" w:lineRule="auto"/>
        <w:ind w:firstLine="708"/>
        <w:jc w:val="both"/>
        <w:rPr>
          <w:rFonts w:ascii="Times New Roman" w:hAnsi="Times New Roman" w:cs="Times New Roman"/>
          <w:sz w:val="28"/>
          <w:szCs w:val="28"/>
          <w:lang w:val="uk-UA"/>
        </w:rPr>
      </w:pPr>
      <w:r>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оренда кімнат відпочинку;</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оренда бесідок, навісу, альтанки;</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купання в чані;</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катання на катамаранах;</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сап-дошки;</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катання на каяках;</w:t>
      </w:r>
    </w:p>
    <w:p w:rsidR="00DC6C34" w:rsidRDefault="00DC6C34" w:rsidP="00DC6C34">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w:t>
      </w:r>
      <w:r>
        <w:rPr>
          <w:rFonts w:ascii="Times New Roman" w:eastAsia="Calibri" w:hAnsi="Times New Roman" w:cs="Times New Roman"/>
          <w:sz w:val="28"/>
          <w:szCs w:val="28"/>
          <w:lang w:val="uk-UA" w:eastAsia="ru-RU"/>
        </w:rPr>
        <w:tab/>
        <w:t>катання на байдарках.</w:t>
      </w:r>
    </w:p>
    <w:p w:rsidR="00DC6C34" w:rsidRDefault="00DC6C34" w:rsidP="00DC6C34">
      <w:pPr>
        <w:tabs>
          <w:tab w:val="left" w:pos="0"/>
          <w:tab w:val="left" w:pos="426"/>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r>
      <w:r>
        <w:rPr>
          <w:rFonts w:ascii="Times New Roman" w:eastAsia="Calibri" w:hAnsi="Times New Roman" w:cs="Times New Roman"/>
          <w:sz w:val="28"/>
          <w:szCs w:val="28"/>
          <w:lang w:val="uk-UA" w:eastAsia="ru-RU"/>
        </w:rPr>
        <w:tab/>
        <w:t xml:space="preserve">За звітний період близько </w:t>
      </w:r>
      <w:r>
        <w:rPr>
          <w:rFonts w:ascii="Times New Roman" w:eastAsia="Calibri" w:hAnsi="Times New Roman" w:cs="Times New Roman"/>
          <w:sz w:val="28"/>
          <w:szCs w:val="28"/>
          <w:lang w:val="ru-RU" w:eastAsia="ru-RU"/>
        </w:rPr>
        <w:t>10</w:t>
      </w:r>
      <w:r>
        <w:rPr>
          <w:rFonts w:ascii="Times New Roman" w:eastAsia="Calibri" w:hAnsi="Times New Roman" w:cs="Times New Roman"/>
          <w:sz w:val="28"/>
          <w:szCs w:val="28"/>
          <w:lang w:val="uk-UA" w:eastAsia="ru-RU"/>
        </w:rPr>
        <w:t>00 людей відпочили на базі відпочинку в                    с. Кам’янка, де також проводили активний відпочинок з користю для здоров’я.</w:t>
      </w:r>
    </w:p>
    <w:p w:rsidR="00DC6C34" w:rsidRDefault="00DC6C34" w:rsidP="00DC6C34">
      <w:pPr>
        <w:tabs>
          <w:tab w:val="left" w:pos="0"/>
          <w:tab w:val="left" w:pos="426"/>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r>
      <w:r>
        <w:rPr>
          <w:rFonts w:ascii="Times New Roman" w:eastAsia="Calibri" w:hAnsi="Times New Roman" w:cs="Times New Roman"/>
          <w:sz w:val="28"/>
          <w:szCs w:val="28"/>
          <w:lang w:val="uk-UA" w:eastAsia="ru-RU"/>
        </w:rPr>
        <w:tab/>
        <w:t xml:space="preserve">На водоймі «Червоне» проведено роботи з оновлення та благоустрою пляжної зони, що сприяло підвищенню привабливості території для відпочинку мешканців та гостей громади. Упродовж літнього сезону локацію відвідали понад 1000 осіб. </w:t>
      </w:r>
    </w:p>
    <w:p w:rsidR="00DC6C34" w:rsidRDefault="00DC6C34" w:rsidP="00DC6C34">
      <w:pPr>
        <w:tabs>
          <w:tab w:val="left" w:pos="0"/>
          <w:tab w:val="left" w:pos="426"/>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r>
      <w:r>
        <w:rPr>
          <w:rFonts w:ascii="Times New Roman" w:eastAsia="Calibri" w:hAnsi="Times New Roman" w:cs="Times New Roman"/>
          <w:sz w:val="28"/>
          <w:szCs w:val="28"/>
          <w:lang w:val="uk-UA" w:eastAsia="ru-RU"/>
        </w:rPr>
        <w:tab/>
        <w:t>2 та 3 серпня у форматі фестивалю відбувся Summer BEACH: Trostyanets 2025 на водоймі Червоне. Змагання з байдарок, SUP-дошок, волейболу на пляжі, майстер-класи, безкоштовні розваги для дітей. Організовано безоплатне користування обладнанням, забезпечено заходи безпеки.</w:t>
      </w:r>
    </w:p>
    <w:p w:rsidR="00DC6C34" w:rsidRDefault="00DC6C34" w:rsidP="00DC6C34">
      <w:pPr>
        <w:tabs>
          <w:tab w:val="left" w:pos="0"/>
          <w:tab w:val="left" w:pos="426"/>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r>
      <w:r>
        <w:rPr>
          <w:rFonts w:ascii="Times New Roman" w:eastAsia="Calibri" w:hAnsi="Times New Roman" w:cs="Times New Roman"/>
          <w:sz w:val="28"/>
          <w:szCs w:val="28"/>
          <w:lang w:val="uk-UA" w:eastAsia="ru-RU"/>
        </w:rPr>
        <w:tab/>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rsidR="00DC6C34" w:rsidRDefault="00DC6C34" w:rsidP="00DC6C34">
      <w:pPr>
        <w:tabs>
          <w:tab w:val="left" w:pos="0"/>
          <w:tab w:val="left" w:pos="426"/>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r>
      <w:r>
        <w:rPr>
          <w:rFonts w:ascii="Times New Roman" w:eastAsia="Calibri" w:hAnsi="Times New Roman" w:cs="Times New Roman"/>
          <w:sz w:val="28"/>
          <w:szCs w:val="28"/>
          <w:lang w:val="uk-UA" w:eastAsia="ru-RU"/>
        </w:rPr>
        <w:tab/>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rsidR="00DC6C34" w:rsidRDefault="00DC6C34" w:rsidP="00DC6C34">
      <w:pPr>
        <w:tabs>
          <w:tab w:val="left" w:pos="0"/>
          <w:tab w:val="left" w:pos="1134"/>
        </w:tabs>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w:t>
      </w:r>
    </w:p>
    <w:p w:rsidR="00102B54" w:rsidRDefault="00C76D73" w:rsidP="00D96224">
      <w:pPr>
        <w:spacing w:after="0" w:line="240" w:lineRule="auto"/>
        <w:ind w:firstLine="567"/>
        <w:jc w:val="both"/>
        <w:rPr>
          <w:noProof/>
          <w:lang w:val="uk-UA" w:eastAsia="uk-UA"/>
        </w:rPr>
      </w:pPr>
      <w:r w:rsidRPr="00C76D73">
        <w:rPr>
          <w:rFonts w:ascii="Times New Roman" w:hAnsi="Times New Roman" w:cs="Times New Roman"/>
          <w:sz w:val="28"/>
          <w:szCs w:val="28"/>
          <w:lang w:val="uk-UA"/>
        </w:rPr>
        <w:t xml:space="preserve">                     </w:t>
      </w:r>
      <w:r>
        <w:rPr>
          <w:rFonts w:ascii="Times New Roman" w:hAnsi="Times New Roman" w:cs="Times New Roman"/>
          <w:sz w:val="28"/>
          <w:szCs w:val="28"/>
          <w:highlight w:val="yellow"/>
          <w:lang w:val="uk-UA"/>
        </w:rPr>
        <w:t xml:space="preserve"> </w:t>
      </w:r>
      <w:r w:rsidR="00283625" w:rsidRPr="000F124B">
        <w:rPr>
          <w:rFonts w:ascii="Times New Roman" w:eastAsia="Calibri" w:hAnsi="Times New Roman" w:cs="Times New Roman"/>
          <w:sz w:val="28"/>
          <w:szCs w:val="28"/>
          <w:lang w:val="uk-UA" w:eastAsia="ru-RU"/>
        </w:rPr>
        <w:t xml:space="preserve"> </w:t>
      </w:r>
      <w:r w:rsidR="00B72DF9" w:rsidRPr="000F124B">
        <w:rPr>
          <w:rFonts w:ascii="Times New Roman" w:eastAsia="Calibri" w:hAnsi="Times New Roman" w:cs="Times New Roman"/>
          <w:sz w:val="28"/>
          <w:szCs w:val="28"/>
          <w:lang w:val="uk-UA" w:eastAsia="ru-RU"/>
        </w:rPr>
        <w:t xml:space="preserve"> </w:t>
      </w:r>
      <w:r w:rsidR="00751B40">
        <w:rPr>
          <w:noProof/>
          <w:lang w:val="ru-RU" w:eastAsia="ru-RU"/>
        </w:rPr>
        <mc:AlternateContent>
          <mc:Choice Requires="wps">
            <w:drawing>
              <wp:anchor distT="45720" distB="45720" distL="114300" distR="114300" simplePos="0" relativeHeight="251640320" behindDoc="0" locked="0" layoutInCell="1" allowOverlap="1" wp14:anchorId="7FAB1E81" wp14:editId="4DEF07DB">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rsidR="00556A34" w:rsidRPr="00146FFC" w:rsidRDefault="00556A34"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rsidR="00556A34" w:rsidRPr="00146FFC" w:rsidRDefault="00556A34"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5" w:name="_Hlk118125276"/>
      <w:r w:rsidR="00CC3166">
        <w:rPr>
          <w:rFonts w:ascii="Times New Roman" w:eastAsia="Times New Roman" w:hAnsi="Times New Roman" w:cs="Times New Roman"/>
          <w:b/>
          <w:sz w:val="28"/>
          <w:szCs w:val="28"/>
          <w:lang w:val="uk-UA"/>
        </w:rPr>
        <w:t xml:space="preserve">  </w:t>
      </w:r>
      <w:r w:rsidR="00CC3166" w:rsidRPr="00CC3166">
        <w:rPr>
          <w:noProof/>
          <w:lang w:val="uk-UA" w:eastAsia="uk-UA"/>
        </w:rPr>
        <w:t xml:space="preserve"> </w:t>
      </w:r>
    </w:p>
    <w:p w:rsidR="00EC2C94" w:rsidRDefault="00EC2C94" w:rsidP="00283625">
      <w:pPr>
        <w:spacing w:after="0" w:line="240" w:lineRule="auto"/>
        <w:ind w:firstLine="425"/>
        <w:jc w:val="both"/>
        <w:rPr>
          <w:noProof/>
          <w:lang w:val="uk-UA" w:eastAsia="uk-UA"/>
        </w:rPr>
      </w:pPr>
    </w:p>
    <w:p w:rsidR="00464C70" w:rsidRPr="00464C70" w:rsidRDefault="005757E9" w:rsidP="00464C70">
      <w:pPr>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b/>
          <w:sz w:val="28"/>
          <w:szCs w:val="28"/>
          <w:lang w:val="ru-RU"/>
        </w:rPr>
        <w:t xml:space="preserve">       </w:t>
      </w:r>
      <w:r w:rsidR="00102B54" w:rsidRPr="00102B54">
        <w:rPr>
          <w:rFonts w:ascii="Times New Roman" w:eastAsia="Times New Roman" w:hAnsi="Times New Roman" w:cs="Times New Roman"/>
          <w:b/>
          <w:sz w:val="28"/>
          <w:szCs w:val="28"/>
          <w:lang w:val="ru-RU"/>
        </w:rPr>
        <w:t xml:space="preserve"> </w:t>
      </w:r>
      <w:r w:rsidR="00464C70" w:rsidRPr="00464C70">
        <w:rPr>
          <w:rFonts w:ascii="Times New Roman" w:eastAsia="Times New Roman" w:hAnsi="Times New Roman" w:cs="Times New Roman"/>
          <w:b/>
          <w:sz w:val="28"/>
          <w:szCs w:val="28"/>
          <w:lang w:val="ru-RU"/>
        </w:rPr>
        <w:t>Мережа закладів освіти</w:t>
      </w:r>
      <w:r w:rsidR="00464C70" w:rsidRPr="00464C70">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rsidR="00464C70" w:rsidRPr="00464C70" w:rsidRDefault="00464C70" w:rsidP="00C4711A">
      <w:pPr>
        <w:numPr>
          <w:ilvl w:val="0"/>
          <w:numId w:val="72"/>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b/>
          <w:color w:val="000000"/>
          <w:sz w:val="28"/>
          <w:szCs w:val="28"/>
          <w:lang w:val="ru-RU"/>
        </w:rPr>
        <w:t>5 закладів дошкільної освіти:</w:t>
      </w:r>
      <w:r w:rsidRPr="00464C70">
        <w:rPr>
          <w:rFonts w:ascii="Times New Roman" w:eastAsia="Times New Roman" w:hAnsi="Times New Roman" w:cs="Times New Roman"/>
          <w:color w:val="000000"/>
          <w:sz w:val="28"/>
          <w:szCs w:val="28"/>
          <w:lang w:val="ru-RU"/>
        </w:rPr>
        <w:t xml:space="preserve"> двох закладів – «Казка»,  «Ромашка»,  зі статусом ясла–садок, трьох закладів – «Калинка», «Білочка», «Веселка» – дитячий садок;</w:t>
      </w:r>
    </w:p>
    <w:p w:rsidR="00464C70" w:rsidRPr="00464C70" w:rsidRDefault="00464C70" w:rsidP="00C4711A">
      <w:pPr>
        <w:numPr>
          <w:ilvl w:val="0"/>
          <w:numId w:val="72"/>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b/>
          <w:color w:val="000000"/>
          <w:sz w:val="28"/>
          <w:szCs w:val="28"/>
          <w:lang w:val="ru-RU"/>
        </w:rPr>
        <w:t>3 ліцеїв і 1 закладу загальної середньої освіти:</w:t>
      </w:r>
      <w:r w:rsidRPr="00464C70">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464C70">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rsidR="00464C70" w:rsidRPr="00464C70" w:rsidRDefault="00464C70" w:rsidP="00C4711A">
      <w:pPr>
        <w:numPr>
          <w:ilvl w:val="0"/>
          <w:numId w:val="72"/>
        </w:numPr>
        <w:spacing w:after="0" w:line="240" w:lineRule="auto"/>
        <w:ind w:left="0" w:firstLine="567"/>
        <w:jc w:val="both"/>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2 закладів позашкільної освіти:</w:t>
      </w:r>
      <w:r w:rsidRPr="00464C70">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rsidR="00464C70" w:rsidRPr="00464C70" w:rsidRDefault="00464C70" w:rsidP="00C4711A">
      <w:pPr>
        <w:numPr>
          <w:ilvl w:val="0"/>
          <w:numId w:val="72"/>
        </w:numPr>
        <w:spacing w:after="0" w:line="240" w:lineRule="auto"/>
        <w:ind w:left="0" w:firstLine="567"/>
        <w:jc w:val="both"/>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ДОШКІЛЬНА ОСВІТА</w:t>
      </w:r>
    </w:p>
    <w:p w:rsidR="00464C70" w:rsidRPr="00464C70" w:rsidRDefault="00464C70" w:rsidP="00464C70">
      <w:pPr>
        <w:spacing w:after="0" w:line="240" w:lineRule="auto"/>
        <w:ind w:firstLine="708"/>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sz w:val="28"/>
          <w:szCs w:val="28"/>
          <w:lang w:val="ru-RU"/>
        </w:rPr>
        <w:t>У січні – вересні 2025 року різними формами дошкільної освіти було охоплено 460 дітей, із них 396</w:t>
      </w:r>
      <w:r w:rsidRPr="00464C70">
        <w:rPr>
          <w:rFonts w:ascii="Times New Roman" w:eastAsia="Times New Roman" w:hAnsi="Times New Roman" w:cs="Times New Roman"/>
          <w:bCs/>
          <w:sz w:val="28"/>
          <w:szCs w:val="28"/>
          <w:lang w:val="ru-RU"/>
        </w:rPr>
        <w:t xml:space="preserve"> </w:t>
      </w:r>
      <w:r w:rsidRPr="00464C70">
        <w:rPr>
          <w:rFonts w:ascii="Times New Roman" w:eastAsia="Times New Roman" w:hAnsi="Times New Roman" w:cs="Times New Roman"/>
          <w:sz w:val="28"/>
          <w:szCs w:val="28"/>
          <w:lang w:val="ru-RU"/>
        </w:rPr>
        <w:t xml:space="preserve">вихованців відвідували заклади дошкільної освіти за очною формою навчання, 34 вихованці – </w:t>
      </w:r>
      <w:r w:rsidRPr="00464C70">
        <w:rPr>
          <w:rFonts w:ascii="Times New Roman" w:eastAsia="Times New Roman" w:hAnsi="Times New Roman" w:cs="Times New Roman"/>
          <w:color w:val="000000"/>
          <w:sz w:val="28"/>
          <w:szCs w:val="28"/>
          <w:lang w:val="ru-RU"/>
        </w:rPr>
        <w:t xml:space="preserve">за змішаною, </w:t>
      </w:r>
      <w:r w:rsidRPr="00464C70">
        <w:rPr>
          <w:rFonts w:ascii="Times New Roman" w:eastAsia="Times New Roman" w:hAnsi="Times New Roman" w:cs="Times New Roman"/>
          <w:sz w:val="28"/>
          <w:szCs w:val="28"/>
          <w:lang w:val="ru-RU"/>
        </w:rPr>
        <w:t>30</w:t>
      </w:r>
      <w:r w:rsidRPr="00464C70">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Діти старшого дошкільного віку були охоплені дошкільною освітою на 100 %. </w:t>
      </w:r>
    </w:p>
    <w:p w:rsidR="00464C70" w:rsidRPr="00464C70" w:rsidRDefault="00464C70" w:rsidP="00464C70">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 xml:space="preserve">За дев’ять місяців 2025 року у закладах дошкільної освіти громади харчувалося 343 вихованців. З них пільгами по харчуванню у розмірі 100 % користувалися 61 дитина, а саме: діти з інвалідністю – 10 осіб, із малозабезпечених сімей – 3 особи, діти, позбавлені батьківського піклування – 1 особа, діти, батьки яких є учасниками бойових дій – 47 осіб. </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З 01.09.2025 року у закладах дошкільної освіти Тростянецької міської територіальної громади:</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1) </w:t>
      </w:r>
      <w:r w:rsidRPr="00464C70">
        <w:rPr>
          <w:rFonts w:ascii="Times New Roman" w:hAnsi="Times New Roman" w:cs="Times New Roman"/>
          <w:sz w:val="28"/>
          <w:szCs w:val="28"/>
          <w:lang w:val="ru-RU" w:eastAsia="ar-SA"/>
        </w:rPr>
        <w:tab/>
        <w:t>вартість харчування (сніданок та обід) на один день становить:</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раннього та молодшого дошкільного віку – 54,00 грн.;</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середнього та старшого дошкільного віку – 70,00 грн. </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2) </w:t>
      </w:r>
      <w:r w:rsidRPr="00464C70">
        <w:rPr>
          <w:rFonts w:ascii="Times New Roman" w:hAnsi="Times New Roman" w:cs="Times New Roman"/>
          <w:sz w:val="28"/>
          <w:szCs w:val="28"/>
          <w:lang w:val="ru-RU" w:eastAsia="ar-SA"/>
        </w:rPr>
        <w:tab/>
        <w:t>розмір батьківської плати за харчування (сніданок та обід) вихованців закладів дошкільної освіти Тростянецької міської територіальної громади складає 60% від вартості харчування на день:</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раннього та молодшого дошкільного віку – 32,40 грн.;</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середнього та старшого дошкільного віку – 42,00 грн. </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3) </w:t>
      </w:r>
      <w:r w:rsidRPr="00464C70">
        <w:rPr>
          <w:rFonts w:ascii="Times New Roman" w:hAnsi="Times New Roman" w:cs="Times New Roman"/>
          <w:sz w:val="28"/>
          <w:szCs w:val="28"/>
          <w:lang w:val="ru-RU" w:eastAsia="ar-SA"/>
        </w:rPr>
        <w:tab/>
        <w:t>вартість харчування (вечеря) на один день становить:</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раннього та молодшого дошкільного віку – 24,00 грн.;</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середнього та старшого дошкільного віку – 30,00 грн. </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4) </w:t>
      </w:r>
      <w:r w:rsidRPr="00464C70">
        <w:rPr>
          <w:rFonts w:ascii="Times New Roman" w:hAnsi="Times New Roman" w:cs="Times New Roman"/>
          <w:sz w:val="28"/>
          <w:szCs w:val="28"/>
          <w:lang w:val="ru-RU" w:eastAsia="ar-SA"/>
        </w:rPr>
        <w:tab/>
        <w:t>розмір батьківської плати за харчування (вечеря) вихованців у закладах дошкільної освіти Тростянецької міської територіальної громади складає 60% від вартості харчування на день:</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раннього та молодшого дошкільного віку – 14,40 грн.;</w:t>
      </w:r>
    </w:p>
    <w:p w:rsidR="00464C70" w:rsidRPr="00464C70" w:rsidRDefault="00464C70" w:rsidP="00464C70">
      <w:pPr>
        <w:spacing w:after="0" w:line="240" w:lineRule="auto"/>
        <w:ind w:firstLine="709"/>
        <w:jc w:val="both"/>
        <w:rPr>
          <w:rFonts w:ascii="Times New Roman" w:hAnsi="Times New Roman" w:cs="Times New Roman"/>
          <w:sz w:val="28"/>
          <w:szCs w:val="28"/>
          <w:lang w:val="ru-RU" w:eastAsia="ar-SA"/>
        </w:rPr>
      </w:pPr>
      <w:r w:rsidRPr="00464C70">
        <w:rPr>
          <w:rFonts w:ascii="Times New Roman" w:hAnsi="Times New Roman" w:cs="Times New Roman"/>
          <w:sz w:val="28"/>
          <w:szCs w:val="28"/>
          <w:lang w:val="ru-RU" w:eastAsia="ar-SA"/>
        </w:rPr>
        <w:t xml:space="preserve"> - для дітей середнього та старшого дошкільного віку – 18,00 грн.</w:t>
      </w:r>
    </w:p>
    <w:p w:rsidR="00464C70" w:rsidRPr="00464C70" w:rsidRDefault="00464C70" w:rsidP="00464C70">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464C70">
        <w:rPr>
          <w:rFonts w:ascii="Times New Roman" w:eastAsia="Calibri" w:hAnsi="Times New Roman" w:cs="Times New Roman"/>
          <w:sz w:val="28"/>
          <w:szCs w:val="28"/>
          <w:lang w:val="ru-RU"/>
        </w:rPr>
        <w:t>На харчування у закладах дошкільної освіти протягом 9 місяців 2025 року використано з місцевого бюджету 2167,0 тис. грн.</w:t>
      </w:r>
    </w:p>
    <w:p w:rsidR="00464C70" w:rsidRPr="00464C70" w:rsidRDefault="00464C70" w:rsidP="00464C70">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464C70">
        <w:rPr>
          <w:rFonts w:ascii="Times New Roman" w:eastAsia="Times New Roman" w:hAnsi="Times New Roman" w:cs="Times New Roman"/>
          <w:sz w:val="28"/>
          <w:szCs w:val="28"/>
          <w:shd w:val="clear" w:color="auto" w:fill="FFFFFF"/>
          <w:lang w:val="ru-RU" w:eastAsia="ru-RU"/>
        </w:rPr>
        <w:t>Станом на вересень 2025 року кількість вихованців становила 460 дітей:</w:t>
      </w:r>
    </w:p>
    <w:p w:rsidR="00464C70" w:rsidRDefault="00464C70" w:rsidP="00C4711A">
      <w:pPr>
        <w:numPr>
          <w:ilvl w:val="0"/>
          <w:numId w:val="73"/>
        </w:numPr>
        <w:spacing w:after="0" w:line="24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у громаді </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shd w:val="clear" w:color="auto" w:fill="FFFFFF"/>
          <w:lang w:eastAsia="ru-RU"/>
        </w:rPr>
        <w:t xml:space="preserve"> 443 </w:t>
      </w:r>
      <w:r>
        <w:rPr>
          <w:rFonts w:ascii="Times New Roman" w:eastAsia="Times New Roman" w:hAnsi="Times New Roman" w:cs="Times New Roman"/>
          <w:sz w:val="28"/>
          <w:szCs w:val="28"/>
          <w:lang w:eastAsia="ru-RU"/>
        </w:rPr>
        <w:t>(96%);</w:t>
      </w:r>
    </w:p>
    <w:p w:rsidR="00464C70" w:rsidRDefault="00464C70" w:rsidP="00C4711A">
      <w:pPr>
        <w:numPr>
          <w:ilvl w:val="0"/>
          <w:numId w:val="73"/>
        </w:numPr>
        <w:spacing w:after="0" w:line="24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в Україні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shd w:val="clear" w:color="auto" w:fill="FFFFFF"/>
          <w:lang w:eastAsia="ru-RU"/>
        </w:rPr>
        <w:t>4</w:t>
      </w:r>
      <w:r>
        <w:rPr>
          <w:rFonts w:ascii="Times New Roman" w:eastAsia="Times New Roman" w:hAnsi="Times New Roman" w:cs="Times New Roman"/>
          <w:sz w:val="28"/>
          <w:szCs w:val="28"/>
          <w:lang w:eastAsia="ru-RU"/>
        </w:rPr>
        <w:t xml:space="preserve"> (1%);</w:t>
      </w:r>
    </w:p>
    <w:p w:rsidR="00464C70" w:rsidRDefault="00464C70" w:rsidP="00C4711A">
      <w:pPr>
        <w:numPr>
          <w:ilvl w:val="0"/>
          <w:numId w:val="73"/>
        </w:numPr>
        <w:spacing w:after="0" w:line="24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за кордоном </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shd w:val="clear" w:color="auto" w:fill="FFFFFF"/>
          <w:lang w:eastAsia="ru-RU"/>
        </w:rPr>
        <w:t xml:space="preserve"> 13 </w:t>
      </w:r>
      <w:r>
        <w:rPr>
          <w:rFonts w:ascii="Times New Roman" w:eastAsia="Times New Roman" w:hAnsi="Times New Roman" w:cs="Times New Roman"/>
          <w:sz w:val="28"/>
          <w:szCs w:val="28"/>
          <w:lang w:eastAsia="ru-RU"/>
        </w:rPr>
        <w:t>(3%).</w:t>
      </w:r>
    </w:p>
    <w:p w:rsidR="00464C70" w:rsidRDefault="00464C70" w:rsidP="00464C70">
      <w:pPr>
        <w:spacing w:after="0" w:line="240" w:lineRule="auto"/>
        <w:ind w:left="720"/>
        <w:jc w:val="both"/>
        <w:rPr>
          <w:rFonts w:ascii="Times New Roman" w:eastAsia="Calibri" w:hAnsi="Times New Roman" w:cs="Times New Roman"/>
          <w:sz w:val="28"/>
          <w:szCs w:val="28"/>
        </w:rPr>
      </w:pPr>
      <w:r>
        <w:rPr>
          <w:rFonts w:ascii="Times New Roman" w:eastAsia="Calibri" w:hAnsi="Times New Roman" w:cs="Times New Roman"/>
          <w:sz w:val="28"/>
          <w:szCs w:val="28"/>
        </w:rPr>
        <w:t>Всього працівників 148:</w:t>
      </w:r>
    </w:p>
    <w:p w:rsidR="00464C70" w:rsidRDefault="00464C70" w:rsidP="00C4711A">
      <w:pPr>
        <w:numPr>
          <w:ilvl w:val="0"/>
          <w:numId w:val="73"/>
        </w:num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у громаді – 148 (100%);</w:t>
      </w:r>
    </w:p>
    <w:p w:rsidR="00464C70" w:rsidRDefault="00464C70" w:rsidP="00C4711A">
      <w:pPr>
        <w:numPr>
          <w:ilvl w:val="0"/>
          <w:numId w:val="73"/>
        </w:num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в Україні – 0 (0 %);</w:t>
      </w:r>
    </w:p>
    <w:p w:rsidR="00464C70" w:rsidRDefault="00464C70" w:rsidP="00C4711A">
      <w:pPr>
        <w:numPr>
          <w:ilvl w:val="0"/>
          <w:numId w:val="73"/>
        </w:num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за кордоном – 0 (0%).</w:t>
      </w:r>
    </w:p>
    <w:p w:rsidR="00464C70" w:rsidRDefault="00464C70" w:rsidP="00464C70">
      <w:pPr>
        <w:spacing w:after="0" w:line="240" w:lineRule="auto"/>
        <w:jc w:val="center"/>
        <w:rPr>
          <w:rFonts w:ascii="Times New Roman" w:eastAsia="Times New Roman" w:hAnsi="Times New Roman" w:cs="Times New Roman"/>
          <w:b/>
          <w:color w:val="000000"/>
          <w:sz w:val="14"/>
          <w:szCs w:val="28"/>
        </w:rPr>
      </w:pPr>
      <w:r>
        <w:rPr>
          <w:rFonts w:ascii="Times New Roman" w:eastAsia="Times New Roman" w:hAnsi="Times New Roman" w:cs="Times New Roman"/>
          <w:b/>
          <w:color w:val="000000"/>
          <w:sz w:val="28"/>
          <w:szCs w:val="28"/>
        </w:rPr>
        <w:t>ПОЧАТКОВА ОСВІТА</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r w:rsidRPr="00464C70">
        <w:rPr>
          <w:rFonts w:ascii="Times New Roman" w:eastAsia="Times New Roman" w:hAnsi="Times New Roman" w:cs="Times New Roman"/>
          <w:sz w:val="28"/>
          <w:szCs w:val="28"/>
          <w:lang w:val="ru-RU"/>
        </w:rPr>
        <w:t xml:space="preserve">У січні – вересні 2025 року </w:t>
      </w:r>
      <w:r w:rsidRPr="00464C70">
        <w:rPr>
          <w:rFonts w:ascii="Times New Roman" w:eastAsia="Calibri" w:hAnsi="Times New Roman" w:cs="Times New Roman"/>
          <w:color w:val="000000"/>
          <w:sz w:val="28"/>
          <w:szCs w:val="28"/>
          <w:lang w:val="ru-RU"/>
        </w:rPr>
        <w:t xml:space="preserve">початковою освітою було охоплено 702 учні. </w:t>
      </w:r>
    </w:p>
    <w:p w:rsidR="00464C70" w:rsidRPr="00464C70" w:rsidRDefault="00464C70" w:rsidP="00464C70">
      <w:pPr>
        <w:spacing w:after="0" w:line="240" w:lineRule="auto"/>
        <w:ind w:firstLine="709"/>
        <w:jc w:val="both"/>
        <w:rPr>
          <w:rFonts w:ascii="Times New Roman" w:eastAsia="Calibri" w:hAnsi="Times New Roman" w:cs="Times New Roman"/>
          <w:sz w:val="28"/>
          <w:szCs w:val="28"/>
          <w:shd w:val="clear" w:color="auto" w:fill="FFFFFF"/>
          <w:lang w:val="ru-RU"/>
        </w:rPr>
      </w:pPr>
      <w:r w:rsidRPr="00464C70">
        <w:rPr>
          <w:rFonts w:ascii="Times New Roman" w:eastAsia="Calibri" w:hAnsi="Times New Roman" w:cs="Times New Roman"/>
          <w:sz w:val="28"/>
          <w:szCs w:val="28"/>
          <w:lang w:val="ru-RU"/>
        </w:rPr>
        <w:t>За звітній період усі учні початкових класів згідно постанови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від пільгових категорій харчуються безкоштовно</w:t>
      </w:r>
      <w:r w:rsidRPr="00464C70">
        <w:rPr>
          <w:rFonts w:ascii="Times New Roman" w:eastAsia="Calibri" w:hAnsi="Times New Roman" w:cs="Times New Roman"/>
          <w:sz w:val="28"/>
          <w:szCs w:val="28"/>
          <w:shd w:val="clear" w:color="auto" w:fill="FFFFFF"/>
          <w:lang w:val="ru-RU"/>
        </w:rPr>
        <w:t xml:space="preserve">. </w:t>
      </w:r>
    </w:p>
    <w:p w:rsidR="00464C70" w:rsidRPr="00464C70" w:rsidRDefault="00464C70" w:rsidP="00464C70">
      <w:pPr>
        <w:spacing w:after="0" w:line="240" w:lineRule="auto"/>
        <w:ind w:firstLine="709"/>
        <w:jc w:val="both"/>
        <w:rPr>
          <w:rFonts w:ascii="Times New Roman" w:eastAsia="Calibri" w:hAnsi="Times New Roman" w:cs="Times New Roman"/>
          <w:sz w:val="28"/>
          <w:szCs w:val="28"/>
          <w:lang w:val="ru-RU"/>
        </w:rPr>
      </w:pPr>
      <w:r w:rsidRPr="00464C70">
        <w:rPr>
          <w:rFonts w:ascii="Times New Roman" w:eastAsia="Calibri" w:hAnsi="Times New Roman" w:cs="Times New Roman"/>
          <w:sz w:val="28"/>
          <w:szCs w:val="28"/>
          <w:lang w:val="ru-RU"/>
        </w:rPr>
        <w:t xml:space="preserve">Вартість харчування складає 48,00 грн. </w:t>
      </w:r>
    </w:p>
    <w:p w:rsidR="00464C70" w:rsidRPr="00464C70" w:rsidRDefault="00464C70" w:rsidP="00464C70">
      <w:pPr>
        <w:spacing w:after="0" w:line="240" w:lineRule="auto"/>
        <w:ind w:firstLine="709"/>
        <w:jc w:val="both"/>
        <w:textAlignment w:val="baseline"/>
        <w:rPr>
          <w:rFonts w:ascii="Times New Roman" w:eastAsia="Calibri" w:hAnsi="Times New Roman" w:cs="Times New Roman"/>
          <w:color w:val="000000"/>
          <w:sz w:val="28"/>
          <w:szCs w:val="28"/>
          <w:shd w:val="clear" w:color="auto" w:fill="FFFFFF"/>
          <w:lang w:val="ru-RU"/>
        </w:rPr>
      </w:pPr>
      <w:r w:rsidRPr="00464C70">
        <w:rPr>
          <w:rFonts w:ascii="Times New Roman" w:eastAsia="Calibri" w:hAnsi="Times New Roman" w:cs="Times New Roman"/>
          <w:color w:val="000000"/>
          <w:sz w:val="28"/>
          <w:szCs w:val="28"/>
          <w:shd w:val="clear" w:color="auto" w:fill="FFFFFF"/>
          <w:lang w:val="ru-RU"/>
        </w:rPr>
        <w:t>З початку 2025/2026 навчального року діє 13 перших класів, у них навчаються 178 учнів.</w:t>
      </w:r>
    </w:p>
    <w:p w:rsidR="00464C70" w:rsidRPr="00464C70" w:rsidRDefault="00464C70" w:rsidP="00464C70">
      <w:pPr>
        <w:spacing w:after="0" w:line="240" w:lineRule="auto"/>
        <w:jc w:val="both"/>
        <w:rPr>
          <w:rFonts w:ascii="Times New Roman" w:eastAsia="Times New Roman" w:hAnsi="Times New Roman" w:cs="Times New Roman"/>
          <w:b/>
          <w:color w:val="000000"/>
          <w:sz w:val="14"/>
          <w:szCs w:val="28"/>
          <w:lang w:val="ru-RU"/>
        </w:rPr>
      </w:pP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ЗАГАЛЬНА СЕРЕДНЯ ОСВІТА</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r w:rsidRPr="00464C70">
        <w:rPr>
          <w:rFonts w:ascii="Times New Roman" w:eastAsia="Times New Roman" w:hAnsi="Times New Roman" w:cs="Times New Roman"/>
          <w:sz w:val="28"/>
          <w:szCs w:val="28"/>
          <w:lang w:val="ru-RU"/>
        </w:rPr>
        <w:t xml:space="preserve">У січні – вересні 2025 року </w:t>
      </w:r>
      <w:r w:rsidRPr="00464C70">
        <w:rPr>
          <w:rFonts w:ascii="Times New Roman" w:eastAsia="Calibri" w:hAnsi="Times New Roman" w:cs="Times New Roman"/>
          <w:sz w:val="28"/>
          <w:szCs w:val="28"/>
          <w:lang w:val="ru-RU"/>
        </w:rPr>
        <w:t xml:space="preserve">загальною середньою освітою у 143 класах </w:t>
      </w:r>
      <w:r w:rsidRPr="00464C70">
        <w:rPr>
          <w:rFonts w:ascii="Times New Roman" w:eastAsia="Calibri" w:hAnsi="Times New Roman" w:cs="Times New Roman"/>
          <w:color w:val="000000"/>
          <w:sz w:val="28"/>
          <w:szCs w:val="28"/>
          <w:lang w:val="ru-RU"/>
        </w:rPr>
        <w:t>було охоплено 2377 учнів, з них перебувало:</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r w:rsidRPr="00464C70">
        <w:rPr>
          <w:rFonts w:ascii="Times New Roman" w:eastAsia="Calibri" w:hAnsi="Times New Roman" w:cs="Times New Roman"/>
          <w:color w:val="000000"/>
          <w:sz w:val="28"/>
          <w:szCs w:val="28"/>
          <w:lang w:val="ru-RU"/>
        </w:rPr>
        <w:t>- у громаді – 2074 (87,3 %);</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r w:rsidRPr="00464C70">
        <w:rPr>
          <w:rFonts w:ascii="Times New Roman" w:eastAsia="Calibri" w:hAnsi="Times New Roman" w:cs="Times New Roman"/>
          <w:color w:val="000000"/>
          <w:sz w:val="28"/>
          <w:szCs w:val="28"/>
          <w:lang w:val="ru-RU"/>
        </w:rPr>
        <w:t>- в Україні – 18 (0,7 %);</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r w:rsidRPr="00464C70">
        <w:rPr>
          <w:rFonts w:ascii="Times New Roman" w:eastAsia="Calibri" w:hAnsi="Times New Roman" w:cs="Times New Roman"/>
          <w:color w:val="000000"/>
          <w:sz w:val="28"/>
          <w:szCs w:val="28"/>
          <w:lang w:val="ru-RU"/>
        </w:rPr>
        <w:t>- за кордоном – 285 (12 %).</w:t>
      </w:r>
    </w:p>
    <w:p w:rsidR="00464C70" w:rsidRPr="00464C70" w:rsidRDefault="00464C70" w:rsidP="00464C70">
      <w:pPr>
        <w:spacing w:after="0" w:line="240" w:lineRule="auto"/>
        <w:ind w:firstLine="709"/>
        <w:jc w:val="both"/>
        <w:rPr>
          <w:rFonts w:ascii="Times New Roman" w:eastAsia="Calibri" w:hAnsi="Times New Roman" w:cs="Times New Roman"/>
          <w:sz w:val="28"/>
          <w:szCs w:val="28"/>
          <w:shd w:val="clear" w:color="auto" w:fill="FFFFFF"/>
          <w:lang w:val="ru-RU"/>
        </w:rPr>
      </w:pPr>
      <w:r w:rsidRPr="00464C70">
        <w:rPr>
          <w:rFonts w:ascii="Times New Roman" w:eastAsia="Calibri" w:hAnsi="Times New Roman" w:cs="Times New Roman"/>
          <w:sz w:val="28"/>
          <w:szCs w:val="28"/>
          <w:lang w:val="ru-RU"/>
        </w:rPr>
        <w:t xml:space="preserve">За звітній період учні  5-11 класів згідно постанови Кабінету Міністрів України </w:t>
      </w:r>
      <w:r w:rsidRPr="00464C70">
        <w:rPr>
          <w:rFonts w:ascii="Times New Roman" w:hAnsi="Times New Roman" w:cs="Times New Roman"/>
          <w:bCs/>
          <w:sz w:val="28"/>
          <w:szCs w:val="28"/>
          <w:lang w:val="ru-RU"/>
        </w:rPr>
        <w:t>від 27.06.2025 р. №767 «</w:t>
      </w:r>
      <w:r w:rsidRPr="00464C70">
        <w:rPr>
          <w:rFonts w:ascii="Times New Roman" w:hAnsi="Times New Roman" w:cs="Times New Roman"/>
          <w:color w:val="1F1F1F"/>
          <w:sz w:val="28"/>
          <w:szCs w:val="28"/>
          <w:shd w:val="clear" w:color="auto" w:fill="FFFFFF"/>
          <w:lang w:val="ru-RU"/>
        </w:rPr>
        <w:t>Деякі питання надання освітньої субвенції з державного бюджету місцевим бюджетам (за спеціальним фондом державного бюджету) в частині забезпечення харчуванням учнів закладів загальної середньої освіти у 2025 році»</w:t>
      </w:r>
      <w:r w:rsidRPr="00464C70">
        <w:rPr>
          <w:rFonts w:ascii="Times New Roman" w:eastAsia="Calibri" w:hAnsi="Times New Roman" w:cs="Times New Roman"/>
          <w:sz w:val="28"/>
          <w:szCs w:val="28"/>
          <w:shd w:val="clear" w:color="auto" w:fill="FFFFFF"/>
          <w:lang w:val="ru-RU"/>
        </w:rPr>
        <w:t xml:space="preserve"> </w:t>
      </w:r>
      <w:r w:rsidRPr="00464C70">
        <w:rPr>
          <w:rFonts w:ascii="Times New Roman" w:eastAsia="Calibri" w:hAnsi="Times New Roman" w:cs="Times New Roman"/>
          <w:sz w:val="28"/>
          <w:szCs w:val="28"/>
          <w:lang w:val="ru-RU"/>
        </w:rPr>
        <w:t>незалежно від пільгових категорій харчуються безкоштовно</w:t>
      </w:r>
    </w:p>
    <w:p w:rsidR="00464C70" w:rsidRPr="00464C70" w:rsidRDefault="00464C70" w:rsidP="00464C70">
      <w:pPr>
        <w:spacing w:after="0" w:line="240" w:lineRule="auto"/>
        <w:ind w:firstLine="709"/>
        <w:jc w:val="both"/>
        <w:rPr>
          <w:rFonts w:ascii="Times New Roman" w:eastAsia="Calibri" w:hAnsi="Times New Roman" w:cs="Times New Roman"/>
          <w:sz w:val="28"/>
          <w:szCs w:val="28"/>
          <w:lang w:val="ru-RU"/>
        </w:rPr>
      </w:pPr>
      <w:r w:rsidRPr="00464C70">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становила 54,00 грн.</w:t>
      </w:r>
    </w:p>
    <w:p w:rsidR="00464C70" w:rsidRPr="00464C70" w:rsidRDefault="00464C70" w:rsidP="00464C70">
      <w:pPr>
        <w:spacing w:after="0" w:line="240" w:lineRule="auto"/>
        <w:ind w:firstLine="709"/>
        <w:jc w:val="both"/>
        <w:rPr>
          <w:rFonts w:ascii="Times New Roman" w:eastAsia="Calibri" w:hAnsi="Times New Roman" w:cs="Times New Roman"/>
          <w:sz w:val="28"/>
          <w:szCs w:val="28"/>
          <w:lang w:val="ru-RU"/>
        </w:rPr>
      </w:pPr>
      <w:r w:rsidRPr="00464C70">
        <w:rPr>
          <w:rFonts w:ascii="Times New Roman" w:eastAsia="Calibri" w:hAnsi="Times New Roman" w:cs="Times New Roman"/>
          <w:sz w:val="28"/>
          <w:szCs w:val="28"/>
          <w:lang w:val="ru-RU"/>
        </w:rPr>
        <w:t xml:space="preserve">На харчування учнів протягом 9 місяців 2025 року використано з місцевого бюджету 634,92 тис. грн. </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szCs w:val="28"/>
          <w:lang w:val="ru-RU"/>
        </w:rPr>
      </w:pPr>
    </w:p>
    <w:p w:rsidR="00D96224" w:rsidRDefault="00D96224" w:rsidP="00464C70">
      <w:pPr>
        <w:spacing w:after="0" w:line="240" w:lineRule="auto"/>
        <w:ind w:firstLine="709"/>
        <w:jc w:val="center"/>
        <w:rPr>
          <w:rFonts w:ascii="Times New Roman" w:eastAsia="Times New Roman" w:hAnsi="Times New Roman" w:cs="Times New Roman"/>
          <w:b/>
          <w:color w:val="000000"/>
          <w:sz w:val="28"/>
          <w:szCs w:val="28"/>
          <w:lang w:val="ru-RU"/>
        </w:rPr>
      </w:pPr>
    </w:p>
    <w:p w:rsidR="00D96224" w:rsidRDefault="00D96224" w:rsidP="00464C70">
      <w:pPr>
        <w:spacing w:after="0" w:line="240" w:lineRule="auto"/>
        <w:ind w:firstLine="709"/>
        <w:jc w:val="center"/>
        <w:rPr>
          <w:rFonts w:ascii="Times New Roman" w:eastAsia="Times New Roman" w:hAnsi="Times New Roman" w:cs="Times New Roman"/>
          <w:b/>
          <w:color w:val="000000"/>
          <w:sz w:val="28"/>
          <w:szCs w:val="28"/>
          <w:lang w:val="ru-RU"/>
        </w:rPr>
      </w:pPr>
    </w:p>
    <w:p w:rsidR="00464C70" w:rsidRPr="00464C70" w:rsidRDefault="00464C70" w:rsidP="00464C70">
      <w:pPr>
        <w:spacing w:after="0" w:line="240" w:lineRule="auto"/>
        <w:ind w:firstLine="709"/>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РОБОТА З ОБДАРОВАНИМИ УЧНЯМИ</w:t>
      </w:r>
    </w:p>
    <w:p w:rsidR="00464C70" w:rsidRPr="00464C70" w:rsidRDefault="00464C70" w:rsidP="00464C70">
      <w:pPr>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color w:val="000000"/>
          <w:sz w:val="28"/>
          <w:szCs w:val="28"/>
          <w:lang w:val="ru-RU"/>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w:t>
      </w:r>
      <w:r w:rsidRPr="00464C70">
        <w:rPr>
          <w:rFonts w:ascii="Times New Roman" w:eastAsia="Times New Roman" w:hAnsi="Times New Roman" w:cs="Times New Roman"/>
          <w:sz w:val="28"/>
          <w:szCs w:val="28"/>
          <w:lang w:val="ru-RU"/>
        </w:rPr>
        <w:t>складала 40 осіб, кількість учасників ІІ етапу Конкурсу-захисту наукових робіт МАН-11.</w:t>
      </w:r>
    </w:p>
    <w:p w:rsidR="00464C70" w:rsidRPr="00464C70" w:rsidRDefault="00464C70" w:rsidP="00464C70">
      <w:pPr>
        <w:spacing w:after="0" w:line="240" w:lineRule="auto"/>
        <w:ind w:firstLine="709"/>
        <w:jc w:val="both"/>
        <w:rPr>
          <w:rFonts w:ascii="Times New Roman" w:eastAsia="Calibri" w:hAnsi="Times New Roman" w:cs="Times New Roman"/>
          <w:sz w:val="28"/>
          <w:szCs w:val="28"/>
          <w:shd w:val="clear" w:color="auto" w:fill="FFFFFF"/>
          <w:lang w:val="ru-RU"/>
        </w:rPr>
      </w:pPr>
      <w:r w:rsidRPr="00464C70">
        <w:rPr>
          <w:rFonts w:ascii="Times New Roman" w:eastAsia="Times New Roman" w:hAnsi="Times New Roman" w:cs="Times New Roman"/>
          <w:color w:val="000000"/>
          <w:sz w:val="28"/>
          <w:szCs w:val="28"/>
          <w:lang w:val="ru-RU" w:eastAsia="uk-UA"/>
        </w:rPr>
        <w:t xml:space="preserve">Переможцями обласної науково-практичної конференції </w:t>
      </w:r>
      <w:r w:rsidRPr="00464C70">
        <w:rPr>
          <w:rFonts w:ascii="Times New Roman" w:eastAsia="Times New Roman" w:hAnsi="Times New Roman" w:cs="Times New Roman"/>
          <w:sz w:val="28"/>
          <w:szCs w:val="28"/>
          <w:lang w:val="ru-RU" w:eastAsia="uk-UA"/>
        </w:rPr>
        <w:t xml:space="preserve">«Перший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464C70">
        <w:rPr>
          <w:rFonts w:ascii="Times New Roman" w:eastAsia="Times New Roman" w:hAnsi="Times New Roman" w:cs="Times New Roman"/>
          <w:sz w:val="32"/>
          <w:szCs w:val="32"/>
          <w:lang w:val="ru-RU" w:eastAsia="uk-UA"/>
        </w:rPr>
        <w:t>(</w:t>
      </w:r>
      <w:r w:rsidRPr="00464C70">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464C70">
        <w:rPr>
          <w:rFonts w:ascii="Times New Roman" w:eastAsia="Calibri" w:hAnsi="Times New Roman" w:cs="Times New Roman"/>
          <w:sz w:val="28"/>
          <w:szCs w:val="28"/>
          <w:shd w:val="clear" w:color="auto" w:fill="FFFFFF"/>
          <w:lang w:val="ru-RU"/>
        </w:rPr>
        <w:t>Аліна Городецька</w:t>
      </w:r>
      <w:r w:rsidRPr="00464C70">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464C70">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Pr>
          <w:rFonts w:ascii="Times New Roman" w:eastAsia="Calibri" w:hAnsi="Times New Roman" w:cs="Times New Roman"/>
          <w:sz w:val="28"/>
          <w:szCs w:val="28"/>
          <w:shd w:val="clear" w:color="auto" w:fill="FFFFFF"/>
        </w:rPr>
        <w:t>GENIUS</w:t>
      </w:r>
      <w:r w:rsidRPr="00464C70">
        <w:rPr>
          <w:rFonts w:ascii="Times New Roman" w:eastAsia="Calibri" w:hAnsi="Times New Roman" w:cs="Times New Roman"/>
          <w:sz w:val="28"/>
          <w:szCs w:val="28"/>
          <w:shd w:val="clear" w:color="auto" w:fill="FFFFFF"/>
          <w:lang w:val="ru-RU"/>
        </w:rPr>
        <w:t xml:space="preserve"> </w:t>
      </w:r>
      <w:r>
        <w:rPr>
          <w:rFonts w:ascii="Times New Roman" w:eastAsia="Calibri" w:hAnsi="Times New Roman" w:cs="Times New Roman"/>
          <w:sz w:val="28"/>
          <w:szCs w:val="28"/>
          <w:shd w:val="clear" w:color="auto" w:fill="FFFFFF"/>
        </w:rPr>
        <w:t>Olympiad</w:t>
      </w:r>
      <w:r w:rsidRPr="00464C70">
        <w:rPr>
          <w:rFonts w:ascii="Times New Roman" w:eastAsia="Calibri" w:hAnsi="Times New Roman" w:cs="Times New Roman"/>
          <w:sz w:val="28"/>
          <w:szCs w:val="28"/>
          <w:shd w:val="clear" w:color="auto" w:fill="FFFFFF"/>
          <w:lang w:val="ru-RU"/>
        </w:rPr>
        <w:t xml:space="preserve"> </w:t>
      </w:r>
      <w:r>
        <w:rPr>
          <w:rFonts w:ascii="Times New Roman" w:eastAsia="Calibri" w:hAnsi="Times New Roman" w:cs="Times New Roman"/>
          <w:sz w:val="28"/>
          <w:szCs w:val="28"/>
          <w:shd w:val="clear" w:color="auto" w:fill="FFFFFF"/>
        </w:rPr>
        <w:t>Ukraine</w:t>
      </w:r>
      <w:r w:rsidRPr="00464C70">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rsidR="00464C70" w:rsidRPr="00464C70" w:rsidRDefault="00464C70" w:rsidP="00464C70">
      <w:pPr>
        <w:spacing w:after="0" w:line="240" w:lineRule="auto"/>
        <w:ind w:firstLine="851"/>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обласному хакатоні «Наука у дії» взяли 16 учасників.</w:t>
      </w:r>
    </w:p>
    <w:p w:rsidR="00464C70" w:rsidRPr="00464C70" w:rsidRDefault="00464C70" w:rsidP="00464C70">
      <w:pPr>
        <w:spacing w:after="0" w:line="240" w:lineRule="auto"/>
        <w:ind w:firstLine="851"/>
        <w:jc w:val="both"/>
        <w:rPr>
          <w:rFonts w:ascii="Times New Roman" w:hAnsi="Times New Roman" w:cs="Times New Roman"/>
          <w:iCs/>
          <w:sz w:val="28"/>
          <w:shd w:val="clear" w:color="auto" w:fill="FFFFFF"/>
          <w:lang w:val="ru-RU"/>
        </w:rPr>
      </w:pPr>
      <w:r w:rsidRPr="00464C70">
        <w:rPr>
          <w:rFonts w:ascii="Times New Roman" w:hAnsi="Times New Roman" w:cs="Times New Roman"/>
          <w:iCs/>
          <w:sz w:val="28"/>
          <w:shd w:val="clear" w:color="auto" w:fill="FFFFFF"/>
          <w:lang w:val="ru-RU"/>
        </w:rPr>
        <w:t>Переможцем ІІІ Всеукраїнського етапу Конкурсу-захисту науково-дослідницьких робіт МАН України секція «Хімія. Біологія», відділення «Біологія людини» стала Аліна Городецька, учениця Ліцею №3.</w:t>
      </w:r>
    </w:p>
    <w:p w:rsidR="00464C70" w:rsidRPr="00464C70" w:rsidRDefault="00464C70" w:rsidP="00464C70">
      <w:pPr>
        <w:spacing w:after="0" w:line="240" w:lineRule="auto"/>
        <w:ind w:firstLine="851"/>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 xml:space="preserve">Грошової винагороди обдарованим учням закладів загальної середньої освіти Тростянецької міської ради отримали: Ірина Завгородня (ІІІ місце в </w:t>
      </w:r>
      <w:r>
        <w:rPr>
          <w:rFonts w:ascii="Times New Roman" w:eastAsia="Times New Roman" w:hAnsi="Times New Roman" w:cs="Times New Roman"/>
          <w:sz w:val="28"/>
          <w:szCs w:val="28"/>
        </w:rPr>
        <w:t>III</w:t>
      </w:r>
      <w:r w:rsidRPr="00464C70">
        <w:rPr>
          <w:rFonts w:ascii="Times New Roman" w:eastAsia="Times New Roman" w:hAnsi="Times New Roman" w:cs="Times New Roman"/>
          <w:sz w:val="28"/>
          <w:szCs w:val="28"/>
          <w:lang w:val="ru-RU"/>
        </w:rPr>
        <w:t xml:space="preserve"> (обласному) етапі Всеукраїнської учнівської олімпіади з української мови), Юліана Гудкова (</w:t>
      </w:r>
      <w:r>
        <w:rPr>
          <w:rFonts w:ascii="Times New Roman" w:eastAsia="Times New Roman" w:hAnsi="Times New Roman" w:cs="Times New Roman"/>
          <w:sz w:val="28"/>
          <w:szCs w:val="28"/>
        </w:rPr>
        <w:t>II</w:t>
      </w:r>
      <w:r w:rsidRPr="00464C70">
        <w:rPr>
          <w:rFonts w:ascii="Times New Roman" w:eastAsia="Times New Roman" w:hAnsi="Times New Roman" w:cs="Times New Roman"/>
          <w:sz w:val="28"/>
          <w:szCs w:val="28"/>
          <w:lang w:val="ru-RU"/>
        </w:rPr>
        <w:t xml:space="preserve">І місце в </w:t>
      </w:r>
      <w:r>
        <w:rPr>
          <w:rFonts w:ascii="Times New Roman" w:eastAsia="Times New Roman" w:hAnsi="Times New Roman" w:cs="Times New Roman"/>
          <w:sz w:val="28"/>
          <w:szCs w:val="28"/>
        </w:rPr>
        <w:t>III</w:t>
      </w:r>
      <w:r w:rsidRPr="00464C70">
        <w:rPr>
          <w:rFonts w:ascii="Times New Roman" w:eastAsia="Times New Roman" w:hAnsi="Times New Roman" w:cs="Times New Roman"/>
          <w:sz w:val="28"/>
          <w:szCs w:val="28"/>
          <w:lang w:val="ru-RU"/>
        </w:rPr>
        <w:t xml:space="preserve"> (обласному) етапі ХХ</w:t>
      </w:r>
      <w:r>
        <w:rPr>
          <w:rFonts w:ascii="Times New Roman" w:eastAsia="Times New Roman" w:hAnsi="Times New Roman" w:cs="Times New Roman"/>
          <w:sz w:val="28"/>
          <w:szCs w:val="28"/>
        </w:rPr>
        <w:t>V</w:t>
      </w:r>
      <w:r w:rsidRPr="00464C70">
        <w:rPr>
          <w:rFonts w:ascii="Times New Roman" w:eastAsia="Times New Roman" w:hAnsi="Times New Roman" w:cs="Times New Roman"/>
          <w:sz w:val="28"/>
          <w:szCs w:val="28"/>
          <w:lang w:val="ru-RU"/>
        </w:rPr>
        <w:t xml:space="preserve"> Міжнародного конкурсу з української мови імені Петра Яцика серед учнів закладів загальної середньої освіти), Дар’я Кириченко (</w:t>
      </w:r>
      <w:r>
        <w:rPr>
          <w:rFonts w:ascii="Times New Roman" w:eastAsia="Times New Roman" w:hAnsi="Times New Roman" w:cs="Times New Roman"/>
          <w:sz w:val="28"/>
          <w:szCs w:val="28"/>
        </w:rPr>
        <w:t>II</w:t>
      </w:r>
      <w:r w:rsidRPr="00464C70">
        <w:rPr>
          <w:rFonts w:ascii="Times New Roman" w:eastAsia="Times New Roman" w:hAnsi="Times New Roman" w:cs="Times New Roman"/>
          <w:sz w:val="28"/>
          <w:szCs w:val="28"/>
          <w:lang w:val="ru-RU"/>
        </w:rPr>
        <w:t xml:space="preserve"> місце в </w:t>
      </w:r>
      <w:r>
        <w:rPr>
          <w:rFonts w:ascii="Times New Roman" w:eastAsia="Times New Roman" w:hAnsi="Times New Roman" w:cs="Times New Roman"/>
          <w:sz w:val="28"/>
          <w:szCs w:val="28"/>
        </w:rPr>
        <w:t>III</w:t>
      </w:r>
      <w:r w:rsidRPr="00464C70">
        <w:rPr>
          <w:rFonts w:ascii="Times New Roman" w:eastAsia="Times New Roman" w:hAnsi="Times New Roman" w:cs="Times New Roman"/>
          <w:sz w:val="28"/>
          <w:szCs w:val="28"/>
          <w:lang w:val="ru-RU"/>
        </w:rPr>
        <w:t xml:space="preserve"> (обласному) етапі Всеукраїнської учнівської олімпіади з історії), Валерія Ващенко (</w:t>
      </w:r>
      <w:r>
        <w:rPr>
          <w:rFonts w:ascii="Times New Roman" w:eastAsia="Times New Roman" w:hAnsi="Times New Roman" w:cs="Times New Roman"/>
          <w:sz w:val="28"/>
          <w:szCs w:val="28"/>
        </w:rPr>
        <w:t>II</w:t>
      </w:r>
      <w:r w:rsidRPr="00464C70">
        <w:rPr>
          <w:rFonts w:ascii="Times New Roman" w:eastAsia="Times New Roman" w:hAnsi="Times New Roman" w:cs="Times New Roman"/>
          <w:sz w:val="28"/>
          <w:szCs w:val="28"/>
          <w:lang w:val="ru-RU"/>
        </w:rPr>
        <w:t xml:space="preserve">І місце в </w:t>
      </w:r>
      <w:r>
        <w:rPr>
          <w:rFonts w:ascii="Times New Roman" w:eastAsia="Times New Roman" w:hAnsi="Times New Roman" w:cs="Times New Roman"/>
          <w:sz w:val="28"/>
          <w:szCs w:val="28"/>
        </w:rPr>
        <w:t>III</w:t>
      </w:r>
      <w:r w:rsidRPr="00464C70">
        <w:rPr>
          <w:rFonts w:ascii="Times New Roman" w:eastAsia="Times New Roman" w:hAnsi="Times New Roman" w:cs="Times New Roman"/>
          <w:sz w:val="28"/>
          <w:szCs w:val="28"/>
          <w:lang w:val="ru-RU"/>
        </w:rPr>
        <w:t xml:space="preserve"> (обласному) етапі Всеукраїнської учнівської олімпіади з фізики), Конєв Ілля (</w:t>
      </w:r>
      <w:r>
        <w:rPr>
          <w:rFonts w:ascii="Times New Roman" w:eastAsia="Times New Roman" w:hAnsi="Times New Roman" w:cs="Times New Roman"/>
          <w:sz w:val="28"/>
          <w:szCs w:val="28"/>
        </w:rPr>
        <w:t>II</w:t>
      </w:r>
      <w:r w:rsidRPr="00464C70">
        <w:rPr>
          <w:rFonts w:ascii="Times New Roman" w:eastAsia="Times New Roman" w:hAnsi="Times New Roman" w:cs="Times New Roman"/>
          <w:sz w:val="28"/>
          <w:szCs w:val="28"/>
          <w:lang w:val="ru-RU"/>
        </w:rPr>
        <w:t xml:space="preserve"> місце в </w:t>
      </w:r>
      <w:r>
        <w:rPr>
          <w:rFonts w:ascii="Times New Roman" w:eastAsia="Times New Roman" w:hAnsi="Times New Roman" w:cs="Times New Roman"/>
          <w:sz w:val="28"/>
          <w:szCs w:val="28"/>
        </w:rPr>
        <w:t>III</w:t>
      </w:r>
      <w:r w:rsidRPr="00464C70">
        <w:rPr>
          <w:rFonts w:ascii="Times New Roman" w:eastAsia="Times New Roman" w:hAnsi="Times New Roman" w:cs="Times New Roman"/>
          <w:sz w:val="28"/>
          <w:szCs w:val="28"/>
          <w:lang w:val="ru-RU"/>
        </w:rPr>
        <w:t xml:space="preserve"> (обласному) етапі Х</w:t>
      </w:r>
      <w:r>
        <w:rPr>
          <w:rFonts w:ascii="Times New Roman" w:eastAsia="Times New Roman" w:hAnsi="Times New Roman" w:cs="Times New Roman"/>
          <w:sz w:val="28"/>
          <w:szCs w:val="28"/>
        </w:rPr>
        <w:t>V</w:t>
      </w:r>
      <w:r w:rsidRPr="00464C70">
        <w:rPr>
          <w:rFonts w:ascii="Times New Roman" w:eastAsia="Times New Roman" w:hAnsi="Times New Roman" w:cs="Times New Roman"/>
          <w:sz w:val="28"/>
          <w:szCs w:val="28"/>
          <w:lang w:val="ru-RU"/>
        </w:rPr>
        <w:t xml:space="preserve"> Міжнародного мовно-літературного конкурсу учнівської та студентської молоді імені Тараса Шевченка).</w:t>
      </w: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ДОТРИМАННЯ ОСВІТНЬОГО ЗАКОНОДАВСТВА</w:t>
      </w:r>
    </w:p>
    <w:p w:rsidR="00464C70" w:rsidRPr="00464C70" w:rsidRDefault="00464C70" w:rsidP="00464C70">
      <w:pPr>
        <w:spacing w:after="0" w:line="240" w:lineRule="auto"/>
        <w:ind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sz w:val="28"/>
          <w:szCs w:val="28"/>
          <w:lang w:val="ru-RU"/>
        </w:rPr>
        <w:t xml:space="preserve">У січні – вересні 2025 року </w:t>
      </w:r>
      <w:r w:rsidRPr="00464C70">
        <w:rPr>
          <w:rFonts w:ascii="Times New Roman" w:eastAsia="Times New Roman" w:hAnsi="Times New Roman" w:cs="Times New Roman"/>
          <w:color w:val="000000"/>
          <w:sz w:val="28"/>
          <w:szCs w:val="28"/>
          <w:lang w:val="ru-RU"/>
        </w:rPr>
        <w:t>в закладах освіти навчалися 63 дитини з особливими освітніми потребами: 21 із них охоплені індивідуальною формою навчання, 41 – інклюзивною формою навчання, 1 – навчається в звичайному класі ЗЗСО.</w:t>
      </w:r>
    </w:p>
    <w:p w:rsidR="00464C70" w:rsidRPr="00464C70" w:rsidRDefault="00464C70" w:rsidP="00464C70">
      <w:pPr>
        <w:spacing w:after="0" w:line="240" w:lineRule="auto"/>
        <w:ind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color w:val="000000"/>
          <w:sz w:val="28"/>
          <w:szCs w:val="28"/>
          <w:lang w:val="ru-RU"/>
        </w:rPr>
        <w:t>Інклюзивна освіта діє у 3 ліцеях, 5 філіях та 2 закладах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464C70">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 комунальному закладі дошкільної освіти (ясла-садок) «Ромашка» Тростянецької міської ради.</w:t>
      </w:r>
    </w:p>
    <w:p w:rsidR="00464C70" w:rsidRPr="00464C70" w:rsidRDefault="00464C70" w:rsidP="00464C70">
      <w:pPr>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30 осіб. Було проведено</w:t>
      </w:r>
      <w:r w:rsidRPr="00464C70">
        <w:rPr>
          <w:rFonts w:ascii="Times New Roman" w:eastAsia="Times New Roman" w:hAnsi="Times New Roman" w:cs="Times New Roman"/>
          <w:sz w:val="28"/>
          <w:szCs w:val="28"/>
          <w:lang w:val="ru-RU"/>
        </w:rPr>
        <w:br/>
        <w:t>27 різноманітних заходів, 1388 корекційно-розвиткових занять для дітей, надано 251 консультація педагогам та батькам. Працівники установи взяли участь в 123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rsidR="00464C70" w:rsidRPr="00464C70" w:rsidRDefault="00464C70" w:rsidP="00464C70">
      <w:pPr>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rsidR="00464C70" w:rsidRPr="00464C70" w:rsidRDefault="00464C70" w:rsidP="00C4711A">
      <w:pPr>
        <w:numPr>
          <w:ilvl w:val="0"/>
          <w:numId w:val="74"/>
        </w:numPr>
        <w:spacing w:after="0" w:line="240" w:lineRule="auto"/>
        <w:ind w:firstLine="360"/>
        <w:contextualSpacing/>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до Ліцею №1 Тростянецької міської ради з сіл Лісне, Криничне, Виноградне підвозилося 15 учнів,</w:t>
      </w:r>
    </w:p>
    <w:p w:rsidR="00464C70" w:rsidRPr="00464C70" w:rsidRDefault="00464C70" w:rsidP="00C4711A">
      <w:pPr>
        <w:numPr>
          <w:ilvl w:val="0"/>
          <w:numId w:val="74"/>
        </w:numPr>
        <w:spacing w:after="0" w:line="240" w:lineRule="auto"/>
        <w:ind w:firstLine="360"/>
        <w:contextualSpacing/>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до Білківської філії Ліцею №2 Тростянецької міської ради з сіл Білка, Микитівка, Вишневе, Олексине - 78 учнів.</w:t>
      </w:r>
    </w:p>
    <w:p w:rsidR="00464C70" w:rsidRPr="00464C70" w:rsidRDefault="00464C70" w:rsidP="00464C70">
      <w:pPr>
        <w:spacing w:after="0" w:line="240" w:lineRule="auto"/>
        <w:ind w:left="1146"/>
        <w:jc w:val="both"/>
        <w:rPr>
          <w:rFonts w:ascii="Times New Roman" w:eastAsia="Times New Roman" w:hAnsi="Times New Roman" w:cs="Times New Roman"/>
          <w:color w:val="000000"/>
          <w:sz w:val="28"/>
          <w:szCs w:val="28"/>
          <w:lang w:val="ru-RU"/>
        </w:rPr>
      </w:pPr>
    </w:p>
    <w:p w:rsidR="00464C70" w:rsidRPr="00464C70" w:rsidRDefault="00464C70" w:rsidP="00464C70">
      <w:pPr>
        <w:spacing w:after="0" w:line="240" w:lineRule="auto"/>
        <w:ind w:left="426"/>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ОЗДОРОВЛЕННЯ</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lang w:val="ru-RU"/>
        </w:rPr>
      </w:pPr>
      <w:r w:rsidRPr="00464C70">
        <w:rPr>
          <w:rFonts w:ascii="Times New Roman" w:eastAsia="Calibri" w:hAnsi="Times New Roman" w:cs="Times New Roman"/>
          <w:color w:val="000000"/>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Pr>
          <w:rFonts w:ascii="Times New Roman" w:eastAsia="Calibri" w:hAnsi="Times New Roman" w:cs="Times New Roman"/>
          <w:color w:val="000000"/>
          <w:sz w:val="28"/>
          <w:szCs w:val="28"/>
          <w:shd w:val="clear" w:color="auto" w:fill="FFFFFF"/>
        </w:rPr>
        <w:t> </w:t>
      </w:r>
      <w:r w:rsidRPr="00464C70">
        <w:rPr>
          <w:rFonts w:ascii="Times New Roman" w:eastAsia="Calibri" w:hAnsi="Times New Roman" w:cs="Times New Roman"/>
          <w:color w:val="000000"/>
          <w:sz w:val="28"/>
          <w:szCs w:val="28"/>
          <w:lang w:val="ru-RU"/>
        </w:rPr>
        <w:t xml:space="preserve"> З</w:t>
      </w:r>
      <w:r>
        <w:rPr>
          <w:rFonts w:ascii="Times New Roman" w:eastAsia="Calibri" w:hAnsi="Times New Roman" w:cs="Times New Roman"/>
          <w:color w:val="000000"/>
          <w:sz w:val="28"/>
          <w:szCs w:val="28"/>
          <w:lang w:val="ru-RU"/>
        </w:rPr>
        <w:t xml:space="preserve"> </w:t>
      </w:r>
      <w:r w:rsidRPr="00464C70">
        <w:rPr>
          <w:rFonts w:ascii="Times New Roman" w:eastAsia="Calibri" w:hAnsi="Times New Roman" w:cs="Times New Roman"/>
          <w:color w:val="000000"/>
          <w:sz w:val="28"/>
          <w:szCs w:val="28"/>
          <w:lang w:val="ru-RU"/>
        </w:rPr>
        <w:t>метою забезпечення оздоровлення та відпочинку дітей у закладах</w:t>
      </w:r>
      <w:r w:rsidRPr="00464C70">
        <w:rPr>
          <w:rFonts w:ascii="Times New Roman" w:eastAsia="Calibri" w:hAnsi="Times New Roman" w:cs="Times New Roman"/>
          <w:color w:val="000000"/>
          <w:sz w:val="28"/>
          <w:lang w:val="ru-RU"/>
        </w:rPr>
        <w:t xml:space="preserve"> освіти Тростянецької громади було організовано   оздоровчу кампанію 2025 р.</w:t>
      </w:r>
    </w:p>
    <w:p w:rsidR="00464C70" w:rsidRPr="00464C70" w:rsidRDefault="00464C70" w:rsidP="00464C70">
      <w:pPr>
        <w:spacing w:after="0" w:line="240" w:lineRule="auto"/>
        <w:ind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color w:val="000000"/>
          <w:sz w:val="28"/>
          <w:szCs w:val="28"/>
          <w:lang w:val="ru-RU"/>
        </w:rPr>
        <w:t>Табори працювали у закладах загальної середньої освіти Тростянецької міської ради та КЗПО ТМР «Палац дітей та юнацтва» з 3 червня 2025 року по 20 червня 2025 року. Мережа літніх оздоровчих таборів складалася з 6 пришкільних таборів (320 дітей) та 1 профільного табору КЗПО ТМР «Палац дітей та юнацтва» (80 дітей).</w:t>
      </w:r>
    </w:p>
    <w:p w:rsidR="00464C70" w:rsidRPr="00464C70" w:rsidRDefault="00464C70" w:rsidP="00464C70">
      <w:pPr>
        <w:spacing w:after="0" w:line="240" w:lineRule="auto"/>
        <w:ind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color w:val="000000"/>
          <w:sz w:val="28"/>
          <w:szCs w:val="28"/>
          <w:lang w:val="ru-RU"/>
        </w:rPr>
        <w:t>У рамках оздоровчої кампанії з місцевого бюджету були використані кошти в сумі 428,1 тис. грн. на харчування. Було розроблене та затверджене примірне меню на оздоровчий період. Вартість харчування становила 85,00 грн. на день (відповідно до рішення виконавчого комітету Тростянецької міської ради від 16.05.2025 року № 344)</w:t>
      </w:r>
      <w:r w:rsidRPr="00464C70">
        <w:rPr>
          <w:rFonts w:ascii="Times New Roman" w:eastAsia="Calibri" w:hAnsi="Times New Roman" w:cs="Times New Roman"/>
          <w:color w:val="000000"/>
          <w:sz w:val="28"/>
          <w:szCs w:val="28"/>
          <w:shd w:val="clear" w:color="auto" w:fill="FFFFFF"/>
          <w:lang w:val="ru-RU"/>
        </w:rPr>
        <w:t>.</w:t>
      </w:r>
    </w:p>
    <w:p w:rsidR="00464C70" w:rsidRPr="00464C70" w:rsidRDefault="00464C70" w:rsidP="00464C70">
      <w:pPr>
        <w:spacing w:after="0" w:line="240" w:lineRule="auto"/>
        <w:ind w:firstLine="709"/>
        <w:jc w:val="both"/>
        <w:rPr>
          <w:rFonts w:ascii="Times New Roman" w:eastAsia="Calibri" w:hAnsi="Times New Roman" w:cs="Times New Roman"/>
          <w:color w:val="000000"/>
          <w:sz w:val="28"/>
          <w:lang w:val="ru-RU"/>
        </w:rPr>
      </w:pPr>
      <w:r w:rsidRPr="00464C70">
        <w:rPr>
          <w:rFonts w:ascii="Times New Roman" w:eastAsia="Calibri" w:hAnsi="Times New Roman" w:cs="Times New Roman"/>
          <w:color w:val="000000"/>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p>
    <w:p w:rsidR="00464C70" w:rsidRPr="00464C70" w:rsidRDefault="00464C70" w:rsidP="00464C70">
      <w:pPr>
        <w:spacing w:after="0" w:line="240" w:lineRule="auto"/>
        <w:jc w:val="center"/>
        <w:rPr>
          <w:rFonts w:ascii="Times New Roman" w:eastAsia="Times New Roman" w:hAnsi="Times New Roman" w:cs="Times New Roman"/>
          <w:b/>
          <w:color w:val="000000"/>
          <w:sz w:val="28"/>
          <w:szCs w:val="28"/>
          <w:lang w:val="ru-RU"/>
        </w:rPr>
      </w:pPr>
      <w:r w:rsidRPr="00464C70">
        <w:rPr>
          <w:rFonts w:ascii="Times New Roman" w:eastAsia="Times New Roman" w:hAnsi="Times New Roman" w:cs="Times New Roman"/>
          <w:b/>
          <w:color w:val="000000"/>
          <w:sz w:val="28"/>
          <w:szCs w:val="28"/>
          <w:lang w:val="ru-RU"/>
        </w:rPr>
        <w:t>ПОЗАШКІЛЛЯ</w:t>
      </w:r>
    </w:p>
    <w:p w:rsidR="00464C70" w:rsidRPr="00464C70" w:rsidRDefault="00464C70" w:rsidP="00464C70">
      <w:pPr>
        <w:spacing w:after="0" w:line="240" w:lineRule="auto"/>
        <w:ind w:firstLine="708"/>
        <w:jc w:val="both"/>
        <w:rPr>
          <w:rFonts w:ascii="Times New Roman" w:eastAsia="Calibri" w:hAnsi="Times New Roman" w:cs="Times New Roman"/>
          <w:sz w:val="28"/>
          <w:lang w:val="ru-RU"/>
        </w:rPr>
      </w:pPr>
      <w:r w:rsidRPr="00464C70">
        <w:rPr>
          <w:rFonts w:ascii="Times New Roman" w:eastAsia="Calibri" w:hAnsi="Times New Roman" w:cs="Times New Roman"/>
          <w:sz w:val="28"/>
          <w:lang w:val="ru-RU"/>
        </w:rPr>
        <w:t xml:space="preserve">За 9 місяців </w:t>
      </w:r>
      <w:r w:rsidRPr="00464C70">
        <w:rPr>
          <w:rFonts w:ascii="Times New Roman" w:eastAsia="Times New Roman" w:hAnsi="Times New Roman" w:cs="Times New Roman"/>
          <w:sz w:val="28"/>
          <w:szCs w:val="24"/>
          <w:lang w:val="ru-RU"/>
        </w:rPr>
        <w:t xml:space="preserve">2025 року у 120 групах КЗПО </w:t>
      </w:r>
      <w:r w:rsidRPr="00464C70">
        <w:rPr>
          <w:rFonts w:ascii="Times New Roman" w:eastAsia="Times New Roman" w:hAnsi="Times New Roman" w:cs="Times New Roman"/>
          <w:sz w:val="28"/>
          <w:szCs w:val="28"/>
          <w:lang w:val="ru-RU"/>
        </w:rPr>
        <w:t>ТМР</w:t>
      </w:r>
      <w:r w:rsidRPr="00464C70">
        <w:rPr>
          <w:rFonts w:ascii="Times New Roman" w:eastAsia="Times New Roman" w:hAnsi="Times New Roman" w:cs="Times New Roman"/>
          <w:sz w:val="28"/>
          <w:szCs w:val="24"/>
          <w:lang w:val="ru-RU"/>
        </w:rPr>
        <w:t xml:space="preserve"> «Палац дітей та юнацтва» розвивали здібності 1330 вихованців. Для реалізації інтересів, та нахилів дітей була забезпечена робота </w:t>
      </w:r>
      <w:r w:rsidRPr="00464C70">
        <w:rPr>
          <w:rFonts w:ascii="Times New Roman" w:eastAsia="Calibri" w:hAnsi="Times New Roman" w:cs="Times New Roman"/>
          <w:sz w:val="28"/>
          <w:lang w:val="ru-RU"/>
        </w:rPr>
        <w:t xml:space="preserve">відділів за такими напрямками: </w:t>
      </w:r>
      <w:r w:rsidRPr="00464C70">
        <w:rPr>
          <w:rFonts w:ascii="Times New Roman" w:eastAsia="Times New Roman" w:hAnsi="Times New Roman" w:cs="Times New Roman"/>
          <w:sz w:val="28"/>
          <w:szCs w:val="24"/>
          <w:lang w:val="ru-RU"/>
        </w:rPr>
        <w:t>художньо-естетичний, науково-технічний,</w:t>
      </w:r>
      <w:r w:rsidRPr="00464C70">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464C70">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464C70">
        <w:rPr>
          <w:rFonts w:ascii="Calibri" w:eastAsia="Calibri" w:hAnsi="Calibri" w:cs="Times New Roman"/>
          <w:sz w:val="28"/>
          <w:lang w:val="ru-RU"/>
        </w:rPr>
        <w:t xml:space="preserve">. </w:t>
      </w:r>
    </w:p>
    <w:p w:rsidR="00464C70" w:rsidRPr="00464C70" w:rsidRDefault="00464C70" w:rsidP="00464C70">
      <w:pPr>
        <w:spacing w:after="0" w:line="240" w:lineRule="auto"/>
        <w:ind w:firstLine="708"/>
        <w:jc w:val="both"/>
        <w:rPr>
          <w:rFonts w:ascii="Times New Roman" w:eastAsia="Times New Roman" w:hAnsi="Times New Roman" w:cs="Times New Roman"/>
          <w:sz w:val="28"/>
          <w:szCs w:val="24"/>
          <w:lang w:val="ru-RU"/>
        </w:rPr>
      </w:pPr>
      <w:r w:rsidRPr="00464C70">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групах за напрямками «Дзюдо», «Бокс», «Легка атлетика», «Панкратіон», «Лижні гонки», «Боротьба самбо», «Козацький двобій».</w:t>
      </w:r>
    </w:p>
    <w:p w:rsidR="00464C70" w:rsidRPr="00464C70" w:rsidRDefault="00464C70" w:rsidP="00464C70">
      <w:pPr>
        <w:shd w:val="clear" w:color="auto" w:fill="FFFFFF"/>
        <w:spacing w:after="0" w:line="240" w:lineRule="auto"/>
        <w:jc w:val="center"/>
        <w:rPr>
          <w:rFonts w:ascii="Times New Roman" w:eastAsia="Times New Roman" w:hAnsi="Times New Roman" w:cs="Times New Roman"/>
          <w:b/>
          <w:color w:val="000000"/>
          <w:sz w:val="28"/>
          <w:szCs w:val="28"/>
          <w:lang w:val="ru-RU"/>
        </w:rPr>
      </w:pPr>
    </w:p>
    <w:p w:rsidR="00464C70" w:rsidRPr="00464C70" w:rsidRDefault="00464C70" w:rsidP="00464C70">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464C70">
        <w:rPr>
          <w:rFonts w:ascii="Times New Roman" w:eastAsia="Times New Roman" w:hAnsi="Times New Roman" w:cs="Times New Roman"/>
          <w:b/>
          <w:color w:val="000000"/>
          <w:sz w:val="28"/>
          <w:szCs w:val="28"/>
          <w:lang w:val="ru-RU"/>
        </w:rPr>
        <w:t>МАТЕРІАЛЬНО-ТЕХНІЧНЕ ЗАБЕЗПЕЧЕННЯ</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9 місяців 2025 року для закладів загальної середньої освіти  відповідно до кошторисних призначень придбано за кошти місцевого бюджету миючі засоби на суму 158,7 тис. грн., канцелярські товари – 221,5 тис. грн., закуплене дизпаливо для автобусів на суму 194,1 тис. грн., запчастини до автобусів – 70,0 тис. грн., двері у Тростянецьку філію Ліцею №3 та Смородинську філію Ліцею №1 - 94,3 тис. грн., склопакет у Тростянецьку філію Ліцею № 1 – 3,0 тис. грн.,  господарчі товари (фарби, розчинник, пігмент, відра, цемент, замки, віники, ролети та  інше) – 649,2 тис. грн., посуд 43,6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12,4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 xml:space="preserve">За кошти місцевого бюджету був проведений поточний ремонт системи опалення корпусу №2 Ліцею №1 – 19,0 тис. грн., виконані поточні ремонти даху в Тростянецькій філії Ліцею №1, Смородинській філії Ліцею №1, корпусі №2 Ліцею №1 Полянській філії Ліцею №3 на загальну суму 255,0 тис. грн., у Тростянецькій філії Ліцею №1 та Солдатській філії Ліцею №3 проведені роботи для будівництва укриття (послуги екскаватора) на загальну суму – 54,8 тис. грн., у Ліцеї №1 встановленні кабінки санвузлів на суму – 67,6 тис. грн., у Білківській філії Ліцею №2 виконаний ремонт електроосвітлення в приміщеннях будівлі на загальну суму 30,0 тис. грн., виконані роботи з фарбування найпростішого укриття у Солдатській філії Ліцею №3 - 43,6 тис. грн., виконані роботи з підключення захисної споруди до системи водогону та тепломережі у  Тростянецькій філії Ліцею №1 на суму 42,0 тис. грн. та </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послуги з благоустрою території (біля захисної споруди) – 20,5 тис. грн., виконана проектна документація по об'єкту: «3</w:t>
      </w:r>
      <w:r>
        <w:rPr>
          <w:rFonts w:ascii="Times New Roman" w:eastAsia="Times New Roman" w:hAnsi="Times New Roman" w:cs="Times New Roman"/>
          <w:sz w:val="28"/>
          <w:szCs w:val="28"/>
        </w:rPr>
        <w:t>D</w:t>
      </w:r>
      <w:r w:rsidRPr="00464C70">
        <w:rPr>
          <w:rFonts w:ascii="Times New Roman" w:eastAsia="Times New Roman" w:hAnsi="Times New Roman" w:cs="Times New Roman"/>
          <w:sz w:val="28"/>
          <w:szCs w:val="28"/>
          <w:lang w:val="ru-RU"/>
        </w:rPr>
        <w:t xml:space="preserve"> візуалізація інтер'єру навчальних приміщень з меблями та обладнанням Тростянецької філії Ліцею №1 на суму 13,0 тис. грн., виконаний </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поточний ремонт підлоги їдальні у Кам’янському ЗЗСО-ЗДО – 92,1 тис. грн.,</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виконані роботи з улаштування каналізації в Станівській філії Ліцею № 1 – 25,0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 грн., програма "КУРС-школа" – 11,6 тис. грн., було проведено медичний огляд працівників на суму 195,8 тис.грн., виконано дератизацію приміщення у закладах на суму 16,4 тис. грн., технічне обслуговування вогнегасників – 38,8 тис.грн., на інші послуги (охорона приміщень, обслуговування систем газопостачання, повірки лічильників, послуги інтернет , зв’язку та ін.) використано 839,0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Загалом на послуги та ремонтні роботи використано 2061,0 тис.грн., на придбання матеріалів використано 1434,4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кошти місцевого бюджету у закладах загальної середньої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навчання з правил безпеки систем газопостачання на загальну суму 23,1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Виконаний капітальний ремонт даху корпусу №2 Ліцею №3– 448,3 тис.грн., виконанні роботи з розробки ПКД по об'єкту "Капітальний ремонт покрівлі в приміщенні будівлі Ліцею №1» та «Капітальний ремонт актової зали Ліцею №1» - 47,7 тис.грн.,</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капітальний ремонт покрівлі в приміщенні будівлі Ліцею №1 – 440,2 тис.грн., виконанні роботи з розробки ПКД та виконаний капітальний ремонт покрівлі та приміщень у Солдатській філії Ліцею №3 на загальну суму 2003,3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120,6 тис. грн., канцелярські товари – 10,1 тис.грн.,  вікна – 90,0 тис. грн., рециркулятор бактерицидний -13,8 тис.грн.,</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рекуператори - 50,0 тис. грн., БФП -9,6 тис.грн., дитячі раковини, унітази – 15,9 тис.грн., господарські товари (фарби, розчинник, пігмент, бензин для бензокоси, бензопили, шпалери, клей та ін.) на загальну суму 197,2 тис.грн., придбали матеріали для встановлення сонячних панелей на загальну суму 89,7 тис.грн., закуплений у ресурсну кімнату ЗДО «Казка» килим–пазл та бізіборд – 5,0 тис.грн., посуд -15,1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заклади дошкільної освіти було придбано медикаменти на суму 9,0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рахунок місцевого бюджету у ЗДО «Казка» проведено поточний ремонт каналізації, ремонт електроосвітлення в приміщеннях, ремонт системи опалення, встановленні перегородки в коридор та виконано облаштування освітлення території</w:t>
      </w:r>
      <w:r w:rsidRPr="00464C70">
        <w:rPr>
          <w:rFonts w:ascii="Calibri" w:eastAsia="Calibri" w:hAnsi="Calibri" w:cs="Times New Roman"/>
          <w:lang w:val="ru-RU"/>
        </w:rPr>
        <w:t xml:space="preserve"> , </w:t>
      </w:r>
      <w:r w:rsidRPr="00464C70">
        <w:rPr>
          <w:rFonts w:ascii="Times New Roman" w:eastAsia="Times New Roman" w:hAnsi="Times New Roman" w:cs="Times New Roman"/>
          <w:sz w:val="28"/>
          <w:szCs w:val="28"/>
          <w:lang w:val="ru-RU"/>
        </w:rPr>
        <w:t>утеплення будівлі закладу на загальну суму 505,4 тис.грн., виконаний монтаж сонячної станції у ЗДО «Казка», «Ромашка» – 400,0 тис.грн., у ЗДО «Білочка» проведений поточний ремонт приміщень – 53,4 тис.грн., у ЗДО «Ромашка» виконано поточний ремонт покрівлі сараю</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облаштування вентиляції в приміщенні харчоблоку – 142,3 тис.грн., у</w:t>
      </w:r>
      <w:r w:rsidRPr="00464C70">
        <w:rPr>
          <w:rFonts w:ascii="Calibri" w:eastAsia="Calibri" w:hAnsi="Calibri" w:cs="Times New Roman"/>
          <w:lang w:val="ru-RU"/>
        </w:rPr>
        <w:t xml:space="preserve"> </w:t>
      </w:r>
      <w:r w:rsidRPr="00464C70">
        <w:rPr>
          <w:rFonts w:ascii="Times New Roman" w:eastAsia="Times New Roman" w:hAnsi="Times New Roman" w:cs="Times New Roman"/>
          <w:sz w:val="28"/>
          <w:szCs w:val="28"/>
          <w:lang w:val="ru-RU"/>
        </w:rPr>
        <w:t>ЗДО «Калинка» виконані роботи по утепленню будівлі закладу та встановлені сонячні панелі на загальну суму 249,8 тис.грн., у ЗДО «Веселка» виконаний ремонт системи опалення котельні та приміщень на суму 49,2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тис.грн., проведений медичний огляд працівників на суму 68,2 тис. грн., технічне обслуговування вогнегасників – 12,5 тис.грн., на інші послуги (охорона приміщень, обслуговування систем газопостачання, обслуговування електрообладнання та електричних мереж, послуги інтернет, зв’язку та ін.) використано 171,2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1661,2 тис.грн., на придбання матеріалів використано 617,0 тис.грн.</w:t>
      </w:r>
    </w:p>
    <w:p w:rsidR="00464C70" w:rsidRPr="00297F81"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297F81">
        <w:rPr>
          <w:rFonts w:ascii="Times New Roman" w:eastAsia="Times New Roman" w:hAnsi="Times New Roman" w:cs="Times New Roman"/>
          <w:sz w:val="28"/>
          <w:szCs w:val="28"/>
          <w:lang w:val="ru-RU"/>
        </w:rPr>
        <w:t>За кошти місцевого бюджету у закладах дошкільної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 загальну суму 11,8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ЗДО «Калинка» для встановлення сонячних панелей за кошти місцевого бюджету було придбано інвертор гібридний та акумуляторний блок на суму  198,5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приміщенні будівлі відділу освіти за кошти місцевого бюджету був виконаний ремонт навісу над порогом на суму 19,6 тис.грн. та замінені вікна – 39,0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КЗ «Палац дітей та юнацтва» за 9 місяців 2025 року було придбано канцелярські товари на суму 48,7 тис.грн., миючі засоби на суму 23,9 тис.грн., закуплено паливно-мастильних матеріалів для автобуса на суму 99,0 тис.грн., придбання радіатора, масла для автобуса на суму 4,4 тис.грн., господарські товари (фарби, відро, клей, шпаклівка,цемент та ін.) на загальну суму 36,7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кошти місцевого бюджету було витрачено на інші послуги 239,7 тис.грн. (оренда автобуса, послуги зв’язку,охорона приміщення, медкомісії).</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За кошти місцевого бюджету у КЗ «Палац дітей та юнацтва» було проведене навчання та перевірка знань правил технічної експлуатації теплових установок і мереж на загальну суму 0,8 тис. 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11,8 тис.грн., миючі засоби на суму 5,7 тис.грн., господарські товари (фарба,розчинник, мітли та ін.) на загальну суму 20,9 тис.грн., спортивний інвентар – 141,4 тис.грн., меморіальна дошка -5,0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464C70">
        <w:rPr>
          <w:rFonts w:ascii="Times New Roman" w:eastAsia="Times New Roman" w:hAnsi="Times New Roman" w:cs="Times New Roman"/>
          <w:sz w:val="28"/>
          <w:szCs w:val="28"/>
          <w:lang w:val="ru-RU"/>
        </w:rPr>
        <w:t>В КЗ «Тростянецька дитячо-юнацька спортивна школа» виконаний поточний ремонт даху на суму 50,0 тис. грн. та поточний ремонт приміщень на суму 190,0 тис. грн., на інші послуги (охорона приміщення, зв’язок, транспортні послуги, медкомісії та ін.) використано – 80,8 тис.грн.</w:t>
      </w:r>
    </w:p>
    <w:p w:rsidR="00464C70" w:rsidRPr="00464C70" w:rsidRDefault="00464C70" w:rsidP="00464C70">
      <w:pPr>
        <w:shd w:val="clear" w:color="auto" w:fill="FFFFFF" w:themeFill="background1"/>
        <w:spacing w:after="0" w:line="240" w:lineRule="auto"/>
        <w:ind w:firstLine="709"/>
        <w:jc w:val="both"/>
        <w:rPr>
          <w:rFonts w:ascii="Times New Roman" w:eastAsia="Times New Roman" w:hAnsi="Times New Roman" w:cs="Times New Roman"/>
          <w:color w:val="000000"/>
          <w:sz w:val="28"/>
          <w:szCs w:val="28"/>
          <w:lang w:val="ru-RU"/>
        </w:rPr>
      </w:pPr>
      <w:r w:rsidRPr="00464C70">
        <w:rPr>
          <w:rFonts w:ascii="Times New Roman" w:eastAsia="Times New Roman" w:hAnsi="Times New Roman" w:cs="Times New Roman"/>
          <w:color w:val="000000"/>
          <w:sz w:val="28"/>
          <w:szCs w:val="28"/>
          <w:lang w:val="ru-RU"/>
        </w:rPr>
        <w:t>За кошти місцевого бюджету у КЗ «Тростянецька дитячо-юнацька спортивна школа»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навчання з правил безпеки систем газопостачання на загальну суму 2,6 тис.грн.</w:t>
      </w:r>
    </w:p>
    <w:p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5"/>
    <w:p w:rsidR="004516BC" w:rsidRPr="004516BC" w:rsidRDefault="005A17E4" w:rsidP="004516BC">
      <w:pPr>
        <w:spacing w:after="0" w:line="240" w:lineRule="auto"/>
        <w:jc w:val="both"/>
        <w:rPr>
          <w:rFonts w:ascii="Times New Roman" w:eastAsia="Times New Roman" w:hAnsi="Times New Roman" w:cs="Times New Roman"/>
          <w:sz w:val="28"/>
          <w:szCs w:val="28"/>
          <w:lang w:val="uk-UA" w:eastAsia="ru-RU"/>
        </w:rPr>
      </w:pPr>
      <w:r w:rsidRPr="004516BC">
        <w:rPr>
          <w:rFonts w:ascii="Times New Roman" w:hAnsi="Times New Roman" w:cs="Times New Roman"/>
          <w:noProof/>
          <w:lang w:val="ru-RU" w:eastAsia="ru-RU"/>
        </w:rPr>
        <mc:AlternateContent>
          <mc:Choice Requires="wps">
            <w:drawing>
              <wp:anchor distT="45720" distB="45720" distL="114300" distR="114300" simplePos="0" relativeHeight="251646464" behindDoc="0" locked="0" layoutInCell="1" allowOverlap="1" wp14:anchorId="4136B59D" wp14:editId="660D49BA">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rsidR="00556A34" w:rsidRPr="005A17E4" w:rsidRDefault="00556A34"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rsidR="00556A34" w:rsidRPr="005A17E4" w:rsidRDefault="00556A34"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8F20A9" w:rsidRPr="004516BC">
        <w:rPr>
          <w:rFonts w:ascii="Times New Roman" w:eastAsia="Times New Roman" w:hAnsi="Times New Roman" w:cs="Times New Roman"/>
          <w:sz w:val="28"/>
          <w:szCs w:val="28"/>
          <w:lang w:val="uk-UA" w:eastAsia="ru-RU"/>
        </w:rPr>
        <w:t xml:space="preserve"> </w:t>
      </w:r>
      <w:r w:rsidR="004516BC">
        <w:rPr>
          <w:rFonts w:ascii="Times New Roman" w:eastAsia="Times New Roman" w:hAnsi="Times New Roman" w:cs="Times New Roman"/>
          <w:sz w:val="28"/>
          <w:szCs w:val="28"/>
          <w:lang w:val="uk-UA" w:eastAsia="ru-RU"/>
        </w:rPr>
        <w:t xml:space="preserve">             </w:t>
      </w:r>
      <w:r w:rsidR="004516BC" w:rsidRPr="004516BC">
        <w:rPr>
          <w:rFonts w:ascii="Times New Roman" w:eastAsia="Times New Roman" w:hAnsi="Times New Roman" w:cs="Times New Roman"/>
          <w:sz w:val="28"/>
          <w:szCs w:val="28"/>
          <w:lang w:val="uk-UA" w:eastAsia="ru-RU"/>
        </w:rPr>
        <w:t>КНП «Тростянецька міська лікарня» ТМР (далі – Лікарня) включає в себе  поліклініку на 470 відвідувань в зміну та стаціонар на 170 ліжок.</w:t>
      </w:r>
    </w:p>
    <w:p w:rsidR="004516BC" w:rsidRPr="004516BC" w:rsidRDefault="004516BC" w:rsidP="004516BC">
      <w:pPr>
        <w:spacing w:after="0" w:line="240" w:lineRule="auto"/>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В закладі працюють </w:t>
      </w:r>
      <w:r w:rsidRPr="004516BC">
        <w:rPr>
          <w:rFonts w:ascii="Times New Roman" w:eastAsia="Times New Roman" w:hAnsi="Times New Roman" w:cs="Times New Roman"/>
          <w:sz w:val="28"/>
          <w:szCs w:val="28"/>
          <w:lang w:val="ru-RU" w:eastAsia="ru-RU"/>
        </w:rPr>
        <w:t>5</w:t>
      </w:r>
      <w:r w:rsidRPr="004516BC">
        <w:rPr>
          <w:rFonts w:ascii="Times New Roman" w:eastAsia="Times New Roman" w:hAnsi="Times New Roman" w:cs="Times New Roman"/>
          <w:sz w:val="28"/>
          <w:szCs w:val="28"/>
          <w:lang w:val="uk-UA" w:eastAsia="ru-RU"/>
        </w:rPr>
        <w:t xml:space="preserve">3 лікарів та 130 середніх медпрацівників.  </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5435"/>
        <w:gridCol w:w="1188"/>
        <w:gridCol w:w="850"/>
        <w:gridCol w:w="875"/>
        <w:gridCol w:w="898"/>
        <w:gridCol w:w="992"/>
      </w:tblGrid>
      <w:tr w:rsidR="004516BC" w:rsidRPr="004516BC" w:rsidTr="004516BC">
        <w:trP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4516BC" w:rsidRPr="004516BC" w:rsidRDefault="004516BC" w:rsidP="004516BC">
            <w:pPr>
              <w:spacing w:after="0" w:line="276" w:lineRule="auto"/>
              <w:ind w:firstLine="567"/>
              <w:jc w:val="center"/>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 з/п</w:t>
            </w:r>
          </w:p>
        </w:tc>
        <w:tc>
          <w:tcPr>
            <w:tcW w:w="5435"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4516BC" w:rsidRPr="004516BC" w:rsidRDefault="004516BC" w:rsidP="004516BC">
            <w:pPr>
              <w:spacing w:after="0" w:line="276" w:lineRule="auto"/>
              <w:ind w:firstLine="28"/>
              <w:jc w:val="center"/>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Показник</w:t>
            </w:r>
          </w:p>
        </w:tc>
        <w:tc>
          <w:tcPr>
            <w:tcW w:w="118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4516BC" w:rsidRPr="004516BC" w:rsidRDefault="004516BC" w:rsidP="004516BC">
            <w:pPr>
              <w:spacing w:after="0" w:line="276" w:lineRule="auto"/>
              <w:jc w:val="center"/>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Одиниці виміру</w:t>
            </w:r>
          </w:p>
        </w:tc>
        <w:tc>
          <w:tcPr>
            <w:tcW w:w="3615"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4516BC" w:rsidRPr="004516BC" w:rsidRDefault="004516BC" w:rsidP="004516BC">
            <w:pPr>
              <w:spacing w:after="0" w:line="276" w:lineRule="auto"/>
              <w:ind w:firstLine="17"/>
              <w:jc w:val="center"/>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Роки</w:t>
            </w:r>
          </w:p>
        </w:tc>
      </w:tr>
      <w:tr w:rsidR="004516BC" w:rsidRPr="004516BC" w:rsidTr="004516BC">
        <w:trPr>
          <w:trHeight w:val="762"/>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rPr>
                <w:rFonts w:ascii="Times New Roman" w:eastAsia="Times New Roman" w:hAnsi="Times New Roman" w:cs="Times New Roman"/>
                <w:b/>
                <w:bCs/>
                <w:sz w:val="26"/>
                <w:szCs w:val="26"/>
                <w:lang w:val="uk-UA" w:eastAsia="ru-RU"/>
              </w:rPr>
            </w:pPr>
          </w:p>
        </w:tc>
        <w:tc>
          <w:tcPr>
            <w:tcW w:w="5435" w:type="dxa"/>
            <w:vMerge/>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rPr>
                <w:rFonts w:ascii="Times New Roman" w:eastAsia="Times New Roman" w:hAnsi="Times New Roman" w:cs="Times New Roman"/>
                <w:b/>
                <w:bCs/>
                <w:sz w:val="26"/>
                <w:szCs w:val="26"/>
                <w:lang w:val="uk-UA" w:eastAsia="ru-RU"/>
              </w:rPr>
            </w:pPr>
          </w:p>
        </w:tc>
        <w:tc>
          <w:tcPr>
            <w:tcW w:w="1188" w:type="dxa"/>
            <w:vMerge/>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rPr>
                <w:rFonts w:ascii="Times New Roman" w:eastAsia="Times New Roman" w:hAnsi="Times New Roman" w:cs="Times New Roman"/>
                <w:b/>
                <w:bCs/>
                <w:sz w:val="26"/>
                <w:szCs w:val="26"/>
                <w:lang w:val="uk-UA" w:eastAsia="ru-RU"/>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2022</w:t>
            </w:r>
          </w:p>
        </w:tc>
        <w:tc>
          <w:tcPr>
            <w:tcW w:w="875"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2023</w:t>
            </w:r>
          </w:p>
        </w:tc>
        <w:tc>
          <w:tcPr>
            <w:tcW w:w="898"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2024</w:t>
            </w:r>
          </w:p>
        </w:tc>
        <w:tc>
          <w:tcPr>
            <w:tcW w:w="992"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9 міс</w:t>
            </w:r>
          </w:p>
          <w:p w:rsidR="004516BC" w:rsidRPr="004516BC" w:rsidRDefault="004516BC" w:rsidP="004516BC">
            <w:pPr>
              <w:spacing w:after="0" w:line="276" w:lineRule="auto"/>
              <w:ind w:firstLine="17"/>
              <w:jc w:val="both"/>
              <w:rPr>
                <w:rFonts w:ascii="Times New Roman" w:eastAsia="Times New Roman" w:hAnsi="Times New Roman" w:cs="Times New Roman"/>
                <w:b/>
                <w:bCs/>
                <w:sz w:val="26"/>
                <w:szCs w:val="26"/>
                <w:lang w:val="uk-UA" w:eastAsia="ru-RU"/>
              </w:rPr>
            </w:pPr>
            <w:r w:rsidRPr="004516BC">
              <w:rPr>
                <w:rFonts w:ascii="Times New Roman" w:eastAsia="Times New Roman" w:hAnsi="Times New Roman" w:cs="Times New Roman"/>
                <w:b/>
                <w:bCs/>
                <w:sz w:val="26"/>
                <w:szCs w:val="26"/>
                <w:lang w:val="uk-UA" w:eastAsia="ru-RU"/>
              </w:rPr>
              <w:t>2025</w:t>
            </w:r>
          </w:p>
        </w:tc>
      </w:tr>
      <w:tr w:rsidR="004516BC" w:rsidRPr="004516BC" w:rsidTr="004516BC">
        <w:trPr>
          <w:trHeight w:val="219"/>
          <w:jc w:val="center"/>
        </w:trPr>
        <w:tc>
          <w:tcPr>
            <w:tcW w:w="562"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both"/>
              <w:rPr>
                <w:rFonts w:ascii="Times New Roman" w:eastAsia="Times New Roman" w:hAnsi="Times New Roman" w:cs="Times New Roman"/>
                <w:bCs/>
                <w:sz w:val="26"/>
                <w:szCs w:val="26"/>
                <w:lang w:val="uk-UA" w:eastAsia="ru-RU"/>
              </w:rPr>
            </w:pPr>
            <w:r w:rsidRPr="004516BC">
              <w:rPr>
                <w:rFonts w:ascii="Times New Roman" w:eastAsia="Times New Roman" w:hAnsi="Times New Roman" w:cs="Times New Roman"/>
                <w:bCs/>
                <w:sz w:val="26"/>
                <w:szCs w:val="26"/>
                <w:lang w:val="uk-UA" w:eastAsia="ru-RU"/>
              </w:rPr>
              <w:t>1</w:t>
            </w:r>
          </w:p>
        </w:tc>
        <w:tc>
          <w:tcPr>
            <w:tcW w:w="543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ind w:firstLine="28"/>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center"/>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осіб</w:t>
            </w:r>
          </w:p>
        </w:tc>
        <w:tc>
          <w:tcPr>
            <w:tcW w:w="850"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18,77</w:t>
            </w:r>
          </w:p>
        </w:tc>
        <w:tc>
          <w:tcPr>
            <w:tcW w:w="875"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18,47</w:t>
            </w:r>
          </w:p>
        </w:tc>
        <w:tc>
          <w:tcPr>
            <w:tcW w:w="898"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16,05</w:t>
            </w:r>
          </w:p>
        </w:tc>
        <w:tc>
          <w:tcPr>
            <w:tcW w:w="992"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16,15</w:t>
            </w:r>
          </w:p>
        </w:tc>
      </w:tr>
      <w:tr w:rsidR="004516BC" w:rsidRPr="004516BC" w:rsidTr="004516BC">
        <w:trPr>
          <w:trHeight w:val="20"/>
          <w:jc w:val="center"/>
        </w:trPr>
        <w:tc>
          <w:tcPr>
            <w:tcW w:w="562"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both"/>
              <w:rPr>
                <w:rFonts w:ascii="Times New Roman" w:eastAsia="Times New Roman" w:hAnsi="Times New Roman" w:cs="Times New Roman"/>
                <w:bCs/>
                <w:sz w:val="26"/>
                <w:szCs w:val="26"/>
                <w:lang w:val="uk-UA" w:eastAsia="ru-RU"/>
              </w:rPr>
            </w:pPr>
            <w:r w:rsidRPr="004516BC">
              <w:rPr>
                <w:rFonts w:ascii="Times New Roman" w:eastAsia="Times New Roman" w:hAnsi="Times New Roman" w:cs="Times New Roman"/>
                <w:bCs/>
                <w:sz w:val="26"/>
                <w:szCs w:val="26"/>
                <w:lang w:val="uk-UA" w:eastAsia="ru-RU"/>
              </w:rPr>
              <w:t>2</w:t>
            </w:r>
          </w:p>
        </w:tc>
        <w:tc>
          <w:tcPr>
            <w:tcW w:w="543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ind w:firstLine="28"/>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center"/>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осіб</w:t>
            </w:r>
          </w:p>
        </w:tc>
        <w:tc>
          <w:tcPr>
            <w:tcW w:w="850"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42,39</w:t>
            </w:r>
          </w:p>
        </w:tc>
        <w:tc>
          <w:tcPr>
            <w:tcW w:w="875"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39,96</w:t>
            </w:r>
          </w:p>
        </w:tc>
        <w:tc>
          <w:tcPr>
            <w:tcW w:w="898"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39,36</w:t>
            </w:r>
          </w:p>
        </w:tc>
        <w:tc>
          <w:tcPr>
            <w:tcW w:w="992"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39,21</w:t>
            </w:r>
          </w:p>
        </w:tc>
      </w:tr>
      <w:tr w:rsidR="004516BC" w:rsidRPr="004516BC" w:rsidTr="004516BC">
        <w:trPr>
          <w:trHeight w:val="20"/>
          <w:jc w:val="center"/>
        </w:trPr>
        <w:tc>
          <w:tcPr>
            <w:tcW w:w="562"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both"/>
              <w:rPr>
                <w:rFonts w:ascii="Times New Roman" w:eastAsia="Times New Roman" w:hAnsi="Times New Roman" w:cs="Times New Roman"/>
                <w:bCs/>
                <w:sz w:val="26"/>
                <w:szCs w:val="26"/>
                <w:lang w:val="uk-UA" w:eastAsia="ru-RU"/>
              </w:rPr>
            </w:pPr>
            <w:r w:rsidRPr="004516BC">
              <w:rPr>
                <w:rFonts w:ascii="Times New Roman" w:eastAsia="Times New Roman" w:hAnsi="Times New Roman" w:cs="Times New Roman"/>
                <w:bCs/>
                <w:sz w:val="26"/>
                <w:szCs w:val="26"/>
                <w:lang w:val="uk-UA" w:eastAsia="ru-RU"/>
              </w:rPr>
              <w:t>3</w:t>
            </w:r>
          </w:p>
        </w:tc>
        <w:tc>
          <w:tcPr>
            <w:tcW w:w="543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ind w:firstLine="28"/>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 xml:space="preserve">Кількість лікарняних ліжок </w:t>
            </w:r>
          </w:p>
        </w:tc>
        <w:tc>
          <w:tcPr>
            <w:tcW w:w="1188"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spacing w:after="0" w:line="276" w:lineRule="auto"/>
              <w:jc w:val="center"/>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sz w:val="26"/>
                <w:szCs w:val="26"/>
                <w:lang w:val="uk-UA" w:eastAsia="ru-RU"/>
              </w:rPr>
              <w:t>одиниць</w:t>
            </w:r>
          </w:p>
        </w:tc>
        <w:tc>
          <w:tcPr>
            <w:tcW w:w="850"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highlight w:val="yellow"/>
                <w:lang w:val="uk-UA" w:eastAsia="ru-RU"/>
              </w:rPr>
            </w:pPr>
            <w:r w:rsidRPr="004516BC">
              <w:rPr>
                <w:rFonts w:ascii="Times New Roman" w:eastAsia="Times New Roman" w:hAnsi="Times New Roman" w:cs="Times New Roman"/>
                <w:sz w:val="26"/>
                <w:szCs w:val="26"/>
                <w:lang w:val="uk-UA" w:eastAsia="ru-RU"/>
              </w:rPr>
              <w:t>170</w:t>
            </w:r>
          </w:p>
        </w:tc>
        <w:tc>
          <w:tcPr>
            <w:tcW w:w="875"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highlight w:val="yellow"/>
                <w:lang w:val="uk-UA" w:eastAsia="ru-RU"/>
              </w:rPr>
            </w:pPr>
            <w:r w:rsidRPr="004516BC">
              <w:rPr>
                <w:rFonts w:ascii="Times New Roman" w:eastAsia="Times New Roman" w:hAnsi="Times New Roman" w:cs="Times New Roman"/>
                <w:sz w:val="26"/>
                <w:szCs w:val="26"/>
                <w:lang w:val="uk-UA" w:eastAsia="ru-RU"/>
              </w:rPr>
              <w:t>170</w:t>
            </w:r>
          </w:p>
        </w:tc>
        <w:tc>
          <w:tcPr>
            <w:tcW w:w="898"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highlight w:val="yellow"/>
                <w:lang w:val="uk-UA" w:eastAsia="ru-RU"/>
              </w:rPr>
            </w:pPr>
            <w:r w:rsidRPr="004516BC">
              <w:rPr>
                <w:rFonts w:ascii="Times New Roman" w:eastAsia="Times New Roman" w:hAnsi="Times New Roman" w:cs="Times New Roman"/>
                <w:sz w:val="26"/>
                <w:szCs w:val="26"/>
                <w:lang w:val="uk-UA" w:eastAsia="ru-RU"/>
              </w:rPr>
              <w:t>170</w:t>
            </w:r>
          </w:p>
        </w:tc>
        <w:tc>
          <w:tcPr>
            <w:tcW w:w="992"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spacing w:after="0" w:line="276" w:lineRule="auto"/>
              <w:ind w:firstLine="17"/>
              <w:jc w:val="both"/>
              <w:rPr>
                <w:rFonts w:ascii="Times New Roman" w:eastAsia="Times New Roman" w:hAnsi="Times New Roman" w:cs="Times New Roman"/>
                <w:sz w:val="26"/>
                <w:szCs w:val="26"/>
                <w:highlight w:val="yellow"/>
                <w:lang w:val="uk-UA" w:eastAsia="ru-RU"/>
              </w:rPr>
            </w:pPr>
            <w:r w:rsidRPr="004516BC">
              <w:rPr>
                <w:rFonts w:ascii="Times New Roman" w:eastAsia="Times New Roman" w:hAnsi="Times New Roman" w:cs="Times New Roman"/>
                <w:sz w:val="26"/>
                <w:szCs w:val="26"/>
                <w:lang w:val="uk-UA" w:eastAsia="ru-RU"/>
              </w:rPr>
              <w:t>170</w:t>
            </w:r>
          </w:p>
        </w:tc>
      </w:tr>
    </w:tbl>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4"/>
          <w:szCs w:val="24"/>
          <w:lang w:val="uk-UA" w:eastAsia="ru-RU"/>
        </w:rPr>
        <w:tab/>
      </w:r>
      <w:r w:rsidRPr="004516BC">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rsidR="004516BC" w:rsidRPr="004516BC" w:rsidRDefault="004516BC" w:rsidP="00C4711A">
      <w:pPr>
        <w:numPr>
          <w:ilvl w:val="0"/>
          <w:numId w:val="7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rsidR="004516BC" w:rsidRPr="004516BC" w:rsidRDefault="004516BC" w:rsidP="00C4711A">
      <w:pPr>
        <w:numPr>
          <w:ilvl w:val="0"/>
          <w:numId w:val="7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rsidR="004516BC" w:rsidRPr="004516BC" w:rsidRDefault="004516BC" w:rsidP="00C4711A">
      <w:pPr>
        <w:numPr>
          <w:ilvl w:val="0"/>
          <w:numId w:val="7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rsidR="004516BC" w:rsidRPr="004516BC" w:rsidRDefault="004516BC" w:rsidP="00C4711A">
      <w:pPr>
        <w:numPr>
          <w:ilvl w:val="0"/>
          <w:numId w:val="7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хірургія одного дня;</w:t>
      </w:r>
    </w:p>
    <w:p w:rsidR="004516BC" w:rsidRPr="004516BC" w:rsidRDefault="004516BC" w:rsidP="00C4711A">
      <w:pPr>
        <w:numPr>
          <w:ilvl w:val="0"/>
          <w:numId w:val="75"/>
        </w:numPr>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езофагогастродуоденоскопія;</w:t>
      </w:r>
    </w:p>
    <w:p w:rsidR="004516BC" w:rsidRPr="004516BC" w:rsidRDefault="004516BC" w:rsidP="00C4711A">
      <w:pPr>
        <w:numPr>
          <w:ilvl w:val="0"/>
          <w:numId w:val="75"/>
        </w:numPr>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колоноскопія;</w:t>
      </w:r>
    </w:p>
    <w:p w:rsidR="004516BC" w:rsidRPr="004516BC" w:rsidRDefault="004516BC" w:rsidP="00C4711A">
      <w:pPr>
        <w:numPr>
          <w:ilvl w:val="0"/>
          <w:numId w:val="75"/>
        </w:numPr>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бронхоскопія;</w:t>
      </w:r>
    </w:p>
    <w:p w:rsidR="004516BC" w:rsidRPr="004516BC" w:rsidRDefault="004516BC" w:rsidP="00C4711A">
      <w:pPr>
        <w:numPr>
          <w:ilvl w:val="0"/>
          <w:numId w:val="75"/>
        </w:numPr>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гістероскопія;</w:t>
      </w:r>
    </w:p>
    <w:p w:rsidR="004516BC" w:rsidRPr="004516BC" w:rsidRDefault="004516BC" w:rsidP="00C4711A">
      <w:pPr>
        <w:numPr>
          <w:ilvl w:val="0"/>
          <w:numId w:val="75"/>
        </w:numPr>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цистоскопія;</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мобільна паліативна медична допомога дорослим та дітям;</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ведення вагітності в амбулаторних умовах;</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стоматологічна допомога дорослим та дітям;</w:t>
      </w:r>
    </w:p>
    <w:p w:rsidR="004516BC" w:rsidRPr="004516BC" w:rsidRDefault="004516BC" w:rsidP="00C4711A">
      <w:pPr>
        <w:numPr>
          <w:ilvl w:val="0"/>
          <w:numId w:val="75"/>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rsidR="004516BC" w:rsidRPr="004516BC" w:rsidRDefault="004516BC" w:rsidP="00C4711A">
      <w:pPr>
        <w:numPr>
          <w:ilvl w:val="0"/>
          <w:numId w:val="75"/>
        </w:numPr>
        <w:spacing w:after="0" w:line="240" w:lineRule="auto"/>
        <w:ind w:left="0" w:firstLine="284"/>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4516BC">
        <w:rPr>
          <w:rFonts w:ascii="Times New Roman" w:eastAsia="Times New Roman" w:hAnsi="Times New Roman" w:cs="Times New Roman"/>
          <w:sz w:val="28"/>
          <w:szCs w:val="28"/>
          <w:lang w:val="ru-RU" w:eastAsia="ru-RU"/>
        </w:rPr>
        <w:t>;</w:t>
      </w:r>
    </w:p>
    <w:p w:rsidR="004516BC" w:rsidRPr="004516BC" w:rsidRDefault="004516BC" w:rsidP="00C4711A">
      <w:pPr>
        <w:numPr>
          <w:ilvl w:val="0"/>
          <w:numId w:val="75"/>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Протягом 9 місяців 2025 року від НСЗУ за пакетами про медичне обслуговування за програмою державних гарантій заклад отримав фінансування в розмірі 40367,8  тис. гривень.</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Фінансові надходження від місцевого бюджету на енергоносії, медикаменти та інше становлять </w:t>
      </w:r>
      <w:r w:rsidRPr="004516BC">
        <w:rPr>
          <w:rFonts w:ascii="Times New Roman" w:eastAsia="Times New Roman" w:hAnsi="Times New Roman" w:cs="Times New Roman"/>
          <w:b/>
          <w:bCs/>
          <w:sz w:val="28"/>
          <w:szCs w:val="28"/>
          <w:lang w:val="uk-UA" w:eastAsia="ru-RU"/>
        </w:rPr>
        <w:t xml:space="preserve">6961,2 </w:t>
      </w:r>
      <w:r w:rsidRPr="004516BC">
        <w:rPr>
          <w:rFonts w:ascii="Times New Roman" w:eastAsia="Times New Roman" w:hAnsi="Times New Roman" w:cs="Times New Roman"/>
          <w:sz w:val="28"/>
          <w:szCs w:val="28"/>
          <w:lang w:val="uk-UA" w:eastAsia="ru-RU"/>
        </w:rPr>
        <w:t xml:space="preserve">тис. грн., позабюджетна складова  - </w:t>
      </w:r>
      <w:r w:rsidRPr="004516BC">
        <w:rPr>
          <w:rFonts w:ascii="Times New Roman" w:eastAsia="Times New Roman" w:hAnsi="Times New Roman" w:cs="Times New Roman"/>
          <w:b/>
          <w:bCs/>
          <w:sz w:val="28"/>
          <w:szCs w:val="28"/>
          <w:lang w:val="uk-UA" w:eastAsia="ru-RU"/>
        </w:rPr>
        <w:t xml:space="preserve">7497,9 </w:t>
      </w:r>
      <w:r w:rsidRPr="004516BC">
        <w:rPr>
          <w:rFonts w:ascii="Times New Roman" w:eastAsia="Times New Roman" w:hAnsi="Times New Roman" w:cs="Times New Roman"/>
          <w:sz w:val="28"/>
          <w:szCs w:val="28"/>
          <w:lang w:val="uk-UA" w:eastAsia="ru-RU"/>
        </w:rPr>
        <w:t xml:space="preserve">тис. грн, кошти благодійних фондів – </w:t>
      </w:r>
      <w:r w:rsidRPr="004516BC">
        <w:rPr>
          <w:rFonts w:ascii="Times New Roman" w:eastAsia="Times New Roman" w:hAnsi="Times New Roman" w:cs="Times New Roman"/>
          <w:b/>
          <w:bCs/>
          <w:sz w:val="28"/>
          <w:szCs w:val="28"/>
          <w:lang w:val="uk-UA" w:eastAsia="ru-RU"/>
        </w:rPr>
        <w:t xml:space="preserve">5487,1 </w:t>
      </w:r>
      <w:r w:rsidRPr="004516BC">
        <w:rPr>
          <w:rFonts w:ascii="Times New Roman" w:eastAsia="Times New Roman" w:hAnsi="Times New Roman" w:cs="Times New Roman"/>
          <w:sz w:val="28"/>
          <w:szCs w:val="28"/>
          <w:lang w:val="uk-UA" w:eastAsia="ru-RU"/>
        </w:rPr>
        <w:t>тис. грн. Вільний залишок коштів на початок року склав – 124,8</w:t>
      </w:r>
      <w:r w:rsidRPr="004516BC">
        <w:rPr>
          <w:rFonts w:ascii="Times New Roman" w:eastAsia="Times New Roman" w:hAnsi="Times New Roman" w:cs="Times New Roman"/>
          <w:color w:val="FF0000"/>
          <w:sz w:val="28"/>
          <w:szCs w:val="28"/>
          <w:lang w:val="uk-UA" w:eastAsia="ru-RU"/>
        </w:rPr>
        <w:t xml:space="preserve"> </w:t>
      </w:r>
      <w:r w:rsidRPr="004516BC">
        <w:rPr>
          <w:rFonts w:ascii="Times New Roman" w:eastAsia="Times New Roman" w:hAnsi="Times New Roman" w:cs="Times New Roman"/>
          <w:sz w:val="28"/>
          <w:szCs w:val="28"/>
          <w:lang w:val="uk-UA" w:eastAsia="ru-RU"/>
        </w:rPr>
        <w:t>тис. гривень.</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Всього за 9 місяців 2025 рік видатки закладу склали 52509,1</w:t>
      </w:r>
      <w:r w:rsidRPr="004516BC">
        <w:rPr>
          <w:rFonts w:ascii="Times New Roman" w:eastAsia="Times New Roman" w:hAnsi="Times New Roman" w:cs="Times New Roman"/>
          <w:b/>
          <w:bCs/>
          <w:sz w:val="28"/>
          <w:szCs w:val="28"/>
          <w:lang w:val="uk-UA" w:eastAsia="ru-RU"/>
        </w:rPr>
        <w:t xml:space="preserve"> </w:t>
      </w:r>
      <w:r w:rsidRPr="004516BC">
        <w:rPr>
          <w:rFonts w:ascii="Times New Roman" w:eastAsia="Times New Roman" w:hAnsi="Times New Roman" w:cs="Times New Roman"/>
          <w:sz w:val="28"/>
          <w:szCs w:val="28"/>
          <w:lang w:val="uk-UA" w:eastAsia="ru-RU"/>
        </w:rPr>
        <w:t xml:space="preserve">тис. грн. проти 44588,7 тис. грн. за відповідний період 2024 року. </w:t>
      </w:r>
    </w:p>
    <w:p w:rsidR="004516BC" w:rsidRPr="004516BC" w:rsidRDefault="004516BC" w:rsidP="004516BC">
      <w:pPr>
        <w:spacing w:after="0" w:line="240" w:lineRule="auto"/>
        <w:ind w:firstLine="567"/>
        <w:jc w:val="center"/>
        <w:rPr>
          <w:rFonts w:ascii="Times New Roman" w:eastAsia="Times New Roman" w:hAnsi="Times New Roman" w:cs="Times New Roman"/>
          <w:b/>
          <w:sz w:val="26"/>
          <w:szCs w:val="26"/>
          <w:lang w:val="uk-UA" w:eastAsia="ru-RU"/>
        </w:rPr>
      </w:pPr>
      <w:r w:rsidRPr="004516BC">
        <w:rPr>
          <w:rFonts w:ascii="Times New Roman" w:eastAsia="Times New Roman" w:hAnsi="Times New Roman" w:cs="Times New Roman"/>
          <w:b/>
          <w:sz w:val="26"/>
          <w:szCs w:val="26"/>
          <w:lang w:val="uk-UA" w:eastAsia="ru-RU"/>
        </w:rPr>
        <w:t xml:space="preserve">Структура видатків </w:t>
      </w:r>
    </w:p>
    <w:p w:rsidR="004516BC" w:rsidRPr="004516BC" w:rsidRDefault="004516BC" w:rsidP="004516BC">
      <w:pPr>
        <w:spacing w:after="0" w:line="240" w:lineRule="auto"/>
        <w:ind w:firstLine="567"/>
        <w:jc w:val="center"/>
        <w:rPr>
          <w:rFonts w:ascii="Times New Roman" w:eastAsia="Times New Roman" w:hAnsi="Times New Roman" w:cs="Times New Roman"/>
          <w:b/>
          <w:sz w:val="26"/>
          <w:szCs w:val="26"/>
          <w:lang w:val="uk-UA" w:eastAsia="ru-RU"/>
        </w:rPr>
      </w:pPr>
    </w:p>
    <w:tbl>
      <w:tblPr>
        <w:tblStyle w:val="141"/>
        <w:tblpPr w:leftFromText="180" w:rightFromText="180" w:vertAnchor="text" w:horzAnchor="margin" w:tblpY="121"/>
        <w:tblW w:w="10314" w:type="dxa"/>
        <w:tblInd w:w="0" w:type="dxa"/>
        <w:tblLook w:val="04A0" w:firstRow="1" w:lastRow="0" w:firstColumn="1" w:lastColumn="0" w:noHBand="0" w:noVBand="1"/>
      </w:tblPr>
      <w:tblGrid>
        <w:gridCol w:w="6345"/>
        <w:gridCol w:w="1984"/>
        <w:gridCol w:w="1985"/>
      </w:tblGrid>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ab/>
            </w:r>
          </w:p>
        </w:tc>
        <w:tc>
          <w:tcPr>
            <w:tcW w:w="1984"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jc w:val="both"/>
              <w:rPr>
                <w:rFonts w:ascii="Times New Roman" w:eastAsia="Times New Roman" w:hAnsi="Times New Roman"/>
                <w:b/>
                <w:bCs/>
                <w:sz w:val="26"/>
                <w:szCs w:val="26"/>
                <w:lang w:val="uk-UA" w:eastAsia="ru-RU"/>
              </w:rPr>
            </w:pPr>
            <w:r w:rsidRPr="004516BC">
              <w:rPr>
                <w:rFonts w:ascii="Times New Roman" w:eastAsia="Times New Roman" w:hAnsi="Times New Roman"/>
                <w:b/>
                <w:bCs/>
                <w:sz w:val="26"/>
                <w:szCs w:val="26"/>
                <w:lang w:val="uk-UA" w:eastAsia="ru-RU"/>
              </w:rPr>
              <w:t>9 місяців 2024, тис.грн.</w:t>
            </w:r>
          </w:p>
        </w:tc>
        <w:tc>
          <w:tcPr>
            <w:tcW w:w="1985" w:type="dxa"/>
            <w:tcBorders>
              <w:top w:val="single" w:sz="4" w:space="0" w:color="auto"/>
              <w:left w:val="single" w:sz="4" w:space="0" w:color="auto"/>
              <w:bottom w:val="single" w:sz="4" w:space="0" w:color="auto"/>
              <w:right w:val="single" w:sz="4" w:space="0" w:color="auto"/>
            </w:tcBorders>
            <w:vAlign w:val="center"/>
            <w:hideMark/>
          </w:tcPr>
          <w:p w:rsidR="004516BC" w:rsidRPr="004516BC" w:rsidRDefault="004516BC" w:rsidP="004516BC">
            <w:pPr>
              <w:jc w:val="both"/>
              <w:rPr>
                <w:rFonts w:ascii="Times New Roman" w:eastAsia="Times New Roman" w:hAnsi="Times New Roman"/>
                <w:b/>
                <w:bCs/>
                <w:sz w:val="26"/>
                <w:szCs w:val="26"/>
                <w:lang w:val="uk-UA" w:eastAsia="ru-RU"/>
              </w:rPr>
            </w:pPr>
            <w:r w:rsidRPr="004516BC">
              <w:rPr>
                <w:rFonts w:ascii="Times New Roman" w:eastAsia="Times New Roman" w:hAnsi="Times New Roman"/>
                <w:b/>
                <w:bCs/>
                <w:sz w:val="26"/>
                <w:szCs w:val="26"/>
                <w:lang w:val="uk-UA" w:eastAsia="ru-RU"/>
              </w:rPr>
              <w:t>9 місяців 2025, тис.грн.</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Всього (тис. грн..), в т.ч.:</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44588,7</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52509,1</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i/>
                <w:sz w:val="26"/>
                <w:szCs w:val="26"/>
                <w:lang w:val="uk-UA" w:eastAsia="ru-RU"/>
              </w:rPr>
            </w:pPr>
            <w:r w:rsidRPr="004516BC">
              <w:rPr>
                <w:rFonts w:ascii="Times New Roman" w:eastAsia="Times New Roman" w:hAnsi="Times New Roman"/>
                <w:i/>
                <w:sz w:val="26"/>
                <w:szCs w:val="26"/>
                <w:lang w:val="uk-UA" w:eastAsia="ru-RU"/>
              </w:rPr>
              <w:t>заробітна плата з нарахуванням</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34493,7</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tabs>
                <w:tab w:val="center" w:pos="552"/>
              </w:tabs>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37467,3</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i/>
                <w:sz w:val="26"/>
                <w:szCs w:val="26"/>
                <w:lang w:val="uk-UA" w:eastAsia="ru-RU"/>
              </w:rPr>
            </w:pPr>
            <w:r w:rsidRPr="004516BC">
              <w:rPr>
                <w:rFonts w:ascii="Times New Roman" w:eastAsia="Times New Roman" w:hAnsi="Times New Roman"/>
                <w:i/>
                <w:sz w:val="26"/>
                <w:szCs w:val="26"/>
                <w:lang w:val="uk-UA" w:eastAsia="ru-RU"/>
              </w:rPr>
              <w:t>медикаменти та перев’язувальні матеріали</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1366,1</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3161,7</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i/>
                <w:sz w:val="26"/>
                <w:szCs w:val="26"/>
                <w:lang w:val="uk-UA" w:eastAsia="ru-RU"/>
              </w:rPr>
            </w:pPr>
            <w:r w:rsidRPr="004516BC">
              <w:rPr>
                <w:rFonts w:ascii="Times New Roman" w:eastAsia="Times New Roman" w:hAnsi="Times New Roman"/>
                <w:i/>
                <w:sz w:val="26"/>
                <w:szCs w:val="26"/>
                <w:lang w:val="uk-UA" w:eastAsia="ru-RU"/>
              </w:rPr>
              <w:t>продукти харчування</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529,5</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1472,5</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EF51C8" w:rsidP="003C120F">
            <w:pPr>
              <w:tabs>
                <w:tab w:val="left" w:pos="2355"/>
                <w:tab w:val="right" w:pos="3610"/>
              </w:tabs>
              <w:ind w:firstLine="284"/>
              <w:jc w:val="both"/>
              <w:rPr>
                <w:rFonts w:ascii="Times New Roman" w:eastAsia="Times New Roman" w:hAnsi="Times New Roman"/>
                <w:i/>
                <w:sz w:val="26"/>
                <w:szCs w:val="26"/>
                <w:lang w:val="uk-UA" w:eastAsia="ru-RU"/>
              </w:rPr>
            </w:pPr>
            <w:r>
              <w:rPr>
                <w:rFonts w:ascii="Times New Roman" w:eastAsia="Times New Roman" w:hAnsi="Times New Roman"/>
                <w:i/>
                <w:sz w:val="26"/>
                <w:szCs w:val="26"/>
                <w:lang w:val="uk-UA" w:eastAsia="ru-RU"/>
              </w:rPr>
              <w:t>е</w:t>
            </w:r>
            <w:r w:rsidR="004516BC" w:rsidRPr="004516BC">
              <w:rPr>
                <w:rFonts w:ascii="Times New Roman" w:eastAsia="Times New Roman" w:hAnsi="Times New Roman"/>
                <w:i/>
                <w:sz w:val="26"/>
                <w:szCs w:val="26"/>
                <w:lang w:val="uk-UA" w:eastAsia="ru-RU"/>
              </w:rPr>
              <w:t>нергоносії</w:t>
            </w:r>
            <w:r>
              <w:rPr>
                <w:rFonts w:ascii="Times New Roman" w:eastAsia="Times New Roman" w:hAnsi="Times New Roman"/>
                <w:i/>
                <w:sz w:val="26"/>
                <w:szCs w:val="26"/>
                <w:lang w:val="uk-UA" w:eastAsia="ru-RU"/>
              </w:rPr>
              <w:t xml:space="preserve"> (</w:t>
            </w:r>
            <w:r w:rsidR="003C120F">
              <w:rPr>
                <w:rFonts w:ascii="Times New Roman" w:eastAsia="Times New Roman" w:hAnsi="Times New Roman"/>
                <w:i/>
                <w:sz w:val="26"/>
                <w:szCs w:val="26"/>
                <w:lang w:val="uk-UA" w:eastAsia="ru-RU"/>
              </w:rPr>
              <w:t>електроенергія, дрова, природний газ</w:t>
            </w:r>
            <w:r>
              <w:rPr>
                <w:rFonts w:ascii="Times New Roman" w:eastAsia="Times New Roman" w:hAnsi="Times New Roman"/>
                <w:i/>
                <w:sz w:val="26"/>
                <w:szCs w:val="26"/>
                <w:lang w:val="uk-UA" w:eastAsia="ru-RU"/>
              </w:rPr>
              <w:t>)</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4195,2</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4884,9</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i/>
                <w:sz w:val="26"/>
                <w:szCs w:val="26"/>
                <w:lang w:val="uk-UA" w:eastAsia="ru-RU"/>
              </w:rPr>
            </w:pPr>
            <w:r w:rsidRPr="004516BC">
              <w:rPr>
                <w:rFonts w:ascii="Times New Roman" w:eastAsia="Times New Roman" w:hAnsi="Times New Roman"/>
                <w:i/>
                <w:sz w:val="26"/>
                <w:szCs w:val="26"/>
                <w:lang w:val="uk-UA" w:eastAsia="ru-RU"/>
              </w:rPr>
              <w:t>капітальні видатки</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tabs>
                <w:tab w:val="left" w:pos="250"/>
                <w:tab w:val="center" w:pos="552"/>
              </w:tabs>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1408,5</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tabs>
                <w:tab w:val="left" w:pos="250"/>
                <w:tab w:val="center" w:pos="552"/>
              </w:tabs>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2423,8</w:t>
            </w:r>
          </w:p>
        </w:tc>
      </w:tr>
      <w:tr w:rsidR="004516BC" w:rsidRPr="004516BC" w:rsidTr="003C120F">
        <w:tc>
          <w:tcPr>
            <w:tcW w:w="634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3C120F">
            <w:pPr>
              <w:ind w:firstLine="284"/>
              <w:jc w:val="both"/>
              <w:rPr>
                <w:rFonts w:ascii="Times New Roman" w:eastAsia="Times New Roman" w:hAnsi="Times New Roman"/>
                <w:i/>
                <w:sz w:val="26"/>
                <w:szCs w:val="26"/>
                <w:lang w:val="uk-UA" w:eastAsia="ru-RU"/>
              </w:rPr>
            </w:pPr>
            <w:r w:rsidRPr="004516BC">
              <w:rPr>
                <w:rFonts w:ascii="Times New Roman" w:eastAsia="Times New Roman" w:hAnsi="Times New Roman"/>
                <w:i/>
                <w:sz w:val="26"/>
                <w:szCs w:val="26"/>
                <w:lang w:val="uk-UA" w:eastAsia="ru-RU"/>
              </w:rPr>
              <w:t>інші</w:t>
            </w:r>
          </w:p>
        </w:tc>
        <w:tc>
          <w:tcPr>
            <w:tcW w:w="1984"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tabs>
                <w:tab w:val="left" w:pos="250"/>
                <w:tab w:val="center" w:pos="552"/>
              </w:tabs>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2595,7</w:t>
            </w:r>
          </w:p>
        </w:tc>
        <w:tc>
          <w:tcPr>
            <w:tcW w:w="1985" w:type="dxa"/>
            <w:tcBorders>
              <w:top w:val="single" w:sz="4" w:space="0" w:color="auto"/>
              <w:left w:val="single" w:sz="4" w:space="0" w:color="auto"/>
              <w:bottom w:val="single" w:sz="4" w:space="0" w:color="auto"/>
              <w:right w:val="single" w:sz="4" w:space="0" w:color="auto"/>
            </w:tcBorders>
            <w:hideMark/>
          </w:tcPr>
          <w:p w:rsidR="004516BC" w:rsidRPr="004516BC" w:rsidRDefault="004516BC" w:rsidP="004516BC">
            <w:pPr>
              <w:tabs>
                <w:tab w:val="left" w:pos="250"/>
                <w:tab w:val="center" w:pos="552"/>
              </w:tabs>
              <w:ind w:firstLine="567"/>
              <w:jc w:val="both"/>
              <w:rPr>
                <w:rFonts w:ascii="Times New Roman" w:eastAsia="Times New Roman" w:hAnsi="Times New Roman"/>
                <w:sz w:val="26"/>
                <w:szCs w:val="26"/>
                <w:lang w:val="uk-UA" w:eastAsia="ru-RU"/>
              </w:rPr>
            </w:pPr>
            <w:r w:rsidRPr="004516BC">
              <w:rPr>
                <w:rFonts w:ascii="Times New Roman" w:eastAsia="Times New Roman" w:hAnsi="Times New Roman"/>
                <w:sz w:val="26"/>
                <w:szCs w:val="26"/>
                <w:lang w:val="uk-UA" w:eastAsia="ru-RU"/>
              </w:rPr>
              <w:t>3098,9</w:t>
            </w:r>
          </w:p>
        </w:tc>
      </w:tr>
    </w:tbl>
    <w:p w:rsidR="004516BC" w:rsidRPr="004516BC" w:rsidRDefault="004516BC" w:rsidP="004516BC">
      <w:pPr>
        <w:spacing w:after="0" w:line="240" w:lineRule="auto"/>
        <w:ind w:firstLine="567"/>
        <w:jc w:val="center"/>
        <w:rPr>
          <w:rFonts w:ascii="Times New Roman" w:eastAsia="Times New Roman" w:hAnsi="Times New Roman" w:cs="Times New Roman"/>
          <w:b/>
          <w:sz w:val="26"/>
          <w:szCs w:val="26"/>
          <w:lang w:val="uk-UA" w:eastAsia="ru-RU"/>
        </w:rPr>
      </w:pP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1632,1 тис. грн. </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Фінансові надходження від запровадження платних послуг, передбачених постановою КМУ від 17.09.1996 року №1138, склали 3986,7 тис. гривень. </w:t>
      </w:r>
    </w:p>
    <w:p w:rsidR="004516BC" w:rsidRPr="004516BC" w:rsidRDefault="004516BC" w:rsidP="004516BC">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4516BC">
        <w:rPr>
          <w:rFonts w:ascii="Times New Roman" w:eastAsia="Times New Roman" w:hAnsi="Times New Roman" w:cs="Times New Roman"/>
          <w:sz w:val="28"/>
          <w:szCs w:val="28"/>
          <w:lang w:val="uk-UA" w:eastAsia="ru-RU"/>
        </w:rPr>
        <w:t xml:space="preserve">В 2025 році, згідно плану виконано </w:t>
      </w:r>
    </w:p>
    <w:p w:rsidR="004516BC" w:rsidRPr="004516BC" w:rsidRDefault="004516BC" w:rsidP="00C4711A">
      <w:pPr>
        <w:numPr>
          <w:ilvl w:val="0"/>
          <w:numId w:val="76"/>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Ремонтні роботи, зокрема: </w:t>
      </w:r>
    </w:p>
    <w:p w:rsidR="004516BC" w:rsidRPr="004516BC" w:rsidRDefault="004516BC" w:rsidP="00C4711A">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коригування проектно-кошторисної документації з капітального ремонту реабілітаційного відділення  - 71,0 тис. грн.;</w:t>
      </w:r>
    </w:p>
    <w:p w:rsidR="004516BC" w:rsidRPr="004516BC" w:rsidRDefault="004516BC" w:rsidP="00C4711A">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капітальний ремонт частини приміщень рентген-діагностичного відділення 701,9 тис.грн.;</w:t>
      </w:r>
    </w:p>
    <w:p w:rsidR="004516BC" w:rsidRPr="004516BC" w:rsidRDefault="004516BC" w:rsidP="00C4711A">
      <w:pPr>
        <w:numPr>
          <w:ilvl w:val="0"/>
          <w:numId w:val="77"/>
        </w:numPr>
        <w:spacing w:after="0" w:line="240" w:lineRule="auto"/>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капітальний ремонт актового залу -1151,6 тис.грн.;</w:t>
      </w:r>
    </w:p>
    <w:p w:rsidR="004516BC" w:rsidRPr="004516BC" w:rsidRDefault="004516BC" w:rsidP="00C4711A">
      <w:pPr>
        <w:numPr>
          <w:ilvl w:val="0"/>
          <w:numId w:val="77"/>
        </w:numPr>
        <w:spacing w:after="0" w:line="240" w:lineRule="auto"/>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ремонт адміністративних приміщень – 509,7 тис.грн.;</w:t>
      </w:r>
    </w:p>
    <w:p w:rsidR="004516BC" w:rsidRPr="004516BC" w:rsidRDefault="004516BC" w:rsidP="00C4711A">
      <w:pPr>
        <w:numPr>
          <w:ilvl w:val="0"/>
          <w:numId w:val="77"/>
        </w:numPr>
        <w:spacing w:after="0" w:line="240" w:lineRule="auto"/>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ремонт частини покрівлі дитячого корпусу – 189,0 тис.грн.</w:t>
      </w:r>
    </w:p>
    <w:p w:rsidR="004516BC" w:rsidRPr="004516BC" w:rsidRDefault="004516BC" w:rsidP="004516BC">
      <w:pPr>
        <w:spacing w:after="0" w:line="240" w:lineRule="auto"/>
        <w:ind w:firstLine="360"/>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Станом на сьогодні тривають роботи з капітального ремонту дитячого відділення та благоустрою території — зокрема, укладання нового асфальтного покриття.</w:t>
      </w:r>
    </w:p>
    <w:p w:rsidR="004516BC" w:rsidRPr="004516BC" w:rsidRDefault="004516BC" w:rsidP="00C4711A">
      <w:pPr>
        <w:numPr>
          <w:ilvl w:val="0"/>
          <w:numId w:val="76"/>
        </w:numPr>
        <w:spacing w:after="0" w:line="240" w:lineRule="auto"/>
        <w:contextualSpacing/>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Поставлено обладнання та апаратура:</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Протягом 2025 року від благодійних фондів і за підтримки міської ради заклад отримав вкрай необхідне обладнання на суму 4393,3тис.грн, в т.ч.:</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очний безконтактний тонометр на суму 411,5 тис.грн.;</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автомобіль PEUGEOT  вартістю  417,4 тис. грн.;</w:t>
      </w:r>
    </w:p>
    <w:p w:rsidR="004516BC" w:rsidRPr="004516BC" w:rsidRDefault="004516BC" w:rsidP="00C4711A">
      <w:pPr>
        <w:numPr>
          <w:ilvl w:val="0"/>
          <w:numId w:val="78"/>
        </w:numPr>
        <w:spacing w:after="0" w:line="240" w:lineRule="auto"/>
        <w:ind w:left="0"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автомобіль MERSEDES  вартістю 500,00 тис.грн.;</w:t>
      </w:r>
    </w:p>
    <w:p w:rsidR="004516BC" w:rsidRPr="004516BC" w:rsidRDefault="004516BC" w:rsidP="00C4711A">
      <w:pPr>
        <w:numPr>
          <w:ilvl w:val="0"/>
          <w:numId w:val="78"/>
        </w:numPr>
        <w:spacing w:after="0" w:line="240" w:lineRule="auto"/>
        <w:ind w:left="0"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автомобіль NISSAN  вартістю 139,2 тис.грн.;</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система очищення води  -  2175,1 тис. грн.;</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миюча машинуа для ендоскопів  -  255,7 тис. грн.;</w:t>
      </w:r>
    </w:p>
    <w:p w:rsidR="004516BC" w:rsidRPr="004516BC" w:rsidRDefault="004516BC" w:rsidP="00C4711A">
      <w:pPr>
        <w:numPr>
          <w:ilvl w:val="0"/>
          <w:numId w:val="79"/>
        </w:numPr>
        <w:spacing w:after="0" w:line="240" w:lineRule="auto"/>
        <w:ind w:left="0"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набір резектоскопів біполярних  -  311,9 тис. грн.;</w:t>
      </w:r>
    </w:p>
    <w:p w:rsidR="004516BC" w:rsidRPr="004516BC" w:rsidRDefault="004516BC" w:rsidP="00C4711A">
      <w:pPr>
        <w:numPr>
          <w:ilvl w:val="0"/>
          <w:numId w:val="79"/>
        </w:numPr>
        <w:spacing w:after="0" w:line="240" w:lineRule="auto"/>
        <w:ind w:left="0"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рентген ліжко ALF-4 – 182,5 тис.грн.</w:t>
      </w:r>
    </w:p>
    <w:p w:rsidR="004516BC" w:rsidRPr="004516BC" w:rsidRDefault="004516BC" w:rsidP="004516BC">
      <w:pPr>
        <w:widowControl w:val="0"/>
        <w:suppressAutoHyphens/>
        <w:autoSpaceDE w:val="0"/>
        <w:spacing w:after="0" w:line="240" w:lineRule="auto"/>
        <w:ind w:firstLine="708"/>
        <w:jc w:val="both"/>
        <w:rPr>
          <w:rFonts w:ascii="Times New Roman" w:eastAsia="Times New Roman" w:hAnsi="Times New Roman" w:cs="Times New Roman"/>
          <w:sz w:val="26"/>
          <w:szCs w:val="26"/>
          <w:lang w:val="uk-UA" w:eastAsia="ru-RU"/>
        </w:rPr>
      </w:pPr>
      <w:r w:rsidRPr="004516BC">
        <w:rPr>
          <w:rFonts w:ascii="Times New Roman" w:eastAsia="Times New Roman" w:hAnsi="Times New Roman" w:cs="Times New Roman"/>
          <w:bCs/>
          <w:sz w:val="28"/>
          <w:szCs w:val="28"/>
          <w:shd w:val="clear" w:color="auto" w:fill="FFFFFF"/>
          <w:lang w:val="uk-UA" w:eastAsia="zh-CN"/>
        </w:rPr>
        <w:t xml:space="preserve">Протягом звітного періоду в акушерсько-гінекологічному відділенні лікарні проведено </w:t>
      </w:r>
      <w:r w:rsidRPr="004516BC">
        <w:rPr>
          <w:rFonts w:ascii="Times New Roman" w:eastAsia="Times New Roman" w:hAnsi="Times New Roman" w:cs="Times New Roman"/>
          <w:sz w:val="28"/>
          <w:szCs w:val="28"/>
          <w:lang w:val="uk-UA" w:eastAsia="ru-RU"/>
        </w:rPr>
        <w:t>106 пологів проти 62 пологів за аналогічний період 2024 року.</w:t>
      </w:r>
      <w:r w:rsidRPr="004516BC">
        <w:rPr>
          <w:rFonts w:ascii="Times New Roman" w:eastAsia="Times New Roman" w:hAnsi="Times New Roman" w:cs="Times New Roman"/>
          <w:sz w:val="26"/>
          <w:szCs w:val="26"/>
          <w:lang w:val="uk-UA" w:eastAsia="ru-RU"/>
        </w:rPr>
        <w:t xml:space="preserve"> </w:t>
      </w:r>
    </w:p>
    <w:p w:rsidR="004516BC" w:rsidRPr="004516BC" w:rsidRDefault="004516BC" w:rsidP="004516BC">
      <w:pPr>
        <w:widowControl w:val="0"/>
        <w:suppressAutoHyphens/>
        <w:autoSpaceDE w:val="0"/>
        <w:spacing w:after="0" w:line="240" w:lineRule="auto"/>
        <w:ind w:firstLine="708"/>
        <w:jc w:val="both"/>
        <w:rPr>
          <w:rFonts w:ascii="Times New Roman" w:eastAsia="Times New Roman" w:hAnsi="Times New Roman" w:cs="Times New Roman"/>
          <w:b/>
          <w:bCs/>
          <w:sz w:val="28"/>
          <w:szCs w:val="28"/>
          <w:u w:val="single"/>
          <w:shd w:val="clear" w:color="auto" w:fill="FFFFFF"/>
          <w:lang w:val="uk-UA" w:eastAsia="zh-CN"/>
        </w:rPr>
      </w:pPr>
      <w:r w:rsidRPr="004516BC">
        <w:rPr>
          <w:rFonts w:ascii="Times New Roman" w:eastAsia="Times New Roman" w:hAnsi="Times New Roman" w:cs="Times New Roman"/>
          <w:b/>
          <w:bCs/>
          <w:sz w:val="28"/>
          <w:szCs w:val="28"/>
          <w:u w:val="single"/>
          <w:shd w:val="clear" w:color="auto" w:fill="FFFFFF"/>
          <w:lang w:val="uk-UA" w:eastAsia="zh-CN"/>
        </w:rPr>
        <w:t>Стали матусями:</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51 – Тростянецька ТГ ;</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 xml:space="preserve">41 -  м. Охтирка та громада; </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1 – м. В.Писарівка та громада;</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3 – Боромлянська ТГ;</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7 – м.Лебедин та громада;</w:t>
      </w:r>
    </w:p>
    <w:p w:rsidR="004516BC" w:rsidRPr="004516BC" w:rsidRDefault="004516BC" w:rsidP="00C4711A">
      <w:pPr>
        <w:widowControl w:val="0"/>
        <w:numPr>
          <w:ilvl w:val="0"/>
          <w:numId w:val="80"/>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4516BC">
        <w:rPr>
          <w:rFonts w:ascii="Times New Roman" w:eastAsia="Times New Roman" w:hAnsi="Times New Roman" w:cs="Times New Roman"/>
          <w:bCs/>
          <w:sz w:val="28"/>
          <w:szCs w:val="28"/>
          <w:shd w:val="clear" w:color="auto" w:fill="FFFFFF"/>
          <w:lang w:val="uk-UA" w:eastAsia="zh-CN"/>
        </w:rPr>
        <w:t>3 - Суми</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4"/>
          <w:szCs w:val="24"/>
          <w:lang w:val="uk-UA" w:eastAsia="ru-RU"/>
        </w:rPr>
        <w:tab/>
      </w:r>
      <w:r w:rsidRPr="004516BC">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Економічний ефект за 9 місяців 2025р склав 80 Гкал  або 228,1 тис. грн.</w:t>
      </w:r>
    </w:p>
    <w:p w:rsidR="004516BC" w:rsidRPr="004516BC" w:rsidRDefault="004516BC" w:rsidP="004516BC">
      <w:pPr>
        <w:spacing w:after="0" w:line="240" w:lineRule="auto"/>
        <w:ind w:firstLine="567"/>
        <w:jc w:val="both"/>
        <w:rPr>
          <w:rFonts w:ascii="Times New Roman" w:eastAsia="Times New Roman" w:hAnsi="Times New Roman" w:cs="Times New Roman"/>
          <w:sz w:val="28"/>
          <w:szCs w:val="28"/>
          <w:lang w:val="uk-UA" w:eastAsia="ru-RU"/>
        </w:rPr>
      </w:pPr>
      <w:r w:rsidRPr="004516BC">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закладі встановлені сонячні панелі потужністю 45 кВт на дитячому корпусі та 75 кВт на стаціонарному корпусі. За січень-вересень 2025 року генерація електричної енергії сонячними станціями складає – 66,3тис.кВт.год. на суму  696,1 тис.грн. </w:t>
      </w:r>
    </w:p>
    <w:p w:rsidR="009C0D25" w:rsidRDefault="009C0D25" w:rsidP="008F20A9">
      <w:pPr>
        <w:spacing w:after="0" w:line="240" w:lineRule="auto"/>
        <w:ind w:firstLine="567"/>
        <w:jc w:val="both"/>
        <w:rPr>
          <w:rFonts w:ascii="Times New Roman" w:eastAsia="Times New Roman" w:hAnsi="Times New Roman" w:cs="Times New Roman"/>
          <w:sz w:val="28"/>
          <w:szCs w:val="28"/>
          <w:lang w:val="uk-UA" w:eastAsia="ru-RU"/>
        </w:rPr>
      </w:pPr>
    </w:p>
    <w:p w:rsidR="00F504E4" w:rsidRDefault="002E715B" w:rsidP="00D96224">
      <w:pPr>
        <w:spacing w:after="0" w:line="240" w:lineRule="auto"/>
        <w:ind w:firstLine="567"/>
        <w:jc w:val="both"/>
        <w:rPr>
          <w:rFonts w:ascii="Times New Roman" w:hAnsi="Times New Roman"/>
          <w:color w:val="000000"/>
          <w:sz w:val="28"/>
          <w:szCs w:val="28"/>
          <w:lang w:val="uk-UA"/>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27008" behindDoc="0" locked="0" layoutInCell="1" allowOverlap="1" wp14:anchorId="7DC7BC3D" wp14:editId="26D2575D">
                <wp:simplePos x="0" y="0"/>
                <wp:positionH relativeFrom="column">
                  <wp:posOffset>-540385</wp:posOffset>
                </wp:positionH>
                <wp:positionV relativeFrom="paragraph">
                  <wp:posOffset>-46990</wp:posOffset>
                </wp:positionV>
                <wp:extent cx="7781925" cy="673100"/>
                <wp:effectExtent l="0" t="0" r="28575" b="1270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73100"/>
                        </a:xfrm>
                        <a:prstGeom prst="rect">
                          <a:avLst/>
                        </a:prstGeom>
                        <a:solidFill>
                          <a:srgbClr val="00B0F0"/>
                        </a:solidFill>
                        <a:ln w="9525">
                          <a:solidFill>
                            <a:srgbClr val="000000"/>
                          </a:solidFill>
                          <a:miter lim="800000"/>
                          <a:headEnd/>
                          <a:tailEnd/>
                        </a:ln>
                      </wps:spPr>
                      <wps:txbx>
                        <w:txbxContent>
                          <w:p w:rsidR="00556A34" w:rsidRDefault="00556A34"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556A34" w:rsidRPr="00411BE1" w:rsidRDefault="00556A34"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42.55pt;margin-top:-3.7pt;width:612.75pt;height:53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" fillcolor="#00b0f0">
                <v:textbox>
                  <w:txbxContent>
                    <w:p w:rsidR="00556A34" w:rsidRDefault="00556A34"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556A34" w:rsidRPr="00411BE1" w:rsidRDefault="00556A34"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F504E4">
        <w:rPr>
          <w:rFonts w:ascii="Times New Roman" w:hAnsi="Times New Roman"/>
          <w:color w:val="000000"/>
          <w:sz w:val="28"/>
          <w:szCs w:val="28"/>
          <w:lang w:val="uk-UA"/>
        </w:rPr>
        <w:t xml:space="preserve">  </w:t>
      </w:r>
      <w:r w:rsidR="00F504E4"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sidR="00F504E4">
        <w:rPr>
          <w:rFonts w:ascii="Times New Roman" w:hAnsi="Times New Roman"/>
          <w:color w:val="000000"/>
          <w:sz w:val="28"/>
          <w:szCs w:val="28"/>
          <w:lang w:val="uk-UA"/>
        </w:rPr>
        <w:t>10</w:t>
      </w:r>
      <w:r w:rsidR="00F504E4" w:rsidRPr="009F29C7">
        <w:rPr>
          <w:rFonts w:ascii="Times New Roman" w:hAnsi="Times New Roman"/>
          <w:color w:val="000000"/>
          <w:sz w:val="28"/>
          <w:szCs w:val="28"/>
          <w:lang w:val="uk-UA"/>
        </w:rPr>
        <w:t>.</w:t>
      </w:r>
      <w:r w:rsidR="00F504E4">
        <w:rPr>
          <w:rFonts w:ascii="Times New Roman" w:hAnsi="Times New Roman"/>
          <w:color w:val="000000"/>
          <w:sz w:val="28"/>
          <w:szCs w:val="28"/>
          <w:lang w:val="uk-UA"/>
        </w:rPr>
        <w:t>2025</w:t>
      </w:r>
      <w:r w:rsidR="00F504E4"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 (в т.ч. 3 сільські) на  </w:t>
      </w:r>
      <w:r w:rsidR="00F504E4">
        <w:rPr>
          <w:rFonts w:ascii="Times New Roman" w:hAnsi="Times New Roman"/>
          <w:color w:val="000000"/>
          <w:sz w:val="28"/>
          <w:szCs w:val="28"/>
          <w:lang w:val="uk-UA"/>
        </w:rPr>
        <w:t xml:space="preserve">209 </w:t>
      </w:r>
      <w:r w:rsidR="00F504E4" w:rsidRPr="009F29C7">
        <w:rPr>
          <w:rFonts w:ascii="Times New Roman" w:hAnsi="Times New Roman"/>
          <w:color w:val="000000"/>
          <w:sz w:val="28"/>
          <w:szCs w:val="28"/>
          <w:lang w:val="uk-UA"/>
        </w:rPr>
        <w:t>відвідування в зміну та 1</w:t>
      </w:r>
      <w:r w:rsidR="00F504E4">
        <w:rPr>
          <w:rFonts w:ascii="Times New Roman" w:hAnsi="Times New Roman"/>
          <w:color w:val="000000"/>
          <w:sz w:val="28"/>
          <w:szCs w:val="28"/>
          <w:lang w:val="uk-UA"/>
        </w:rPr>
        <w:t>3</w:t>
      </w:r>
      <w:r w:rsidR="00F504E4" w:rsidRPr="009F29C7">
        <w:rPr>
          <w:rFonts w:ascii="Times New Roman" w:hAnsi="Times New Roman"/>
          <w:color w:val="000000"/>
          <w:sz w:val="28"/>
          <w:szCs w:val="28"/>
          <w:lang w:val="uk-UA"/>
        </w:rPr>
        <w:t xml:space="preserve"> фельдшерських пунктів.</w:t>
      </w:r>
    </w:p>
    <w:p w:rsidR="00F504E4" w:rsidRDefault="00F504E4" w:rsidP="00F504E4">
      <w:pPr>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КНП «Тростя</w:t>
      </w:r>
      <w:r>
        <w:rPr>
          <w:rFonts w:ascii="Times New Roman" w:hAnsi="Times New Roman"/>
          <w:color w:val="000000"/>
          <w:sz w:val="28"/>
          <w:szCs w:val="28"/>
          <w:lang w:val="uk-UA"/>
        </w:rPr>
        <w:t xml:space="preserve">нецький ЦПМД» ТМР обслуговує 26 726 </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осіб</w:t>
      </w:r>
      <w:r w:rsidRPr="009F29C7">
        <w:rPr>
          <w:rFonts w:ascii="Times New Roman" w:hAnsi="Times New Roman"/>
          <w:color w:val="000000"/>
          <w:sz w:val="28"/>
          <w:szCs w:val="28"/>
          <w:lang w:val="uk-UA"/>
        </w:rPr>
        <w:t xml:space="preserve">, із них  сільське населення </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7 108 осіб, діти -  3 625 осіб</w:t>
      </w:r>
      <w:r w:rsidRPr="009F29C7">
        <w:rPr>
          <w:rFonts w:ascii="Times New Roman" w:hAnsi="Times New Roman"/>
          <w:color w:val="000000"/>
          <w:sz w:val="28"/>
          <w:szCs w:val="28"/>
          <w:lang w:val="uk-UA"/>
        </w:rPr>
        <w:t>.</w:t>
      </w:r>
    </w:p>
    <w:p w:rsidR="00F504E4" w:rsidRPr="00C2303E" w:rsidRDefault="00F504E4" w:rsidP="00F504E4">
      <w:pPr>
        <w:pStyle w:val="1"/>
        <w:spacing w:before="0"/>
        <w:jc w:val="both"/>
        <w:rPr>
          <w:rFonts w:ascii="Times New Roman" w:hAnsi="Times New Roman"/>
          <w:color w:val="auto"/>
          <w:sz w:val="28"/>
          <w:szCs w:val="28"/>
          <w:lang w:val="uk-UA"/>
        </w:rPr>
      </w:pPr>
      <w:r w:rsidRPr="008D1090">
        <w:rPr>
          <w:rFonts w:ascii="Times New Roman" w:hAnsi="Times New Roman"/>
          <w:b/>
          <w:sz w:val="24"/>
          <w:szCs w:val="24"/>
          <w:lang w:val="uk-UA"/>
        </w:rPr>
        <w:t xml:space="preserve">         </w:t>
      </w:r>
      <w:r w:rsidRPr="00C2303E">
        <w:rPr>
          <w:rFonts w:ascii="Times New Roman" w:hAnsi="Times New Roman"/>
          <w:color w:val="auto"/>
          <w:sz w:val="28"/>
          <w:szCs w:val="28"/>
          <w:lang w:val="uk-UA"/>
        </w:rPr>
        <w:t xml:space="preserve">Станом на 01.10.2025 року підписано 22 037 декларацій, що становить 84,0 % від населення Тростянецької міської територіальної громади. </w:t>
      </w:r>
    </w:p>
    <w:p w:rsidR="00F504E4" w:rsidRDefault="00F504E4" w:rsidP="00F504E4">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9 місяців 2025 року кількість відвідувань КНП «Тростянецький ЦПМД» ТМР становить 43 729 осіб, в т. ч. сільське – 8 745, діти -10 397.</w:t>
      </w:r>
    </w:p>
    <w:p w:rsidR="00F504E4" w:rsidRDefault="00F504E4" w:rsidP="00F504E4">
      <w:pPr>
        <w:tabs>
          <w:tab w:val="left" w:pos="284"/>
        </w:tabs>
        <w:spacing w:after="0" w:line="240" w:lineRule="auto"/>
        <w:ind w:firstLine="567"/>
        <w:jc w:val="both"/>
        <w:rPr>
          <w:rFonts w:ascii="Times New Roman" w:eastAsia="Calibri" w:hAnsi="Times New Roman"/>
          <w:sz w:val="28"/>
          <w:szCs w:val="28"/>
          <w:lang w:val="uk-UA" w:eastAsia="ru-RU"/>
        </w:rPr>
      </w:pPr>
      <w:r w:rsidRPr="009F29C7">
        <w:rPr>
          <w:rFonts w:ascii="Times New Roman" w:eastAsia="Calibri" w:hAnsi="Times New Roman"/>
          <w:sz w:val="28"/>
          <w:szCs w:val="28"/>
          <w:lang w:val="uk-UA" w:eastAsia="ru-RU"/>
        </w:rPr>
        <w:t xml:space="preserve">Медичне обслуговування населення Тростянецької територіальної громади на первинному рівні забезпечують </w:t>
      </w:r>
      <w:r>
        <w:rPr>
          <w:rFonts w:ascii="Times New Roman" w:eastAsia="Calibri" w:hAnsi="Times New Roman"/>
          <w:sz w:val="28"/>
          <w:szCs w:val="28"/>
          <w:lang w:val="uk-UA" w:eastAsia="ru-RU"/>
        </w:rPr>
        <w:t>19</w:t>
      </w:r>
      <w:r w:rsidRPr="009F29C7">
        <w:rPr>
          <w:rFonts w:ascii="Times New Roman" w:eastAsia="Calibri" w:hAnsi="Times New Roman"/>
          <w:sz w:val="28"/>
          <w:szCs w:val="28"/>
          <w:lang w:val="uk-UA" w:eastAsia="ru-RU"/>
        </w:rPr>
        <w:t xml:space="preserve"> лікарів та </w:t>
      </w:r>
      <w:r>
        <w:rPr>
          <w:rFonts w:ascii="Times New Roman" w:eastAsia="Calibri" w:hAnsi="Times New Roman"/>
          <w:sz w:val="28"/>
          <w:szCs w:val="28"/>
          <w:lang w:val="uk-UA" w:eastAsia="ru-RU"/>
        </w:rPr>
        <w:t>49</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05</w:t>
      </w:r>
      <w:r w:rsidRPr="009F29C7">
        <w:rPr>
          <w:rFonts w:ascii="Times New Roman" w:eastAsia="Calibri" w:hAnsi="Times New Roman"/>
          <w:sz w:val="28"/>
          <w:szCs w:val="28"/>
          <w:lang w:val="uk-UA" w:eastAsia="ru-RU"/>
        </w:rPr>
        <w:t xml:space="preserve"> осіб.</w:t>
      </w:r>
    </w:p>
    <w:p w:rsidR="00F504E4" w:rsidRDefault="00F504E4" w:rsidP="00F504E4">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rsidR="00F504E4" w:rsidRDefault="00F504E4" w:rsidP="00F504E4">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10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4394"/>
        <w:gridCol w:w="3544"/>
        <w:gridCol w:w="10"/>
      </w:tblGrid>
      <w:tr w:rsidR="00F504E4" w:rsidRPr="0007374B" w:rsidTr="00F504E4">
        <w:trPr>
          <w:gridAfter w:val="1"/>
          <w:wAfter w:w="10" w:type="dxa"/>
        </w:trPr>
        <w:tc>
          <w:tcPr>
            <w:tcW w:w="7054" w:type="dxa"/>
            <w:gridSpan w:val="2"/>
            <w:shd w:val="clear" w:color="auto" w:fill="auto"/>
          </w:tcPr>
          <w:p w:rsidR="00F504E4" w:rsidRPr="0007374B" w:rsidRDefault="00F504E4" w:rsidP="005D445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9 місяців 2024</w:t>
            </w:r>
            <w:r w:rsidRPr="0007374B">
              <w:rPr>
                <w:rFonts w:ascii="Times New Roman" w:eastAsia="Calibri" w:hAnsi="Times New Roman"/>
                <w:sz w:val="28"/>
                <w:szCs w:val="28"/>
                <w:lang w:val="uk-UA" w:eastAsia="ru-RU"/>
              </w:rPr>
              <w:t xml:space="preserve"> р.</w:t>
            </w:r>
          </w:p>
        </w:tc>
        <w:tc>
          <w:tcPr>
            <w:tcW w:w="3544" w:type="dxa"/>
            <w:shd w:val="clear" w:color="auto" w:fill="auto"/>
          </w:tcPr>
          <w:p w:rsidR="00F504E4" w:rsidRPr="0007374B" w:rsidRDefault="00F504E4" w:rsidP="005D445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9 місяців 2025</w:t>
            </w:r>
            <w:r w:rsidRPr="0007374B">
              <w:rPr>
                <w:rFonts w:ascii="Times New Roman" w:eastAsia="Calibri" w:hAnsi="Times New Roman"/>
                <w:sz w:val="28"/>
                <w:szCs w:val="28"/>
                <w:lang w:val="uk-UA" w:eastAsia="ru-RU"/>
              </w:rPr>
              <w:t xml:space="preserve"> р.</w:t>
            </w:r>
          </w:p>
        </w:tc>
      </w:tr>
      <w:tr w:rsidR="00F504E4" w:rsidRPr="0007374B" w:rsidTr="00F504E4">
        <w:tc>
          <w:tcPr>
            <w:tcW w:w="10608" w:type="dxa"/>
            <w:gridSpan w:val="4"/>
            <w:shd w:val="clear" w:color="auto" w:fill="auto"/>
          </w:tcPr>
          <w:p w:rsidR="00F504E4" w:rsidRPr="0007374B" w:rsidRDefault="00F504E4" w:rsidP="005D445B">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F504E4" w:rsidRPr="0007374B" w:rsidTr="00F504E4">
        <w:trPr>
          <w:gridAfter w:val="1"/>
          <w:wAfter w:w="10" w:type="dxa"/>
        </w:trPr>
        <w:tc>
          <w:tcPr>
            <w:tcW w:w="7054" w:type="dxa"/>
            <w:gridSpan w:val="2"/>
            <w:shd w:val="clear" w:color="auto" w:fill="auto"/>
          </w:tcPr>
          <w:p w:rsidR="00F504E4" w:rsidRPr="0007374B" w:rsidRDefault="00F504E4" w:rsidP="005D445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4 393,2</w:t>
            </w:r>
          </w:p>
        </w:tc>
        <w:tc>
          <w:tcPr>
            <w:tcW w:w="3544" w:type="dxa"/>
            <w:shd w:val="clear" w:color="auto" w:fill="auto"/>
          </w:tcPr>
          <w:p w:rsidR="00F504E4" w:rsidRPr="0007374B" w:rsidRDefault="00F504E4" w:rsidP="005D445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4810,1</w:t>
            </w:r>
          </w:p>
        </w:tc>
      </w:tr>
      <w:tr w:rsidR="00F504E4" w:rsidRPr="00346687" w:rsidTr="00F504E4">
        <w:tc>
          <w:tcPr>
            <w:tcW w:w="10608" w:type="dxa"/>
            <w:gridSpan w:val="4"/>
            <w:shd w:val="clear" w:color="auto" w:fill="auto"/>
          </w:tcPr>
          <w:p w:rsidR="00F504E4" w:rsidRPr="00346687" w:rsidRDefault="00F504E4" w:rsidP="005D445B">
            <w:pPr>
              <w:spacing w:after="0" w:line="240" w:lineRule="auto"/>
              <w:jc w:val="center"/>
              <w:rPr>
                <w:rFonts w:ascii="Times New Roman" w:eastAsia="Calibri" w:hAnsi="Times New Roman"/>
                <w:sz w:val="28"/>
                <w:szCs w:val="28"/>
                <w:lang w:val="uk-UA" w:eastAsia="ru-RU"/>
              </w:rPr>
            </w:pPr>
            <w:r w:rsidRPr="00346687">
              <w:rPr>
                <w:rFonts w:ascii="Times New Roman" w:eastAsia="Calibri" w:hAnsi="Times New Roman"/>
                <w:sz w:val="28"/>
                <w:szCs w:val="28"/>
                <w:lang w:val="uk-UA" w:eastAsia="ru-RU"/>
              </w:rPr>
              <w:t>Витрачено :</w:t>
            </w:r>
          </w:p>
        </w:tc>
      </w:tr>
      <w:tr w:rsidR="00F504E4" w:rsidRPr="0007374B" w:rsidTr="00F504E4">
        <w:trPr>
          <w:gridAfter w:val="1"/>
          <w:wAfter w:w="10" w:type="dxa"/>
        </w:trPr>
        <w:tc>
          <w:tcPr>
            <w:tcW w:w="2660"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p>
        </w:tc>
        <w:tc>
          <w:tcPr>
            <w:tcW w:w="4394" w:type="dxa"/>
            <w:shd w:val="clear" w:color="auto" w:fill="auto"/>
          </w:tcPr>
          <w:p w:rsidR="00F504E4" w:rsidRPr="0007374B" w:rsidRDefault="00F504E4" w:rsidP="005D445B">
            <w:pPr>
              <w:spacing w:after="0" w:line="240" w:lineRule="auto"/>
              <w:ind w:right="-256"/>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2024</w:t>
            </w:r>
            <w:r w:rsidRPr="0007374B">
              <w:rPr>
                <w:rFonts w:ascii="Times New Roman" w:eastAsia="Calibri" w:hAnsi="Times New Roman"/>
                <w:sz w:val="28"/>
                <w:szCs w:val="28"/>
                <w:lang w:val="uk-UA" w:eastAsia="ru-RU"/>
              </w:rPr>
              <w:t xml:space="preserve"> р.</w:t>
            </w:r>
          </w:p>
        </w:tc>
        <w:tc>
          <w:tcPr>
            <w:tcW w:w="354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2025</w:t>
            </w:r>
            <w:r w:rsidRPr="0007374B">
              <w:rPr>
                <w:rFonts w:ascii="Times New Roman" w:eastAsia="Calibri" w:hAnsi="Times New Roman"/>
                <w:sz w:val="28"/>
                <w:szCs w:val="28"/>
                <w:lang w:val="uk-UA" w:eastAsia="ru-RU"/>
              </w:rPr>
              <w:t xml:space="preserve"> р.</w:t>
            </w:r>
          </w:p>
        </w:tc>
      </w:tr>
      <w:tr w:rsidR="00F504E4" w:rsidRPr="0007374B" w:rsidTr="00F504E4">
        <w:trPr>
          <w:gridAfter w:val="1"/>
          <w:wAfter w:w="10" w:type="dxa"/>
        </w:trPr>
        <w:tc>
          <w:tcPr>
            <w:tcW w:w="2660"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439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1698,9</w:t>
            </w:r>
          </w:p>
        </w:tc>
        <w:tc>
          <w:tcPr>
            <w:tcW w:w="354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1344,7</w:t>
            </w:r>
          </w:p>
        </w:tc>
      </w:tr>
      <w:tr w:rsidR="00F504E4" w:rsidRPr="0007374B" w:rsidTr="00F504E4">
        <w:trPr>
          <w:gridAfter w:val="1"/>
          <w:wAfter w:w="10" w:type="dxa"/>
        </w:trPr>
        <w:tc>
          <w:tcPr>
            <w:tcW w:w="2660"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439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407,6</w:t>
            </w:r>
          </w:p>
        </w:tc>
        <w:tc>
          <w:tcPr>
            <w:tcW w:w="354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282,3</w:t>
            </w:r>
          </w:p>
        </w:tc>
      </w:tr>
      <w:tr w:rsidR="00F504E4" w:rsidRPr="0007374B" w:rsidTr="00F504E4">
        <w:trPr>
          <w:gridAfter w:val="1"/>
          <w:wAfter w:w="10" w:type="dxa"/>
        </w:trPr>
        <w:tc>
          <w:tcPr>
            <w:tcW w:w="2660" w:type="dxa"/>
            <w:shd w:val="clear" w:color="auto" w:fill="auto"/>
          </w:tcPr>
          <w:p w:rsidR="00F504E4" w:rsidRPr="0007374B" w:rsidRDefault="00F504E4" w:rsidP="005D445B">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439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843,0</w:t>
            </w:r>
          </w:p>
        </w:tc>
        <w:tc>
          <w:tcPr>
            <w:tcW w:w="354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1125,3</w:t>
            </w:r>
          </w:p>
        </w:tc>
      </w:tr>
      <w:tr w:rsidR="00F504E4" w:rsidRPr="00951176" w:rsidTr="00F504E4">
        <w:trPr>
          <w:gridAfter w:val="1"/>
          <w:wAfter w:w="10" w:type="dxa"/>
        </w:trPr>
        <w:tc>
          <w:tcPr>
            <w:tcW w:w="2660"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439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90,8-(</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 11,5 -послуги з технічного обслуговування електрообладнання, 24,9-тех.обстеження будівель ФПс.Буймер, с.Солдатське, с.Станова)</w:t>
            </w:r>
          </w:p>
        </w:tc>
        <w:tc>
          <w:tcPr>
            <w:tcW w:w="3544"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694,3(383,3-ремонт основного корпусу АЗПСМ №1,199,9-пот.ремонт покрівлі АЗПСМ с.Кам’янка,104,4-поточний ремонт водогону с.Люджа,6,7-проведення інтернету с.Печини)</w:t>
            </w:r>
          </w:p>
        </w:tc>
      </w:tr>
      <w:tr w:rsidR="00F504E4" w:rsidRPr="0007374B" w:rsidTr="00F504E4">
        <w:trPr>
          <w:gridAfter w:val="1"/>
          <w:wAfter w:w="10" w:type="dxa"/>
        </w:trPr>
        <w:tc>
          <w:tcPr>
            <w:tcW w:w="2660" w:type="dxa"/>
            <w:shd w:val="clear" w:color="auto" w:fill="auto"/>
          </w:tcPr>
          <w:p w:rsidR="00F504E4" w:rsidRPr="0007374B"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Господарські товари </w:t>
            </w:r>
          </w:p>
        </w:tc>
        <w:tc>
          <w:tcPr>
            <w:tcW w:w="4394" w:type="dxa"/>
            <w:shd w:val="clear" w:color="auto" w:fill="auto"/>
          </w:tcPr>
          <w:p w:rsidR="00F504E4"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10,6</w:t>
            </w:r>
          </w:p>
        </w:tc>
        <w:tc>
          <w:tcPr>
            <w:tcW w:w="3544" w:type="dxa"/>
            <w:shd w:val="clear" w:color="auto" w:fill="auto"/>
          </w:tcPr>
          <w:p w:rsidR="00F504E4"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40,8 (39,9-меблі с.Печини,0,9-маршрутизатор)</w:t>
            </w:r>
          </w:p>
        </w:tc>
      </w:tr>
      <w:tr w:rsidR="00F504E4" w:rsidRPr="00951176" w:rsidTr="00F504E4">
        <w:trPr>
          <w:gridAfter w:val="1"/>
          <w:wAfter w:w="10" w:type="dxa"/>
        </w:trPr>
        <w:tc>
          <w:tcPr>
            <w:tcW w:w="2660" w:type="dxa"/>
            <w:shd w:val="clear" w:color="auto" w:fill="auto"/>
          </w:tcPr>
          <w:p w:rsidR="00F504E4"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Кап.ремонт ФП с.Солдатське </w:t>
            </w:r>
          </w:p>
        </w:tc>
        <w:tc>
          <w:tcPr>
            <w:tcW w:w="4394" w:type="dxa"/>
            <w:shd w:val="clear" w:color="auto" w:fill="auto"/>
          </w:tcPr>
          <w:p w:rsidR="00F504E4"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c>
          <w:tcPr>
            <w:tcW w:w="3544" w:type="dxa"/>
            <w:shd w:val="clear" w:color="auto" w:fill="auto"/>
          </w:tcPr>
          <w:p w:rsidR="00F504E4" w:rsidRDefault="00F504E4" w:rsidP="005D445B">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529,2 (кап. ремонт ФП с. Печини)</w:t>
            </w:r>
          </w:p>
        </w:tc>
      </w:tr>
    </w:tbl>
    <w:p w:rsidR="00F504E4" w:rsidRPr="00030A01" w:rsidRDefault="00F504E4" w:rsidP="00F504E4">
      <w:pPr>
        <w:pStyle w:val="af2"/>
        <w:jc w:val="both"/>
        <w:rPr>
          <w:rFonts w:ascii="Times New Roman" w:hAnsi="Times New Roman"/>
          <w:sz w:val="28"/>
          <w:szCs w:val="28"/>
          <w:lang w:val="uk-UA"/>
        </w:rPr>
      </w:pPr>
      <w:r w:rsidRPr="00030A01">
        <w:rPr>
          <w:rFonts w:ascii="Times New Roman" w:hAnsi="Times New Roman"/>
          <w:lang w:val="uk-UA"/>
        </w:rPr>
        <w:t xml:space="preserve">  </w:t>
      </w:r>
      <w:r>
        <w:rPr>
          <w:rFonts w:ascii="Times New Roman" w:hAnsi="Times New Roman"/>
          <w:lang w:val="uk-UA"/>
        </w:rPr>
        <w:t xml:space="preserve">         </w:t>
      </w:r>
      <w:r w:rsidRPr="00030A01">
        <w:rPr>
          <w:rFonts w:ascii="Times New Roman" w:hAnsi="Times New Roman"/>
          <w:sz w:val="28"/>
          <w:szCs w:val="28"/>
          <w:lang w:val="uk-UA"/>
        </w:rPr>
        <w:t xml:space="preserve">Для забезпечення безкоштовного лікування пільгового контингенту  за </w:t>
      </w:r>
      <w:r>
        <w:rPr>
          <w:rFonts w:ascii="Times New Roman" w:hAnsi="Times New Roman"/>
          <w:sz w:val="28"/>
          <w:szCs w:val="28"/>
          <w:lang w:val="uk-UA"/>
        </w:rPr>
        <w:t xml:space="preserve">9 </w:t>
      </w:r>
      <w:r w:rsidRPr="00030A01">
        <w:rPr>
          <w:rFonts w:ascii="Times New Roman" w:hAnsi="Times New Roman"/>
          <w:sz w:val="28"/>
          <w:szCs w:val="28"/>
          <w:lang w:val="uk-UA"/>
        </w:rPr>
        <w:t>місяці</w:t>
      </w:r>
      <w:r>
        <w:rPr>
          <w:rFonts w:ascii="Times New Roman" w:hAnsi="Times New Roman"/>
          <w:sz w:val="28"/>
          <w:szCs w:val="28"/>
          <w:lang w:val="uk-UA"/>
        </w:rPr>
        <w:t>в</w:t>
      </w:r>
      <w:r w:rsidRPr="00030A01">
        <w:rPr>
          <w:rFonts w:ascii="Times New Roman" w:hAnsi="Times New Roman"/>
          <w:sz w:val="28"/>
          <w:szCs w:val="28"/>
          <w:lang w:val="uk-UA"/>
        </w:rPr>
        <w:t xml:space="preserve"> 2025 року  використано </w:t>
      </w:r>
      <w:r>
        <w:rPr>
          <w:rFonts w:ascii="Times New Roman" w:hAnsi="Times New Roman"/>
          <w:sz w:val="28"/>
          <w:szCs w:val="28"/>
          <w:lang w:val="uk-UA"/>
        </w:rPr>
        <w:t xml:space="preserve"> 793,5  </w:t>
      </w:r>
      <w:r w:rsidRPr="00030A01">
        <w:rPr>
          <w:rFonts w:ascii="Times New Roman" w:hAnsi="Times New Roman"/>
          <w:sz w:val="28"/>
          <w:szCs w:val="28"/>
          <w:lang w:val="uk-UA"/>
        </w:rPr>
        <w:t>тис. грн</w:t>
      </w:r>
      <w:r>
        <w:rPr>
          <w:rFonts w:ascii="Times New Roman" w:hAnsi="Times New Roman"/>
          <w:sz w:val="28"/>
          <w:szCs w:val="28"/>
          <w:lang w:val="uk-UA"/>
        </w:rPr>
        <w:t xml:space="preserve">. (2024р.-732,2 </w:t>
      </w:r>
      <w:r w:rsidRPr="00030A01">
        <w:rPr>
          <w:rFonts w:ascii="Times New Roman" w:hAnsi="Times New Roman"/>
          <w:sz w:val="28"/>
          <w:szCs w:val="28"/>
          <w:lang w:val="uk-UA"/>
        </w:rPr>
        <w:t>тис.грн.),</w:t>
      </w:r>
      <w:r>
        <w:rPr>
          <w:rFonts w:ascii="Times New Roman" w:hAnsi="Times New Roman"/>
          <w:sz w:val="28"/>
          <w:szCs w:val="28"/>
          <w:lang w:val="uk-UA"/>
        </w:rPr>
        <w:t xml:space="preserve"> в т.ч.</w:t>
      </w:r>
      <w:r w:rsidRPr="00030A01">
        <w:rPr>
          <w:rFonts w:ascii="Times New Roman" w:hAnsi="Times New Roman"/>
          <w:sz w:val="28"/>
          <w:szCs w:val="28"/>
          <w:lang w:val="uk-UA"/>
        </w:rPr>
        <w:t xml:space="preserve">: </w:t>
      </w:r>
    </w:p>
    <w:p w:rsidR="00F504E4" w:rsidRPr="00030A01" w:rsidRDefault="00F504E4" w:rsidP="00F504E4">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 60,7</w:t>
      </w:r>
      <w:r w:rsidRPr="00030A01">
        <w:rPr>
          <w:rFonts w:ascii="Times New Roman" w:hAnsi="Times New Roman"/>
          <w:sz w:val="28"/>
          <w:szCs w:val="28"/>
          <w:lang w:val="uk-UA"/>
        </w:rPr>
        <w:t xml:space="preserve"> тис. грн.,</w:t>
      </w:r>
    </w:p>
    <w:p w:rsidR="00F504E4" w:rsidRPr="00030A01" w:rsidRDefault="00F504E4" w:rsidP="00F504E4">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епілепсія</w:t>
      </w:r>
      <w:r>
        <w:rPr>
          <w:rFonts w:ascii="Times New Roman" w:hAnsi="Times New Roman"/>
          <w:sz w:val="28"/>
          <w:szCs w:val="28"/>
          <w:lang w:val="uk-UA"/>
        </w:rPr>
        <w:t xml:space="preserve"> – 94,4</w:t>
      </w:r>
      <w:r w:rsidRPr="00030A01">
        <w:rPr>
          <w:rFonts w:ascii="Times New Roman" w:hAnsi="Times New Roman"/>
          <w:sz w:val="28"/>
          <w:szCs w:val="28"/>
          <w:lang w:val="uk-UA"/>
        </w:rPr>
        <w:t xml:space="preserve"> тис. грн.,</w:t>
      </w:r>
    </w:p>
    <w:p w:rsidR="00F504E4" w:rsidRPr="006F33F3" w:rsidRDefault="00F504E4" w:rsidP="00F504E4">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 316,9</w:t>
      </w:r>
      <w:r w:rsidRPr="00030A01">
        <w:rPr>
          <w:rFonts w:ascii="Times New Roman" w:hAnsi="Times New Roman"/>
          <w:sz w:val="28"/>
          <w:szCs w:val="28"/>
          <w:lang w:val="uk-UA"/>
        </w:rPr>
        <w:t xml:space="preserve"> тис. грн.,</w:t>
      </w:r>
    </w:p>
    <w:p w:rsidR="00F504E4" w:rsidRPr="00030A01" w:rsidRDefault="00F504E4" w:rsidP="00F504E4">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 84,7</w:t>
      </w:r>
      <w:r w:rsidRPr="00030A01">
        <w:rPr>
          <w:rFonts w:ascii="Times New Roman" w:hAnsi="Times New Roman"/>
          <w:sz w:val="28"/>
          <w:szCs w:val="28"/>
          <w:lang w:val="uk-UA"/>
        </w:rPr>
        <w:t xml:space="preserve"> тис. грн.,</w:t>
      </w:r>
    </w:p>
    <w:p w:rsidR="00F504E4" w:rsidRPr="00030A01" w:rsidRDefault="00F504E4" w:rsidP="00F504E4">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 236,8</w:t>
      </w:r>
      <w:r w:rsidRPr="00030A01">
        <w:rPr>
          <w:rFonts w:ascii="Times New Roman" w:hAnsi="Times New Roman"/>
          <w:sz w:val="28"/>
          <w:szCs w:val="28"/>
          <w:lang w:val="uk-UA"/>
        </w:rPr>
        <w:t xml:space="preserve"> тис.грн.</w:t>
      </w:r>
    </w:p>
    <w:p w:rsidR="00F504E4" w:rsidRPr="00841FDB" w:rsidRDefault="00F504E4" w:rsidP="00F504E4">
      <w:pPr>
        <w:spacing w:after="0"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 договір</w:t>
      </w:r>
      <w:r w:rsidRPr="009F29C7">
        <w:rPr>
          <w:rFonts w:ascii="Times New Roman" w:hAnsi="Times New Roman"/>
          <w:color w:val="000000"/>
          <w:sz w:val="28"/>
          <w:szCs w:val="28"/>
          <w:lang w:val="uk-UA"/>
        </w:rPr>
        <w:t xml:space="preserve"> на медичне обслуговування з НСЗУ</w:t>
      </w:r>
      <w:r>
        <w:rPr>
          <w:rFonts w:ascii="Times New Roman" w:hAnsi="Times New Roman"/>
          <w:color w:val="000000"/>
          <w:sz w:val="28"/>
          <w:szCs w:val="28"/>
          <w:lang w:val="uk-UA"/>
        </w:rPr>
        <w:t xml:space="preserve"> - 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p>
    <w:p w:rsidR="00F504E4" w:rsidRDefault="00F504E4" w:rsidP="00F504E4">
      <w:pPr>
        <w:spacing w:after="0" w:line="240" w:lineRule="auto"/>
        <w:ind w:left="-284" w:firstLine="284"/>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380C0A">
        <w:rPr>
          <w:rFonts w:ascii="Times New Roman" w:hAnsi="Times New Roman"/>
          <w:color w:val="000000"/>
          <w:sz w:val="28"/>
          <w:szCs w:val="28"/>
          <w:lang w:val="uk-UA"/>
        </w:rPr>
        <w:t xml:space="preserve">За </w:t>
      </w:r>
      <w:r>
        <w:rPr>
          <w:rFonts w:ascii="Times New Roman" w:hAnsi="Times New Roman"/>
          <w:color w:val="000000"/>
          <w:sz w:val="28"/>
          <w:szCs w:val="28"/>
          <w:lang w:val="uk-UA"/>
        </w:rPr>
        <w:t xml:space="preserve"> 9</w:t>
      </w:r>
      <w:r w:rsidRPr="00380C0A">
        <w:rPr>
          <w:rFonts w:ascii="Times New Roman" w:hAnsi="Times New Roman"/>
          <w:color w:val="000000"/>
          <w:sz w:val="28"/>
          <w:szCs w:val="28"/>
          <w:lang w:val="uk-UA"/>
        </w:rPr>
        <w:t xml:space="preserve"> місяців</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р. від НСЗУ на рахунок підприємства надійшло </w:t>
      </w:r>
      <w:r>
        <w:rPr>
          <w:rFonts w:ascii="Times New Roman" w:hAnsi="Times New Roman"/>
          <w:color w:val="000000"/>
          <w:sz w:val="28"/>
          <w:szCs w:val="28"/>
          <w:lang w:val="uk-UA"/>
        </w:rPr>
        <w:t xml:space="preserve">13 145,1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за</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9 місяців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4</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12 903,0</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p>
    <w:p w:rsidR="00F504E4" w:rsidRDefault="00F504E4" w:rsidP="00F504E4">
      <w:pPr>
        <w:spacing w:after="0" w:line="240" w:lineRule="auto"/>
        <w:ind w:left="-284" w:firstLine="284"/>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Зменшилась кількість активних</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декларацій</w:t>
      </w:r>
      <w:r>
        <w:rPr>
          <w:rFonts w:ascii="Times New Roman" w:hAnsi="Times New Roman"/>
          <w:color w:val="000000"/>
          <w:sz w:val="28"/>
          <w:szCs w:val="28"/>
          <w:lang w:val="uk-UA"/>
        </w:rPr>
        <w:t xml:space="preserve"> на 01.10.2025 - 22 062, а за 9 місяців 2024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22 704 з урахуванням  понижуючих коефіцієнтів.</w:t>
      </w:r>
    </w:p>
    <w:tbl>
      <w:tblPr>
        <w:tblW w:w="5233" w:type="pct"/>
        <w:jc w:val="center"/>
        <w:tblCellMar>
          <w:left w:w="57" w:type="dxa"/>
          <w:right w:w="57" w:type="dxa"/>
        </w:tblCellMar>
        <w:tblLook w:val="00A0" w:firstRow="1" w:lastRow="0" w:firstColumn="1" w:lastColumn="0" w:noHBand="0" w:noVBand="0"/>
      </w:tblPr>
      <w:tblGrid>
        <w:gridCol w:w="5609"/>
        <w:gridCol w:w="1511"/>
        <w:gridCol w:w="1236"/>
        <w:gridCol w:w="1511"/>
        <w:gridCol w:w="1230"/>
      </w:tblGrid>
      <w:tr w:rsidR="00F504E4" w:rsidRPr="009F29C7" w:rsidTr="005D445B">
        <w:trPr>
          <w:trHeight w:val="510"/>
          <w:jc w:val="center"/>
        </w:trPr>
        <w:tc>
          <w:tcPr>
            <w:tcW w:w="2527" w:type="pct"/>
            <w:vMerge w:val="restart"/>
            <w:tcBorders>
              <w:top w:val="single" w:sz="4" w:space="0" w:color="auto"/>
              <w:left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F504E4" w:rsidRPr="009F29C7" w:rsidTr="005D445B">
        <w:trPr>
          <w:trHeight w:val="510"/>
          <w:jc w:val="center"/>
        </w:trPr>
        <w:tc>
          <w:tcPr>
            <w:tcW w:w="2527" w:type="pct"/>
            <w:vMerge/>
            <w:tcBorders>
              <w:left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9 місяців</w:t>
            </w:r>
          </w:p>
        </w:tc>
        <w:tc>
          <w:tcPr>
            <w:tcW w:w="1235" w:type="pct"/>
            <w:gridSpan w:val="2"/>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9 місяців</w:t>
            </w:r>
          </w:p>
        </w:tc>
      </w:tr>
      <w:tr w:rsidR="00F504E4" w:rsidRPr="009F29C7" w:rsidTr="005D445B">
        <w:trPr>
          <w:trHeight w:val="510"/>
          <w:jc w:val="center"/>
        </w:trPr>
        <w:tc>
          <w:tcPr>
            <w:tcW w:w="2527" w:type="pct"/>
            <w:vMerge/>
            <w:tcBorders>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b/>
                <w:color w:val="000000"/>
                <w:sz w:val="28"/>
                <w:szCs w:val="28"/>
                <w:lang w:val="uk-UA"/>
              </w:rPr>
            </w:pP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рік</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w:t>
            </w:r>
          </w:p>
        </w:tc>
      </w:tr>
      <w:tr w:rsidR="00F504E4" w:rsidRPr="009F29C7" w:rsidTr="005D445B">
        <w:trPr>
          <w:trHeight w:val="219"/>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w:t>
            </w:r>
            <w:r>
              <w:rPr>
                <w:rFonts w:ascii="Times New Roman" w:hAnsi="Times New Roman"/>
                <w:color w:val="000000"/>
                <w:sz w:val="28"/>
                <w:szCs w:val="28"/>
                <w:lang w:val="uk-UA"/>
              </w:rPr>
              <w:t>1</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18,1</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18,3</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68 </w:t>
            </w:r>
            <w:r w:rsidRPr="009F29C7">
              <w:rPr>
                <w:rFonts w:ascii="Times New Roman" w:hAnsi="Times New Roman"/>
                <w:color w:val="000000"/>
                <w:sz w:val="28"/>
                <w:szCs w:val="28"/>
                <w:lang w:val="uk-UA"/>
              </w:rPr>
              <w:t>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2,4</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56</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2,1</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310 </w:t>
            </w:r>
            <w:r w:rsidRPr="009F29C7">
              <w:rPr>
                <w:rFonts w:ascii="Times New Roman" w:hAnsi="Times New Roman"/>
                <w:color w:val="000000"/>
                <w:sz w:val="28"/>
                <w:szCs w:val="28"/>
                <w:lang w:val="uk-UA"/>
              </w:rPr>
              <w:t>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11,0</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337</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12,6</w:t>
            </w:r>
          </w:p>
        </w:tc>
      </w:tr>
      <w:tr w:rsidR="00F504E4" w:rsidRPr="009F29C7" w:rsidTr="005D445B">
        <w:trPr>
          <w:trHeight w:val="553"/>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3,7</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8 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28,5</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18,7</w:t>
            </w:r>
          </w:p>
        </w:tc>
      </w:tr>
      <w:tr w:rsidR="00F504E4" w:rsidRPr="009F29C7" w:rsidTr="005D445B">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F504E4" w:rsidRPr="009F29C7" w:rsidRDefault="00F504E4" w:rsidP="005D445B">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108</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25,6</w:t>
            </w:r>
          </w:p>
        </w:tc>
        <w:tc>
          <w:tcPr>
            <w:tcW w:w="681"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rsidR="00F504E4" w:rsidRPr="009F29C7" w:rsidRDefault="00F504E4" w:rsidP="005D445B">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29,7</w:t>
            </w:r>
          </w:p>
        </w:tc>
      </w:tr>
    </w:tbl>
    <w:p w:rsidR="00F504E4" w:rsidRPr="009F29C7" w:rsidRDefault="00F504E4" w:rsidP="00F504E4">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w:t>
      </w:r>
      <w:r w:rsidRPr="00211359">
        <w:rPr>
          <w:rFonts w:ascii="Times New Roman" w:hAnsi="Times New Roman"/>
          <w:sz w:val="28"/>
          <w:szCs w:val="28"/>
          <w:lang w:val="uk-UA"/>
        </w:rPr>
        <w:t xml:space="preserve">Отримано благодійної допомоги </w:t>
      </w:r>
      <w:r>
        <w:rPr>
          <w:rFonts w:ascii="Times New Roman" w:hAnsi="Times New Roman"/>
          <w:sz w:val="28"/>
          <w:szCs w:val="28"/>
          <w:lang w:val="uk-UA"/>
        </w:rPr>
        <w:t xml:space="preserve"> за 9</w:t>
      </w:r>
      <w:r w:rsidRPr="00211359">
        <w:rPr>
          <w:rFonts w:ascii="Times New Roman" w:hAnsi="Times New Roman"/>
          <w:sz w:val="28"/>
          <w:szCs w:val="28"/>
          <w:lang w:val="uk-UA"/>
        </w:rPr>
        <w:t xml:space="preserve"> місяців    2025 року</w:t>
      </w:r>
      <w:r w:rsidRPr="009F29C7">
        <w:rPr>
          <w:rFonts w:ascii="Times New Roman" w:hAnsi="Times New Roman"/>
          <w:sz w:val="28"/>
          <w:szCs w:val="28"/>
          <w:lang w:val="uk-UA"/>
        </w:rPr>
        <w:t xml:space="preserve"> </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405"/>
        <w:gridCol w:w="4974"/>
      </w:tblGrid>
      <w:tr w:rsidR="00F504E4" w:rsidRPr="009F29C7" w:rsidTr="00F504E4">
        <w:tc>
          <w:tcPr>
            <w:tcW w:w="4361" w:type="dxa"/>
            <w:shd w:val="clear" w:color="auto" w:fill="auto"/>
          </w:tcPr>
          <w:p w:rsidR="00F504E4" w:rsidRPr="009F29C7" w:rsidRDefault="00F504E4" w:rsidP="005D445B">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405" w:type="dxa"/>
            <w:shd w:val="clear" w:color="auto" w:fill="auto"/>
          </w:tcPr>
          <w:p w:rsidR="00F504E4" w:rsidRPr="009F29C7" w:rsidRDefault="00F504E4" w:rsidP="005D445B">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rsidR="00F504E4" w:rsidRPr="009F29C7" w:rsidRDefault="00F504E4" w:rsidP="005D445B">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F504E4" w:rsidRPr="00951176" w:rsidTr="00F504E4">
        <w:tc>
          <w:tcPr>
            <w:tcW w:w="4361" w:type="dxa"/>
            <w:shd w:val="clear" w:color="auto" w:fill="auto"/>
          </w:tcPr>
          <w:p w:rsidR="00F504E4" w:rsidRPr="00815337" w:rsidRDefault="00F504E4" w:rsidP="005D445B">
            <w:pPr>
              <w:spacing w:after="0" w:line="240" w:lineRule="auto"/>
              <w:rPr>
                <w:rFonts w:ascii="Times New Roman" w:hAnsi="Times New Roman"/>
                <w:sz w:val="28"/>
                <w:szCs w:val="28"/>
                <w:lang w:val="uk-UA"/>
              </w:rPr>
            </w:pPr>
            <w:r w:rsidRPr="00815337">
              <w:rPr>
                <w:rFonts w:ascii="Times New Roman" w:hAnsi="Times New Roman"/>
                <w:sz w:val="28"/>
                <w:szCs w:val="28"/>
                <w:lang w:val="uk-UA"/>
              </w:rPr>
              <w:t>Представництво Міжнародного Медичного Корпусу в Україні</w:t>
            </w:r>
          </w:p>
        </w:tc>
        <w:tc>
          <w:tcPr>
            <w:tcW w:w="1405" w:type="dxa"/>
            <w:shd w:val="clear" w:color="auto" w:fill="auto"/>
          </w:tcPr>
          <w:p w:rsidR="00F504E4" w:rsidRPr="0081533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430,6</w:t>
            </w:r>
          </w:p>
        </w:tc>
        <w:tc>
          <w:tcPr>
            <w:tcW w:w="4974" w:type="dxa"/>
            <w:shd w:val="clear" w:color="auto" w:fill="auto"/>
          </w:tcPr>
          <w:p w:rsidR="00F504E4" w:rsidRPr="00F504E4" w:rsidRDefault="00F504E4" w:rsidP="005D445B">
            <w:pPr>
              <w:spacing w:line="240" w:lineRule="auto"/>
              <w:rPr>
                <w:rFonts w:ascii="Times New Roman" w:hAnsi="Times New Roman"/>
                <w:sz w:val="28"/>
                <w:szCs w:val="28"/>
                <w:lang w:val="ru-RU"/>
              </w:rPr>
            </w:pPr>
            <w:r w:rsidRPr="00815337">
              <w:rPr>
                <w:rFonts w:ascii="Times New Roman" w:hAnsi="Times New Roman"/>
                <w:sz w:val="28"/>
                <w:szCs w:val="28"/>
                <w:lang w:val="uk-UA"/>
              </w:rPr>
              <w:t>Ноутбуки (4шт),освітлювач таблиць для визначення зору, меблі медичні,принтер</w:t>
            </w:r>
            <w:r>
              <w:rPr>
                <w:rFonts w:ascii="Times New Roman" w:hAnsi="Times New Roman"/>
                <w:sz w:val="28"/>
                <w:szCs w:val="28"/>
                <w:lang w:val="uk-UA"/>
              </w:rPr>
              <w:t xml:space="preserve"> </w:t>
            </w:r>
            <w:r w:rsidRPr="00815337">
              <w:rPr>
                <w:rFonts w:ascii="Times New Roman" w:hAnsi="Times New Roman"/>
                <w:sz w:val="28"/>
                <w:szCs w:val="28"/>
                <w:lang w:val="uk-UA"/>
              </w:rPr>
              <w:t>,картридж</w:t>
            </w:r>
            <w:r>
              <w:rPr>
                <w:rFonts w:ascii="Times New Roman" w:hAnsi="Times New Roman"/>
                <w:sz w:val="28"/>
                <w:szCs w:val="28"/>
                <w:lang w:val="uk-UA"/>
              </w:rPr>
              <w:t>, папки, папір</w:t>
            </w:r>
            <w:r w:rsidRPr="008B20FD">
              <w:rPr>
                <w:rFonts w:ascii="Times New Roman" w:hAnsi="Times New Roman"/>
                <w:sz w:val="28"/>
                <w:szCs w:val="28"/>
                <w:lang w:val="uk-UA"/>
              </w:rPr>
              <w:t>.</w:t>
            </w:r>
            <w:r w:rsidRPr="00F504E4">
              <w:rPr>
                <w:rFonts w:ascii="Times New Roman" w:hAnsi="Times New Roman"/>
                <w:sz w:val="28"/>
                <w:szCs w:val="28"/>
                <w:lang w:val="ru-RU"/>
              </w:rPr>
              <w:t>інвентар для прибирання</w:t>
            </w:r>
          </w:p>
        </w:tc>
      </w:tr>
      <w:tr w:rsidR="00F504E4" w:rsidRPr="009F29C7" w:rsidTr="00F504E4">
        <w:tc>
          <w:tcPr>
            <w:tcW w:w="4361"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БФ «Інститут розвитку сім’ї та дитини»</w:t>
            </w:r>
          </w:p>
        </w:tc>
        <w:tc>
          <w:tcPr>
            <w:tcW w:w="1405"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69,8</w:t>
            </w:r>
          </w:p>
        </w:tc>
        <w:tc>
          <w:tcPr>
            <w:tcW w:w="4974"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 xml:space="preserve">Обладнання медичне </w:t>
            </w:r>
          </w:p>
        </w:tc>
      </w:tr>
      <w:tr w:rsidR="00F504E4" w:rsidRPr="009F29C7" w:rsidTr="00F504E4">
        <w:tc>
          <w:tcPr>
            <w:tcW w:w="4361"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 xml:space="preserve"> ТОВ «Річмен груп»</w:t>
            </w:r>
          </w:p>
        </w:tc>
        <w:tc>
          <w:tcPr>
            <w:tcW w:w="1405"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3,6</w:t>
            </w:r>
          </w:p>
        </w:tc>
        <w:tc>
          <w:tcPr>
            <w:tcW w:w="4974"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меблі</w:t>
            </w:r>
          </w:p>
        </w:tc>
      </w:tr>
      <w:tr w:rsidR="00F504E4" w:rsidRPr="00951176" w:rsidTr="00F504E4">
        <w:tc>
          <w:tcPr>
            <w:tcW w:w="4361"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 xml:space="preserve"> БО «Мережа 100 відсотків життя Рівне»</w:t>
            </w:r>
          </w:p>
        </w:tc>
        <w:tc>
          <w:tcPr>
            <w:tcW w:w="1405"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47,9</w:t>
            </w:r>
          </w:p>
        </w:tc>
        <w:tc>
          <w:tcPr>
            <w:tcW w:w="4974" w:type="dxa"/>
            <w:shd w:val="clear" w:color="auto" w:fill="auto"/>
          </w:tcPr>
          <w:p w:rsidR="00F504E4" w:rsidRPr="009F29C7"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Інвалідна коляска-2шт,ходунки інші засоби для паліативної допомоги</w:t>
            </w:r>
          </w:p>
        </w:tc>
      </w:tr>
      <w:tr w:rsidR="00F504E4" w:rsidRPr="00951176" w:rsidTr="00F504E4">
        <w:tc>
          <w:tcPr>
            <w:tcW w:w="4361"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Громадська організація «Неурядована організація» Інтач Юкрейн Фундейшн</w:t>
            </w:r>
          </w:p>
        </w:tc>
        <w:tc>
          <w:tcPr>
            <w:tcW w:w="1405"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17,3</w:t>
            </w:r>
          </w:p>
        </w:tc>
        <w:tc>
          <w:tcPr>
            <w:tcW w:w="4974"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 xml:space="preserve">Ваги для немовлят, термометр  інфрачервоний </w:t>
            </w:r>
          </w:p>
        </w:tc>
      </w:tr>
      <w:tr w:rsidR="00F504E4" w:rsidRPr="00951176" w:rsidTr="00F504E4">
        <w:tc>
          <w:tcPr>
            <w:tcW w:w="4361"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Відокремлений підрозділ іноземної неурядової організації ІНТЕРНЕШНЛ РЕСК’Ю КОММІТІ , ІНК. в Україні</w:t>
            </w:r>
          </w:p>
        </w:tc>
        <w:tc>
          <w:tcPr>
            <w:tcW w:w="1405"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7 291,4</w:t>
            </w:r>
          </w:p>
        </w:tc>
        <w:tc>
          <w:tcPr>
            <w:tcW w:w="4974" w:type="dxa"/>
            <w:shd w:val="clear" w:color="auto" w:fill="auto"/>
          </w:tcPr>
          <w:p w:rsidR="00F504E4" w:rsidRPr="001855A5"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Будівельні матеріали , 2 автомобілі Мі</w:t>
            </w:r>
            <w:r>
              <w:rPr>
                <w:rFonts w:ascii="Times New Roman" w:hAnsi="Times New Roman"/>
                <w:sz w:val="28"/>
                <w:szCs w:val="28"/>
              </w:rPr>
              <w:t>tsubishi</w:t>
            </w:r>
            <w:r>
              <w:rPr>
                <w:rFonts w:ascii="Times New Roman" w:hAnsi="Times New Roman"/>
                <w:sz w:val="28"/>
                <w:szCs w:val="28"/>
                <w:lang w:val="uk-UA"/>
              </w:rPr>
              <w:t>,3 модульні споруди, медикаменти.</w:t>
            </w:r>
          </w:p>
        </w:tc>
      </w:tr>
      <w:tr w:rsidR="00F504E4" w:rsidRPr="00951176" w:rsidTr="00F504E4">
        <w:tc>
          <w:tcPr>
            <w:tcW w:w="4361"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Всеукраїнський  фонд «Крок за кроком»</w:t>
            </w:r>
          </w:p>
        </w:tc>
        <w:tc>
          <w:tcPr>
            <w:tcW w:w="1405"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437,0</w:t>
            </w:r>
          </w:p>
        </w:tc>
        <w:tc>
          <w:tcPr>
            <w:tcW w:w="4974" w:type="dxa"/>
            <w:shd w:val="clear" w:color="auto" w:fill="auto"/>
          </w:tcPr>
          <w:p w:rsidR="00F504E4" w:rsidRDefault="00F504E4" w:rsidP="005D445B">
            <w:pPr>
              <w:spacing w:line="240" w:lineRule="auto"/>
              <w:rPr>
                <w:rFonts w:ascii="Times New Roman" w:hAnsi="Times New Roman"/>
                <w:sz w:val="28"/>
                <w:szCs w:val="28"/>
                <w:lang w:val="uk-UA"/>
              </w:rPr>
            </w:pPr>
            <w:r>
              <w:rPr>
                <w:rFonts w:ascii="Times New Roman" w:hAnsi="Times New Roman"/>
                <w:sz w:val="28"/>
                <w:szCs w:val="28"/>
                <w:lang w:val="uk-UA"/>
              </w:rPr>
              <w:t>Поточний ремонт АЗПСМ с. Кам’янка</w:t>
            </w:r>
          </w:p>
        </w:tc>
      </w:tr>
    </w:tbl>
    <w:p w:rsidR="00F504E4" w:rsidRDefault="00F504E4" w:rsidP="00F504E4">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sidR="000637EA">
        <w:rPr>
          <w:rFonts w:ascii="Times New Roman" w:hAnsi="Times New Roman"/>
          <w:sz w:val="28"/>
          <w:szCs w:val="28"/>
          <w:lang w:val="uk-UA"/>
        </w:rPr>
        <w:t xml:space="preserve">                         </w:t>
      </w:r>
      <w:r w:rsidRPr="009F29C7">
        <w:rPr>
          <w:rFonts w:ascii="Times New Roman" w:hAnsi="Times New Roman"/>
          <w:sz w:val="28"/>
          <w:szCs w:val="28"/>
          <w:lang w:val="uk-UA"/>
        </w:rPr>
        <w:t xml:space="preserve">      </w:t>
      </w:r>
      <w:r>
        <w:rPr>
          <w:rFonts w:ascii="Times New Roman" w:hAnsi="Times New Roman"/>
          <w:sz w:val="28"/>
          <w:szCs w:val="28"/>
          <w:lang w:val="uk-UA"/>
        </w:rPr>
        <w:t xml:space="preserve">8 297,6  </w:t>
      </w:r>
      <w:r w:rsidRPr="009F29C7">
        <w:rPr>
          <w:rFonts w:ascii="Times New Roman" w:hAnsi="Times New Roman"/>
          <w:sz w:val="28"/>
          <w:szCs w:val="28"/>
          <w:lang w:val="uk-UA"/>
        </w:rPr>
        <w:t>тис. грн.</w:t>
      </w:r>
    </w:p>
    <w:p w:rsidR="00F504E4" w:rsidRDefault="00F504E4" w:rsidP="00F504E4">
      <w:pPr>
        <w:spacing w:after="0" w:line="240" w:lineRule="auto"/>
        <w:rPr>
          <w:rFonts w:ascii="Times New Roman" w:hAnsi="Times New Roman"/>
          <w:sz w:val="28"/>
          <w:szCs w:val="28"/>
          <w:lang w:val="uk-UA"/>
        </w:rPr>
      </w:pPr>
      <w:r>
        <w:rPr>
          <w:rFonts w:ascii="Times New Roman" w:hAnsi="Times New Roman"/>
          <w:sz w:val="28"/>
          <w:szCs w:val="28"/>
          <w:lang w:val="uk-UA"/>
        </w:rPr>
        <w:t xml:space="preserve">           Централізовано від Міністерства охорони здоров’я  на суму 81,7 тис.грн. отримано гематологічний аналізатор з  джерелом безперебійного живлення ,     клавіатурою та комп’ютерною мишкою .</w:t>
      </w:r>
    </w:p>
    <w:p w:rsidR="00F504E4" w:rsidRDefault="00F504E4" w:rsidP="00F504E4">
      <w:pPr>
        <w:spacing w:after="0" w:line="240" w:lineRule="auto"/>
        <w:rPr>
          <w:rFonts w:ascii="Times New Roman" w:hAnsi="Times New Roman"/>
          <w:sz w:val="28"/>
          <w:szCs w:val="28"/>
          <w:lang w:val="uk-UA"/>
        </w:rPr>
      </w:pPr>
      <w:r>
        <w:rPr>
          <w:rFonts w:ascii="Times New Roman" w:hAnsi="Times New Roman"/>
          <w:sz w:val="28"/>
          <w:szCs w:val="28"/>
          <w:lang w:val="uk-UA"/>
        </w:rPr>
        <w:t xml:space="preserve">          Централізовано  від КНП СОР Обласний клінічний  медичний центр  соціально небезпечних захворювань  на суму 6,6 тис. грн.  отримано  пристрій контролю температур  холодного обладнання.</w:t>
      </w:r>
    </w:p>
    <w:p w:rsidR="00F504E4" w:rsidRPr="009F29C7" w:rsidRDefault="00F504E4" w:rsidP="00F504E4">
      <w:pPr>
        <w:spacing w:after="0" w:line="240" w:lineRule="auto"/>
        <w:rPr>
          <w:rFonts w:ascii="Times New Roman" w:hAnsi="Times New Roman"/>
          <w:sz w:val="28"/>
          <w:szCs w:val="28"/>
          <w:lang w:val="uk-UA"/>
        </w:rPr>
      </w:pPr>
      <w:r>
        <w:rPr>
          <w:rFonts w:ascii="Times New Roman" w:hAnsi="Times New Roman"/>
          <w:sz w:val="28"/>
          <w:szCs w:val="28"/>
          <w:lang w:val="uk-UA"/>
        </w:rPr>
        <w:t xml:space="preserve">          Протягом 9 місяців 2025</w:t>
      </w:r>
      <w:r w:rsidRPr="009F29C7">
        <w:rPr>
          <w:rFonts w:ascii="Times New Roman" w:hAnsi="Times New Roman"/>
          <w:sz w:val="28"/>
          <w:szCs w:val="28"/>
          <w:lang w:val="uk-UA"/>
        </w:rPr>
        <w:t xml:space="preserve"> року  підприємство отримало благодійну допомогу у вигляді медичних виробів та лікарських засобів на суму </w:t>
      </w:r>
      <w:r>
        <w:rPr>
          <w:rFonts w:ascii="Times New Roman" w:hAnsi="Times New Roman"/>
          <w:sz w:val="28"/>
          <w:szCs w:val="28"/>
          <w:lang w:val="uk-UA"/>
        </w:rPr>
        <w:t xml:space="preserve">865,1 тис. грн. </w:t>
      </w:r>
    </w:p>
    <w:p w:rsidR="005C6C52" w:rsidRDefault="005C6C52" w:rsidP="00FF31FB">
      <w:pPr>
        <w:spacing w:after="0" w:line="240" w:lineRule="auto"/>
        <w:jc w:val="both"/>
        <w:rPr>
          <w:rFonts w:ascii="Times New Roman" w:hAnsi="Times New Roman"/>
          <w:sz w:val="28"/>
          <w:szCs w:val="28"/>
          <w:lang w:val="uk-UA"/>
        </w:rPr>
      </w:pPr>
    </w:p>
    <w:p w:rsidR="00204DEF" w:rsidRPr="00015788" w:rsidRDefault="003147B8" w:rsidP="00204DEF">
      <w:pPr>
        <w:tabs>
          <w:tab w:val="left" w:pos="709"/>
        </w:tabs>
        <w:spacing w:after="0" w:line="240" w:lineRule="auto"/>
        <w:jc w:val="both"/>
        <w:rPr>
          <w:rFonts w:ascii="Times New Roman" w:eastAsia="SimSun" w:hAnsi="Times New Roman"/>
          <w:sz w:val="28"/>
          <w:szCs w:val="28"/>
          <w:lang w:val="uk-UA" w:eastAsia="ru-RU"/>
        </w:rPr>
      </w:pPr>
      <w:r w:rsidRPr="00204DEF">
        <w:rPr>
          <w:rFonts w:ascii="Times New Roman" w:hAnsi="Times New Roman" w:cs="Times New Roman"/>
          <w:noProof/>
          <w:color w:val="FF0000"/>
          <w:sz w:val="24"/>
          <w:lang w:val="ru-RU" w:eastAsia="ru-RU"/>
        </w:rPr>
        <mc:AlternateContent>
          <mc:Choice Requires="wps">
            <w:drawing>
              <wp:anchor distT="45720" distB="45720" distL="114300" distR="114300" simplePos="0" relativeHeight="251642368" behindDoc="0" locked="0" layoutInCell="1" allowOverlap="1" wp14:anchorId="02F5B77B" wp14:editId="6E6E48C0">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rsidR="00556A34" w:rsidRPr="005C718B" w:rsidRDefault="00556A34"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556A34" w:rsidRPr="0025544E" w:rsidRDefault="00556A34"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423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rsidR="00556A34" w:rsidRPr="005C718B" w:rsidRDefault="00556A34"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556A34" w:rsidRPr="0025544E" w:rsidRDefault="00556A34"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204DEF">
        <w:rPr>
          <w:rFonts w:ascii="Times New Roman" w:hAnsi="Times New Roman" w:cs="Times New Roman"/>
          <w:szCs w:val="24"/>
          <w:lang w:val="uk-UA"/>
        </w:rPr>
        <w:t xml:space="preserve"> </w:t>
      </w:r>
      <w:r w:rsidR="00204DEF">
        <w:rPr>
          <w:rFonts w:ascii="Times New Roman" w:hAnsi="Times New Roman" w:cs="Times New Roman"/>
          <w:szCs w:val="24"/>
          <w:lang w:val="uk-UA"/>
        </w:rPr>
        <w:t xml:space="preserve">           </w:t>
      </w:r>
      <w:r w:rsidR="00204DEF" w:rsidRPr="00204DEF">
        <w:rPr>
          <w:rFonts w:ascii="Times New Roman" w:hAnsi="Times New Roman"/>
          <w:sz w:val="28"/>
          <w:szCs w:val="28"/>
          <w:lang w:val="uk-UA" w:eastAsia="ru-RU"/>
        </w:rPr>
        <w:t>Комунальне</w:t>
      </w:r>
      <w:r w:rsidR="00204DEF" w:rsidRPr="00015788">
        <w:rPr>
          <w:rFonts w:ascii="Times New Roman" w:hAnsi="Times New Roman"/>
          <w:sz w:val="28"/>
          <w:szCs w:val="28"/>
          <w:lang w:val="uk-UA" w:eastAsia="ru-RU"/>
        </w:rPr>
        <w:t xml:space="preserve"> підприємство Тростянецької міської ради «Тростянецька комунальна аптека» було створен</w:t>
      </w:r>
      <w:r w:rsidR="00204DEF">
        <w:rPr>
          <w:rFonts w:ascii="Times New Roman" w:hAnsi="Times New Roman"/>
          <w:sz w:val="28"/>
          <w:szCs w:val="28"/>
          <w:lang w:val="uk-UA" w:eastAsia="ru-RU"/>
        </w:rPr>
        <w:t>о</w:t>
      </w:r>
      <w:r w:rsidR="00204DEF" w:rsidRPr="00015788">
        <w:rPr>
          <w:rFonts w:ascii="Times New Roman" w:hAnsi="Times New Roman"/>
          <w:sz w:val="28"/>
          <w:szCs w:val="28"/>
          <w:lang w:val="uk-UA" w:eastAsia="ru-RU"/>
        </w:rPr>
        <w:t xml:space="preserve"> рішенням Тростянецької міської ради №335 від 12.07.2023 року. Основним видом діяльності КП </w:t>
      </w:r>
      <w:r w:rsidR="00204DEF">
        <w:rPr>
          <w:rFonts w:ascii="Times New Roman" w:hAnsi="Times New Roman"/>
          <w:sz w:val="28"/>
          <w:szCs w:val="28"/>
          <w:lang w:val="uk-UA" w:eastAsia="ru-RU"/>
        </w:rPr>
        <w:t xml:space="preserve"> </w:t>
      </w:r>
      <w:r w:rsidR="00204DEF"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rsidR="00204DEF" w:rsidRDefault="00204DEF" w:rsidP="00204DEF">
      <w:pPr>
        <w:spacing w:after="0" w:line="240" w:lineRule="auto"/>
        <w:ind w:firstLine="567"/>
        <w:jc w:val="both"/>
        <w:rPr>
          <w:rFonts w:ascii="Times New Roman" w:eastAsia="SimSun" w:hAnsi="Times New Roman"/>
          <w:i/>
          <w:iCs/>
          <w:sz w:val="28"/>
          <w:szCs w:val="28"/>
          <w:lang w:val="uk-UA" w:eastAsia="ru-RU"/>
        </w:rPr>
      </w:pPr>
      <w:r w:rsidRPr="00015788">
        <w:rPr>
          <w:rFonts w:ascii="Times New Roman" w:eastAsia="SimSun" w:hAnsi="Times New Roman"/>
          <w:i/>
          <w:iCs/>
          <w:sz w:val="28"/>
          <w:szCs w:val="28"/>
          <w:lang w:val="uk-UA" w:eastAsia="ru-RU"/>
        </w:rPr>
        <w:t xml:space="preserve">За </w:t>
      </w:r>
      <w:r>
        <w:rPr>
          <w:rFonts w:ascii="Times New Roman" w:eastAsia="SimSun" w:hAnsi="Times New Roman"/>
          <w:i/>
          <w:iCs/>
          <w:sz w:val="28"/>
          <w:szCs w:val="28"/>
          <w:lang w:val="uk-UA" w:eastAsia="ru-RU"/>
        </w:rPr>
        <w:t>9</w:t>
      </w:r>
      <w:r w:rsidRPr="00015788">
        <w:rPr>
          <w:rFonts w:ascii="Times New Roman" w:eastAsia="SimSun" w:hAnsi="Times New Roman"/>
          <w:i/>
          <w:iCs/>
          <w:sz w:val="28"/>
          <w:szCs w:val="28"/>
          <w:lang w:val="uk-UA" w:eastAsia="ru-RU"/>
        </w:rPr>
        <w:t xml:space="preserve"> місяці</w:t>
      </w:r>
      <w:r>
        <w:rPr>
          <w:rFonts w:ascii="Times New Roman" w:eastAsia="SimSun" w:hAnsi="Times New Roman"/>
          <w:i/>
          <w:iCs/>
          <w:sz w:val="28"/>
          <w:szCs w:val="28"/>
          <w:lang w:val="uk-UA" w:eastAsia="ru-RU"/>
        </w:rPr>
        <w:t xml:space="preserve">в </w:t>
      </w:r>
      <w:r w:rsidRPr="00015788">
        <w:rPr>
          <w:rFonts w:ascii="Times New Roman" w:eastAsia="SimSun" w:hAnsi="Times New Roman"/>
          <w:i/>
          <w:iCs/>
          <w:sz w:val="28"/>
          <w:szCs w:val="28"/>
          <w:lang w:val="uk-UA" w:eastAsia="ru-RU"/>
        </w:rPr>
        <w:t xml:space="preserve"> 202</w:t>
      </w:r>
      <w:r>
        <w:rPr>
          <w:rFonts w:ascii="Times New Roman" w:eastAsia="SimSun" w:hAnsi="Times New Roman"/>
          <w:i/>
          <w:iCs/>
          <w:sz w:val="28"/>
          <w:szCs w:val="28"/>
          <w:lang w:val="uk-UA" w:eastAsia="ru-RU"/>
        </w:rPr>
        <w:t>5</w:t>
      </w:r>
      <w:r w:rsidRPr="00015788">
        <w:rPr>
          <w:rFonts w:ascii="Times New Roman" w:eastAsia="SimSun" w:hAnsi="Times New Roman"/>
          <w:i/>
          <w:iCs/>
          <w:sz w:val="28"/>
          <w:szCs w:val="28"/>
          <w:lang w:val="uk-UA" w:eastAsia="ru-RU"/>
        </w:rPr>
        <w:t xml:space="preserve"> року підприємством проведено такі роботи:</w:t>
      </w:r>
    </w:p>
    <w:p w:rsidR="00204DEF" w:rsidRPr="007A0EAD" w:rsidRDefault="00204DEF" w:rsidP="00204DEF">
      <w:pPr>
        <w:spacing w:after="0" w:line="240" w:lineRule="auto"/>
        <w:ind w:firstLine="567"/>
        <w:jc w:val="both"/>
        <w:rPr>
          <w:rFonts w:ascii="Times New Roman" w:eastAsia="SimSun" w:hAnsi="Times New Roman" w:cs="Times New Roman"/>
          <w:sz w:val="28"/>
          <w:szCs w:val="28"/>
          <w:lang w:val="uk-UA" w:eastAsia="ru-RU"/>
        </w:rPr>
      </w:pPr>
      <w:r w:rsidRPr="007A0EAD">
        <w:rPr>
          <w:rFonts w:ascii="Times New Roman" w:eastAsia="SimSun" w:hAnsi="Times New Roman" w:cs="Times New Roman"/>
          <w:sz w:val="28"/>
          <w:szCs w:val="28"/>
          <w:lang w:val="uk-UA" w:eastAsia="ru-RU"/>
        </w:rPr>
        <w:t>Було здійснено підготовчі роботи до відкриття аптечного пункту</w:t>
      </w:r>
      <w:r w:rsidRPr="00232888">
        <w:rPr>
          <w:rFonts w:ascii="Times New Roman" w:hAnsi="Times New Roman"/>
          <w:sz w:val="28"/>
          <w:szCs w:val="28"/>
          <w:lang w:val="uk-UA"/>
        </w:rPr>
        <w:t xml:space="preserve"> </w:t>
      </w:r>
      <w:r w:rsidRPr="00015788">
        <w:rPr>
          <w:rFonts w:ascii="Times New Roman" w:hAnsi="Times New Roman"/>
          <w:sz w:val="28"/>
          <w:szCs w:val="28"/>
          <w:lang w:val="uk-UA"/>
        </w:rPr>
        <w:t xml:space="preserve">за адресою вул. </w:t>
      </w:r>
      <w:r>
        <w:rPr>
          <w:rFonts w:ascii="Times New Roman" w:hAnsi="Times New Roman"/>
          <w:sz w:val="28"/>
          <w:szCs w:val="28"/>
          <w:lang w:val="uk-UA"/>
        </w:rPr>
        <w:t>Нескучанська</w:t>
      </w:r>
      <w:r w:rsidRPr="00015788">
        <w:rPr>
          <w:rFonts w:ascii="Times New Roman" w:hAnsi="Times New Roman"/>
          <w:sz w:val="28"/>
          <w:szCs w:val="28"/>
          <w:lang w:val="uk-UA"/>
        </w:rPr>
        <w:t xml:space="preserve">, </w:t>
      </w:r>
      <w:r>
        <w:rPr>
          <w:rFonts w:ascii="Times New Roman" w:hAnsi="Times New Roman"/>
          <w:sz w:val="28"/>
          <w:szCs w:val="28"/>
          <w:lang w:val="uk-UA"/>
        </w:rPr>
        <w:t>7</w:t>
      </w:r>
      <w:r w:rsidRPr="007A0EAD">
        <w:rPr>
          <w:rFonts w:ascii="Times New Roman" w:eastAsia="SimSun" w:hAnsi="Times New Roman" w:cs="Times New Roman"/>
          <w:sz w:val="28"/>
          <w:szCs w:val="28"/>
          <w:lang w:val="uk-UA" w:eastAsia="ru-RU"/>
        </w:rPr>
        <w:t>.</w:t>
      </w:r>
    </w:p>
    <w:p w:rsidR="00204DEF" w:rsidRDefault="00204DEF" w:rsidP="00204DEF">
      <w:pPr>
        <w:spacing w:after="0" w:line="240" w:lineRule="auto"/>
        <w:ind w:firstLine="567"/>
        <w:jc w:val="both"/>
        <w:rPr>
          <w:rFonts w:ascii="Times New Roman" w:hAnsi="Times New Roman"/>
          <w:sz w:val="28"/>
          <w:szCs w:val="28"/>
          <w:lang w:val="uk-UA"/>
        </w:rPr>
      </w:pPr>
      <w:r w:rsidRPr="00BE1CA5">
        <w:rPr>
          <w:rFonts w:ascii="Times New Roman" w:hAnsi="Times New Roman"/>
          <w:sz w:val="28"/>
          <w:szCs w:val="28"/>
          <w:lang w:val="uk-UA"/>
        </w:rPr>
        <w:t xml:space="preserve">За </w:t>
      </w:r>
      <w:r>
        <w:rPr>
          <w:rFonts w:ascii="Times New Roman" w:hAnsi="Times New Roman"/>
          <w:sz w:val="28"/>
          <w:szCs w:val="28"/>
          <w:lang w:val="uk-UA"/>
        </w:rPr>
        <w:t xml:space="preserve"> власні </w:t>
      </w:r>
      <w:r w:rsidRPr="00BE1CA5">
        <w:rPr>
          <w:rFonts w:ascii="Times New Roman" w:hAnsi="Times New Roman"/>
          <w:sz w:val="28"/>
          <w:szCs w:val="28"/>
          <w:lang w:val="uk-UA"/>
        </w:rPr>
        <w:t xml:space="preserve">кошти було здійснено </w:t>
      </w:r>
      <w:r>
        <w:rPr>
          <w:rFonts w:ascii="Times New Roman" w:hAnsi="Times New Roman"/>
          <w:sz w:val="28"/>
          <w:szCs w:val="28"/>
          <w:lang w:val="uk-UA"/>
        </w:rPr>
        <w:t>п</w:t>
      </w:r>
      <w:r w:rsidRPr="005C0DB3">
        <w:rPr>
          <w:rFonts w:ascii="Times New Roman" w:hAnsi="Times New Roman"/>
          <w:sz w:val="28"/>
          <w:szCs w:val="28"/>
          <w:lang w:val="uk-UA"/>
        </w:rPr>
        <w:t>роведен</w:t>
      </w:r>
      <w:r>
        <w:rPr>
          <w:rFonts w:ascii="Times New Roman" w:hAnsi="Times New Roman"/>
          <w:sz w:val="28"/>
          <w:szCs w:val="28"/>
          <w:lang w:val="uk-UA"/>
        </w:rPr>
        <w:t>ня</w:t>
      </w:r>
      <w:r w:rsidRPr="005C0DB3">
        <w:rPr>
          <w:rFonts w:ascii="Times New Roman" w:hAnsi="Times New Roman"/>
          <w:sz w:val="28"/>
          <w:szCs w:val="28"/>
          <w:lang w:val="uk-UA"/>
        </w:rPr>
        <w:t xml:space="preserve"> технічн</w:t>
      </w:r>
      <w:r>
        <w:rPr>
          <w:rFonts w:ascii="Times New Roman" w:hAnsi="Times New Roman"/>
          <w:sz w:val="28"/>
          <w:szCs w:val="28"/>
          <w:lang w:val="uk-UA"/>
        </w:rPr>
        <w:t>ої</w:t>
      </w:r>
      <w:r w:rsidRPr="005C0DB3">
        <w:rPr>
          <w:rFonts w:ascii="Times New Roman" w:hAnsi="Times New Roman"/>
          <w:sz w:val="28"/>
          <w:szCs w:val="28"/>
          <w:lang w:val="uk-UA"/>
        </w:rPr>
        <w:t xml:space="preserve"> інвентаризаці</w:t>
      </w:r>
      <w:r>
        <w:rPr>
          <w:rFonts w:ascii="Times New Roman" w:hAnsi="Times New Roman"/>
          <w:sz w:val="28"/>
          <w:szCs w:val="28"/>
          <w:lang w:val="uk-UA"/>
        </w:rPr>
        <w:t>ї</w:t>
      </w:r>
      <w:r w:rsidRPr="005C0DB3">
        <w:rPr>
          <w:rFonts w:ascii="Times New Roman" w:hAnsi="Times New Roman"/>
          <w:sz w:val="28"/>
          <w:szCs w:val="28"/>
          <w:lang w:val="uk-UA"/>
        </w:rPr>
        <w:t xml:space="preserve"> та виготовлення технічного паспорту  на приміщення аптечного пункту</w:t>
      </w:r>
      <w:r>
        <w:rPr>
          <w:rFonts w:ascii="Times New Roman" w:hAnsi="Times New Roman"/>
          <w:sz w:val="28"/>
          <w:szCs w:val="28"/>
          <w:lang w:val="uk-UA"/>
        </w:rPr>
        <w:t xml:space="preserve">, </w:t>
      </w:r>
      <w:r w:rsidRPr="005C0DB3">
        <w:rPr>
          <w:rFonts w:ascii="Times New Roman" w:hAnsi="Times New Roman"/>
          <w:sz w:val="28"/>
          <w:szCs w:val="28"/>
          <w:lang w:val="uk-UA"/>
        </w:rPr>
        <w:t>тонування вікон</w:t>
      </w:r>
      <w:r>
        <w:rPr>
          <w:rFonts w:ascii="Times New Roman" w:hAnsi="Times New Roman"/>
          <w:sz w:val="28"/>
          <w:szCs w:val="28"/>
          <w:lang w:val="uk-UA"/>
        </w:rPr>
        <w:t xml:space="preserve"> </w:t>
      </w:r>
      <w:r w:rsidRPr="005C0DB3">
        <w:rPr>
          <w:rFonts w:ascii="Times New Roman" w:hAnsi="Times New Roman"/>
          <w:sz w:val="28"/>
          <w:szCs w:val="28"/>
          <w:lang w:val="uk-UA"/>
        </w:rPr>
        <w:t xml:space="preserve">на </w:t>
      </w:r>
      <w:bookmarkStart w:id="6" w:name="_Hlk195105505"/>
      <w:r w:rsidRPr="005C0DB3">
        <w:rPr>
          <w:rFonts w:ascii="Times New Roman" w:hAnsi="Times New Roman"/>
          <w:sz w:val="28"/>
          <w:szCs w:val="28"/>
          <w:lang w:val="uk-UA"/>
        </w:rPr>
        <w:t>загальну</w:t>
      </w:r>
      <w:bookmarkEnd w:id="6"/>
      <w:r w:rsidRPr="005C0DB3">
        <w:rPr>
          <w:rFonts w:ascii="Times New Roman" w:hAnsi="Times New Roman"/>
          <w:sz w:val="28"/>
          <w:szCs w:val="28"/>
          <w:lang w:val="uk-UA"/>
        </w:rPr>
        <w:t xml:space="preserve"> суму 5,5 тис. грн</w:t>
      </w:r>
      <w:r>
        <w:rPr>
          <w:rFonts w:ascii="Times New Roman" w:hAnsi="Times New Roman"/>
          <w:sz w:val="28"/>
          <w:szCs w:val="28"/>
          <w:lang w:val="uk-UA"/>
        </w:rPr>
        <w:t xml:space="preserve">. </w:t>
      </w:r>
      <w:r w:rsidRPr="00015788">
        <w:rPr>
          <w:rFonts w:ascii="Times New Roman" w:hAnsi="Times New Roman"/>
          <w:sz w:val="28"/>
          <w:szCs w:val="28"/>
          <w:lang w:val="uk-UA"/>
        </w:rPr>
        <w:t>Окрім цього, бул</w:t>
      </w:r>
      <w:r>
        <w:rPr>
          <w:rFonts w:ascii="Times New Roman" w:hAnsi="Times New Roman"/>
          <w:sz w:val="28"/>
          <w:szCs w:val="28"/>
          <w:lang w:val="uk-UA"/>
        </w:rPr>
        <w:t xml:space="preserve">а додатково закуплена оргтехніка та мережеве обладнання, вивіска для аптечного пункту на </w:t>
      </w:r>
      <w:r w:rsidRPr="00232888">
        <w:rPr>
          <w:rFonts w:ascii="Times New Roman" w:hAnsi="Times New Roman"/>
          <w:sz w:val="28"/>
          <w:szCs w:val="28"/>
          <w:lang w:val="uk-UA"/>
        </w:rPr>
        <w:t xml:space="preserve">загальну </w:t>
      </w:r>
      <w:r>
        <w:rPr>
          <w:rFonts w:ascii="Times New Roman" w:hAnsi="Times New Roman"/>
          <w:sz w:val="28"/>
          <w:szCs w:val="28"/>
          <w:lang w:val="uk-UA"/>
        </w:rPr>
        <w:t>суму 27</w:t>
      </w:r>
      <w:r w:rsidRPr="005C0DB3">
        <w:rPr>
          <w:rFonts w:ascii="Times New Roman" w:hAnsi="Times New Roman"/>
          <w:sz w:val="28"/>
          <w:szCs w:val="28"/>
          <w:lang w:val="uk-UA"/>
        </w:rPr>
        <w:t>,</w:t>
      </w:r>
      <w:r>
        <w:rPr>
          <w:rFonts w:ascii="Times New Roman" w:hAnsi="Times New Roman"/>
          <w:sz w:val="28"/>
          <w:szCs w:val="28"/>
          <w:lang w:val="uk-UA"/>
        </w:rPr>
        <w:t xml:space="preserve">2 </w:t>
      </w:r>
      <w:r w:rsidRPr="005C0DB3">
        <w:rPr>
          <w:rFonts w:ascii="Times New Roman" w:hAnsi="Times New Roman"/>
          <w:sz w:val="28"/>
          <w:szCs w:val="28"/>
          <w:lang w:val="uk-UA"/>
        </w:rPr>
        <w:t xml:space="preserve"> тис. грн.</w:t>
      </w:r>
    </w:p>
    <w:p w:rsidR="00204DEF" w:rsidRPr="00CC6B3E" w:rsidRDefault="00204DEF" w:rsidP="00204DEF">
      <w:pPr>
        <w:spacing w:after="0" w:line="240" w:lineRule="auto"/>
        <w:ind w:firstLine="567"/>
        <w:jc w:val="both"/>
        <w:rPr>
          <w:rFonts w:ascii="Times New Roman" w:hAnsi="Times New Roman"/>
          <w:sz w:val="28"/>
          <w:szCs w:val="28"/>
          <w:lang w:val="uk-UA"/>
        </w:rPr>
      </w:pPr>
      <w:r w:rsidRPr="00CC6B3E">
        <w:rPr>
          <w:rFonts w:ascii="Times New Roman" w:hAnsi="Times New Roman"/>
          <w:sz w:val="28"/>
          <w:szCs w:val="28"/>
          <w:lang w:val="uk-UA"/>
        </w:rPr>
        <w:t>За кошти місцевого бюджету на відкриття аптечного пункту було закуплено обладнання та матеріалів на загальну суму 625,8 тис. грн., а саме:</w:t>
      </w:r>
    </w:p>
    <w:p w:rsidR="00204DEF" w:rsidRPr="00CC6B3E" w:rsidRDefault="003C120F" w:rsidP="00C4711A">
      <w:pPr>
        <w:pStyle w:val="a3"/>
        <w:numPr>
          <w:ilvl w:val="0"/>
          <w:numId w:val="62"/>
        </w:numPr>
        <w:spacing w:after="0" w:line="240" w:lineRule="auto"/>
        <w:jc w:val="both"/>
        <w:rPr>
          <w:rFonts w:ascii="Times New Roman" w:hAnsi="Times New Roman"/>
          <w:sz w:val="28"/>
          <w:szCs w:val="28"/>
          <w:lang w:val="uk-UA"/>
        </w:rPr>
      </w:pPr>
      <w:r>
        <w:rPr>
          <w:rFonts w:ascii="Times New Roman" w:hAnsi="Times New Roman"/>
          <w:sz w:val="28"/>
          <w:szCs w:val="28"/>
          <w:lang w:val="uk-UA"/>
        </w:rPr>
        <w:t>з</w:t>
      </w:r>
      <w:r w:rsidR="00204DEF" w:rsidRPr="00CC6B3E">
        <w:rPr>
          <w:rFonts w:ascii="Times New Roman" w:hAnsi="Times New Roman"/>
          <w:sz w:val="28"/>
          <w:szCs w:val="28"/>
          <w:lang w:val="uk-UA"/>
        </w:rPr>
        <w:t>акупівля меблів – 156,0 тис. грн.</w:t>
      </w:r>
      <w:r>
        <w:rPr>
          <w:rFonts w:ascii="Times New Roman" w:hAnsi="Times New Roman"/>
          <w:sz w:val="28"/>
          <w:szCs w:val="28"/>
          <w:lang w:val="uk-UA"/>
        </w:rPr>
        <w:t>;</w:t>
      </w:r>
    </w:p>
    <w:p w:rsidR="00204DEF" w:rsidRPr="00CC6B3E" w:rsidRDefault="003C120F" w:rsidP="00C4711A">
      <w:pPr>
        <w:pStyle w:val="a3"/>
        <w:numPr>
          <w:ilvl w:val="0"/>
          <w:numId w:val="62"/>
        </w:numPr>
        <w:spacing w:after="0" w:line="240" w:lineRule="auto"/>
        <w:ind w:left="0" w:firstLine="567"/>
        <w:jc w:val="both"/>
        <w:rPr>
          <w:rFonts w:ascii="Times New Roman" w:hAnsi="Times New Roman"/>
          <w:sz w:val="28"/>
          <w:szCs w:val="28"/>
          <w:lang w:val="uk-UA"/>
        </w:rPr>
      </w:pPr>
      <w:r>
        <w:rPr>
          <w:rFonts w:ascii="Times New Roman" w:hAnsi="Times New Roman"/>
          <w:sz w:val="28"/>
          <w:szCs w:val="28"/>
          <w:lang w:val="uk-UA"/>
        </w:rPr>
        <w:t>м</w:t>
      </w:r>
      <w:r w:rsidR="00204DEF" w:rsidRPr="00CC6B3E">
        <w:rPr>
          <w:rFonts w:ascii="Times New Roman" w:hAnsi="Times New Roman"/>
          <w:sz w:val="28"/>
          <w:szCs w:val="28"/>
          <w:lang w:val="uk-UA"/>
        </w:rPr>
        <w:t>атеріали (таблички, наліпки, детектор валют, калькулятори, термострічка, етикетка термо) – 8,2 тис. грн.</w:t>
      </w:r>
      <w:r>
        <w:rPr>
          <w:rFonts w:ascii="Times New Roman" w:hAnsi="Times New Roman"/>
          <w:sz w:val="28"/>
          <w:szCs w:val="28"/>
          <w:lang w:val="uk-UA"/>
        </w:rPr>
        <w:t>;</w:t>
      </w:r>
    </w:p>
    <w:p w:rsidR="00204DEF" w:rsidRPr="00CC6B3E" w:rsidRDefault="003C120F" w:rsidP="00C4711A">
      <w:pPr>
        <w:pStyle w:val="a3"/>
        <w:numPr>
          <w:ilvl w:val="0"/>
          <w:numId w:val="62"/>
        </w:numPr>
        <w:spacing w:after="0" w:line="240" w:lineRule="auto"/>
        <w:jc w:val="both"/>
        <w:rPr>
          <w:rFonts w:ascii="Times New Roman" w:hAnsi="Times New Roman"/>
          <w:sz w:val="28"/>
          <w:szCs w:val="28"/>
          <w:lang w:val="uk-UA"/>
        </w:rPr>
      </w:pPr>
      <w:r>
        <w:rPr>
          <w:rFonts w:ascii="Times New Roman" w:hAnsi="Times New Roman"/>
          <w:sz w:val="28"/>
          <w:szCs w:val="28"/>
          <w:lang w:val="uk-UA"/>
        </w:rPr>
        <w:t>п</w:t>
      </w:r>
      <w:r w:rsidR="00204DEF" w:rsidRPr="00CC6B3E">
        <w:rPr>
          <w:rFonts w:ascii="Times New Roman" w:hAnsi="Times New Roman"/>
          <w:sz w:val="28"/>
          <w:szCs w:val="28"/>
          <w:lang w:val="uk-UA"/>
        </w:rPr>
        <w:t>рограмна продукція (ліцензія, встановлення, консультування) -  47,4 тис. грн.</w:t>
      </w:r>
      <w:r>
        <w:rPr>
          <w:rFonts w:ascii="Times New Roman" w:hAnsi="Times New Roman"/>
          <w:sz w:val="28"/>
          <w:szCs w:val="28"/>
          <w:lang w:val="uk-UA"/>
        </w:rPr>
        <w:t>;</w:t>
      </w:r>
    </w:p>
    <w:p w:rsidR="00204DEF" w:rsidRPr="00CC6B3E" w:rsidRDefault="003C120F" w:rsidP="00C4711A">
      <w:pPr>
        <w:pStyle w:val="a3"/>
        <w:numPr>
          <w:ilvl w:val="0"/>
          <w:numId w:val="62"/>
        </w:numPr>
        <w:spacing w:after="0" w:line="240" w:lineRule="auto"/>
        <w:ind w:left="142" w:firstLine="425"/>
        <w:jc w:val="both"/>
        <w:rPr>
          <w:rFonts w:ascii="Times New Roman" w:hAnsi="Times New Roman"/>
          <w:sz w:val="28"/>
          <w:szCs w:val="28"/>
          <w:lang w:val="uk-UA"/>
        </w:rPr>
      </w:pPr>
      <w:r>
        <w:rPr>
          <w:rFonts w:ascii="Times New Roman" w:hAnsi="Times New Roman"/>
          <w:sz w:val="28"/>
          <w:szCs w:val="28"/>
          <w:lang w:val="uk-UA"/>
        </w:rPr>
        <w:t>о</w:t>
      </w:r>
      <w:r w:rsidR="00204DEF" w:rsidRPr="00CC6B3E">
        <w:rPr>
          <w:rFonts w:ascii="Times New Roman" w:hAnsi="Times New Roman"/>
          <w:sz w:val="28"/>
          <w:szCs w:val="28"/>
          <w:lang w:val="uk-UA"/>
        </w:rPr>
        <w:t>ргтехніка (комп’ютери, принтери чеків, сканер штрих-кодів, принтер етикеток, роутер, комутатор) – 68,0 тис. грн.</w:t>
      </w:r>
      <w:r>
        <w:rPr>
          <w:rFonts w:ascii="Times New Roman" w:hAnsi="Times New Roman"/>
          <w:sz w:val="28"/>
          <w:szCs w:val="28"/>
          <w:lang w:val="uk-UA"/>
        </w:rPr>
        <w:t>;</w:t>
      </w:r>
    </w:p>
    <w:p w:rsidR="00204DEF" w:rsidRPr="00CC6B3E" w:rsidRDefault="003C120F" w:rsidP="00C4711A">
      <w:pPr>
        <w:pStyle w:val="a3"/>
        <w:numPr>
          <w:ilvl w:val="0"/>
          <w:numId w:val="62"/>
        </w:numPr>
        <w:spacing w:after="0" w:line="240" w:lineRule="auto"/>
        <w:jc w:val="both"/>
        <w:rPr>
          <w:rFonts w:ascii="Times New Roman" w:hAnsi="Times New Roman"/>
          <w:sz w:val="28"/>
          <w:szCs w:val="28"/>
          <w:lang w:val="uk-UA"/>
        </w:rPr>
      </w:pPr>
      <w:r>
        <w:rPr>
          <w:rFonts w:ascii="Times New Roman" w:hAnsi="Times New Roman"/>
          <w:sz w:val="28"/>
          <w:szCs w:val="28"/>
          <w:lang w:val="uk-UA"/>
        </w:rPr>
        <w:t>з</w:t>
      </w:r>
      <w:r w:rsidR="00204DEF" w:rsidRPr="00CC6B3E">
        <w:rPr>
          <w:rFonts w:ascii="Times New Roman" w:hAnsi="Times New Roman"/>
          <w:sz w:val="28"/>
          <w:szCs w:val="28"/>
          <w:lang w:val="uk-UA"/>
        </w:rPr>
        <w:t>акупівля лікарських засобів та супутніх товарів 346,2 тис. грн.</w:t>
      </w:r>
    </w:p>
    <w:p w:rsidR="00204DEF" w:rsidRDefault="00204DEF" w:rsidP="009D2557">
      <w:pPr>
        <w:spacing w:after="0" w:line="240" w:lineRule="auto"/>
        <w:ind w:left="567"/>
        <w:jc w:val="both"/>
        <w:rPr>
          <w:rFonts w:ascii="Times New Roman" w:hAnsi="Times New Roman"/>
          <w:sz w:val="28"/>
          <w:szCs w:val="28"/>
          <w:lang w:val="uk-UA"/>
        </w:rPr>
      </w:pPr>
      <w:r w:rsidRPr="00F138F7">
        <w:rPr>
          <w:rFonts w:ascii="Times New Roman" w:hAnsi="Times New Roman"/>
          <w:sz w:val="28"/>
          <w:szCs w:val="28"/>
          <w:lang w:val="uk-UA"/>
        </w:rPr>
        <w:t xml:space="preserve"> </w:t>
      </w:r>
      <w:r>
        <w:rPr>
          <w:rFonts w:ascii="Times New Roman" w:hAnsi="Times New Roman"/>
          <w:noProof/>
          <w:sz w:val="28"/>
          <w:szCs w:val="28"/>
          <w:lang w:val="ru-RU" w:eastAsia="ru-RU"/>
        </w:rPr>
        <w:drawing>
          <wp:anchor distT="0" distB="0" distL="114300" distR="114300" simplePos="0" relativeHeight="251683328" behindDoc="0" locked="0" layoutInCell="1" allowOverlap="1" wp14:anchorId="5528C44F" wp14:editId="17FFE2AB">
            <wp:simplePos x="0" y="0"/>
            <wp:positionH relativeFrom="margin">
              <wp:align>center</wp:align>
            </wp:positionH>
            <wp:positionV relativeFrom="paragraph">
              <wp:posOffset>875665</wp:posOffset>
            </wp:positionV>
            <wp:extent cx="6591300" cy="3360420"/>
            <wp:effectExtent l="0" t="0" r="0" b="0"/>
            <wp:wrapSquare wrapText="bothSides"/>
            <wp:docPr id="895336088" name="Рисунок 89533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75222604173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591300" cy="336042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sz w:val="28"/>
          <w:szCs w:val="28"/>
          <w:lang w:val="uk-UA"/>
        </w:rPr>
        <w:t xml:space="preserve">     </w:t>
      </w:r>
      <w:r w:rsidRPr="00FB2CF2">
        <w:rPr>
          <w:rFonts w:ascii="Times New Roman" w:hAnsi="Times New Roman"/>
          <w:sz w:val="28"/>
          <w:szCs w:val="28"/>
          <w:lang w:val="uk-UA"/>
        </w:rPr>
        <w:t xml:space="preserve">Підприємством було </w:t>
      </w:r>
      <w:r w:rsidRPr="00FB2CF2">
        <w:rPr>
          <w:rFonts w:ascii="Times New Roman" w:eastAsia="Times New Roman" w:hAnsi="Times New Roman" w:cs="Times New Roman"/>
          <w:sz w:val="28"/>
          <w:szCs w:val="28"/>
          <w:lang w:val="uk-UA" w:eastAsia="ru-RU"/>
        </w:rPr>
        <w:t>отримано ліцензію на розширення господарської діяльності з роздрібної торгівлі лікарськими засобами</w:t>
      </w:r>
      <w:r w:rsidRPr="00FB2CF2">
        <w:rPr>
          <w:rFonts w:ascii="Times New Roman" w:hAnsi="Times New Roman"/>
          <w:sz w:val="28"/>
          <w:szCs w:val="28"/>
          <w:lang w:val="uk-UA"/>
        </w:rPr>
        <w:t xml:space="preserve"> та у лютому 2025 року відбулось відкриття аптечного пункту за адресою вул. Нескучанська, 7</w:t>
      </w:r>
      <w:r>
        <w:rPr>
          <w:rFonts w:ascii="Times New Roman" w:hAnsi="Times New Roman"/>
          <w:sz w:val="28"/>
          <w:szCs w:val="28"/>
          <w:lang w:val="uk-UA"/>
        </w:rPr>
        <w:t>, який продовжує свою діяльніст.</w:t>
      </w:r>
    </w:p>
    <w:p w:rsidR="00204DEF" w:rsidRPr="00661F09" w:rsidRDefault="00204DEF" w:rsidP="00445D1D">
      <w:pPr>
        <w:spacing w:after="0" w:line="240" w:lineRule="auto"/>
        <w:ind w:firstLine="567"/>
        <w:jc w:val="both"/>
        <w:rPr>
          <w:rFonts w:ascii="Times New Roman" w:hAnsi="Times New Roman"/>
          <w:color w:val="000000" w:themeColor="text1"/>
          <w:sz w:val="28"/>
          <w:szCs w:val="28"/>
          <w:lang w:val="uk-UA"/>
        </w:rPr>
      </w:pPr>
      <w:r>
        <w:rPr>
          <w:rFonts w:ascii="Times New Roman" w:hAnsi="Times New Roman"/>
          <w:noProof/>
          <w:sz w:val="28"/>
          <w:szCs w:val="28"/>
          <w:lang w:val="ru-RU" w:eastAsia="ru-RU"/>
        </w:rPr>
        <w:drawing>
          <wp:anchor distT="0" distB="0" distL="114300" distR="114300" simplePos="0" relativeHeight="251682304" behindDoc="0" locked="0" layoutInCell="1" allowOverlap="1" wp14:anchorId="3365FB71" wp14:editId="6A6BE7DA">
            <wp:simplePos x="0" y="0"/>
            <wp:positionH relativeFrom="margin">
              <wp:posOffset>0</wp:posOffset>
            </wp:positionH>
            <wp:positionV relativeFrom="paragraph">
              <wp:posOffset>3625850</wp:posOffset>
            </wp:positionV>
            <wp:extent cx="6582261" cy="3870960"/>
            <wp:effectExtent l="0" t="0" r="9525" b="0"/>
            <wp:wrapSquare wrapText="bothSides"/>
            <wp:docPr id="895336089" name="Рисунок 89533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B_IMG_175222604954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582261" cy="3870960"/>
                    </a:xfrm>
                    <a:prstGeom prst="rect">
                      <a:avLst/>
                    </a:prstGeom>
                  </pic:spPr>
                </pic:pic>
              </a:graphicData>
            </a:graphic>
            <wp14:sizeRelH relativeFrom="page">
              <wp14:pctWidth>0</wp14:pctWidth>
            </wp14:sizeRelH>
            <wp14:sizeRelV relativeFrom="page">
              <wp14:pctHeight>0</wp14:pctHeight>
            </wp14:sizeRelV>
          </wp:anchor>
        </w:drawing>
      </w:r>
      <w:r w:rsidR="009D2557" w:rsidRPr="00204DEF">
        <w:rPr>
          <w:rFonts w:ascii="Times New Roman" w:hAnsi="Times New Roman"/>
          <w:b/>
          <w:bCs/>
          <w:noProof/>
          <w:sz w:val="28"/>
          <w:szCs w:val="28"/>
          <w:lang w:val="ru-RU" w:eastAsia="ru-RU"/>
        </w:rPr>
        <w:drawing>
          <wp:anchor distT="0" distB="0" distL="114300" distR="114300" simplePos="0" relativeHeight="251654656" behindDoc="0" locked="0" layoutInCell="1" allowOverlap="1" wp14:anchorId="0688DB48" wp14:editId="17E9CFE9">
            <wp:simplePos x="0" y="0"/>
            <wp:positionH relativeFrom="column">
              <wp:posOffset>1498600</wp:posOffset>
            </wp:positionH>
            <wp:positionV relativeFrom="paragraph">
              <wp:posOffset>161290</wp:posOffset>
            </wp:positionV>
            <wp:extent cx="3741420" cy="6365240"/>
            <wp:effectExtent l="2540"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708_095452.jpg"/>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3741420" cy="6365240"/>
                    </a:xfrm>
                    <a:prstGeom prst="rect">
                      <a:avLst/>
                    </a:prstGeom>
                  </pic:spPr>
                </pic:pic>
              </a:graphicData>
            </a:graphic>
            <wp14:sizeRelH relativeFrom="page">
              <wp14:pctWidth>0</wp14:pctWidth>
            </wp14:sizeRelH>
            <wp14:sizeRelV relativeFrom="page">
              <wp14:pctHeight>0</wp14:pctHeight>
            </wp14:sizeRelV>
          </wp:anchor>
        </w:drawing>
      </w:r>
      <w:r w:rsidR="00445D1D">
        <w:rPr>
          <w:rFonts w:ascii="Times New Roman" w:hAnsi="Times New Roman"/>
          <w:sz w:val="28"/>
          <w:szCs w:val="28"/>
          <w:lang w:val="uk-UA"/>
        </w:rPr>
        <w:t xml:space="preserve">   </w:t>
      </w:r>
      <w:r w:rsidRPr="00FB2CF2">
        <w:rPr>
          <w:rFonts w:ascii="Times New Roman" w:hAnsi="Times New Roman"/>
          <w:sz w:val="28"/>
          <w:szCs w:val="28"/>
          <w:lang w:val="uk-UA"/>
        </w:rPr>
        <w:t>За обігові кошти підприємства</w:t>
      </w:r>
      <w:r>
        <w:rPr>
          <w:rFonts w:ascii="Times New Roman" w:hAnsi="Times New Roman"/>
          <w:sz w:val="28"/>
          <w:szCs w:val="28"/>
          <w:lang w:val="uk-UA"/>
        </w:rPr>
        <w:t xml:space="preserve"> </w:t>
      </w:r>
      <w:r w:rsidRPr="0093017C">
        <w:rPr>
          <w:rFonts w:ascii="Times New Roman" w:hAnsi="Times New Roman"/>
          <w:sz w:val="28"/>
          <w:szCs w:val="28"/>
          <w:lang w:val="uk-UA"/>
        </w:rPr>
        <w:t>за 9 місяців 2025 року</w:t>
      </w:r>
      <w:r w:rsidRPr="00FB2CF2">
        <w:rPr>
          <w:rFonts w:ascii="Times New Roman" w:hAnsi="Times New Roman"/>
          <w:sz w:val="28"/>
          <w:szCs w:val="28"/>
          <w:lang w:val="uk-UA"/>
        </w:rPr>
        <w:t xml:space="preserve"> 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4132CA">
        <w:rPr>
          <w:rFonts w:ascii="Times New Roman" w:hAnsi="Times New Roman"/>
          <w:color w:val="000000" w:themeColor="text1"/>
          <w:sz w:val="28"/>
          <w:szCs w:val="28"/>
          <w:lang w:val="uk-UA"/>
        </w:rPr>
        <w:t xml:space="preserve">суму </w:t>
      </w:r>
      <w:r>
        <w:rPr>
          <w:rFonts w:ascii="Times New Roman" w:hAnsi="Times New Roman"/>
          <w:color w:val="000000" w:themeColor="text1"/>
          <w:sz w:val="28"/>
          <w:szCs w:val="28"/>
          <w:lang w:val="uk-UA"/>
        </w:rPr>
        <w:t>2596</w:t>
      </w:r>
      <w:r w:rsidRPr="004132CA">
        <w:rPr>
          <w:rFonts w:ascii="Times New Roman" w:hAnsi="Times New Roman"/>
          <w:color w:val="000000" w:themeColor="text1"/>
          <w:sz w:val="28"/>
          <w:szCs w:val="28"/>
          <w:lang w:val="uk-UA"/>
        </w:rPr>
        <w:t>,4 тис</w:t>
      </w:r>
      <w:r>
        <w:rPr>
          <w:rFonts w:ascii="Times New Roman" w:hAnsi="Times New Roman"/>
          <w:color w:val="000000" w:themeColor="text1"/>
          <w:sz w:val="28"/>
          <w:szCs w:val="28"/>
          <w:lang w:val="uk-UA"/>
        </w:rPr>
        <w:t>.</w:t>
      </w:r>
      <w:r w:rsidRPr="004132CA">
        <w:rPr>
          <w:rFonts w:ascii="Times New Roman" w:hAnsi="Times New Roman"/>
          <w:color w:val="000000" w:themeColor="text1"/>
          <w:sz w:val="28"/>
          <w:szCs w:val="28"/>
          <w:lang w:val="uk-UA"/>
        </w:rPr>
        <w:t xml:space="preserve"> грн. Сума реалізації медичних виробів та ліків склала </w:t>
      </w:r>
      <w:r>
        <w:rPr>
          <w:rFonts w:ascii="Times New Roman" w:hAnsi="Times New Roman"/>
          <w:color w:val="000000" w:themeColor="text1"/>
          <w:sz w:val="28"/>
          <w:szCs w:val="28"/>
          <w:lang w:val="uk-UA"/>
        </w:rPr>
        <w:t>3012</w:t>
      </w:r>
      <w:r w:rsidRPr="004132CA">
        <w:rPr>
          <w:rFonts w:ascii="Times New Roman" w:hAnsi="Times New Roman"/>
          <w:color w:val="000000" w:themeColor="text1"/>
          <w:sz w:val="28"/>
          <w:szCs w:val="28"/>
          <w:lang w:val="uk-UA"/>
        </w:rPr>
        <w:t>,</w:t>
      </w:r>
      <w:r>
        <w:rPr>
          <w:rFonts w:ascii="Times New Roman" w:hAnsi="Times New Roman"/>
          <w:color w:val="000000" w:themeColor="text1"/>
          <w:sz w:val="28"/>
          <w:szCs w:val="28"/>
          <w:lang w:val="uk-UA"/>
        </w:rPr>
        <w:t>7</w:t>
      </w:r>
      <w:r w:rsidRPr="004132CA">
        <w:rPr>
          <w:rFonts w:ascii="Times New Roman" w:hAnsi="Times New Roman"/>
          <w:color w:val="000000" w:themeColor="text1"/>
          <w:sz w:val="28"/>
          <w:szCs w:val="28"/>
          <w:lang w:val="uk-UA"/>
        </w:rPr>
        <w:t xml:space="preserve"> тис</w:t>
      </w:r>
      <w:r>
        <w:rPr>
          <w:rFonts w:ascii="Times New Roman" w:hAnsi="Times New Roman"/>
          <w:color w:val="000000" w:themeColor="text1"/>
          <w:sz w:val="28"/>
          <w:szCs w:val="28"/>
          <w:lang w:val="uk-UA"/>
        </w:rPr>
        <w:t>.</w:t>
      </w:r>
      <w:r w:rsidRPr="004132CA">
        <w:rPr>
          <w:rFonts w:ascii="Times New Roman" w:hAnsi="Times New Roman"/>
          <w:color w:val="000000" w:themeColor="text1"/>
          <w:sz w:val="28"/>
          <w:szCs w:val="28"/>
          <w:lang w:val="uk-UA"/>
        </w:rPr>
        <w:t xml:space="preserve"> грн.</w:t>
      </w:r>
    </w:p>
    <w:p w:rsidR="009D2557" w:rsidRDefault="00204DEF" w:rsidP="009D2557">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Продовжується діяльність аптеки за адресою вул. Шкільна, 3А. За 9 місяців  2025 року </w:t>
      </w:r>
      <w:r w:rsidRPr="00FB2CF2">
        <w:rPr>
          <w:rFonts w:ascii="Times New Roman" w:hAnsi="Times New Roman"/>
          <w:sz w:val="28"/>
          <w:szCs w:val="28"/>
          <w:lang w:val="uk-UA"/>
        </w:rPr>
        <w:t xml:space="preserve">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FB2CF2">
        <w:rPr>
          <w:rFonts w:ascii="Times New Roman" w:hAnsi="Times New Roman"/>
          <w:sz w:val="28"/>
          <w:szCs w:val="28"/>
          <w:lang w:val="uk-UA"/>
        </w:rPr>
        <w:t xml:space="preserve">суму </w:t>
      </w:r>
      <w:r>
        <w:rPr>
          <w:rFonts w:ascii="Times New Roman" w:hAnsi="Times New Roman"/>
          <w:color w:val="000000" w:themeColor="text1"/>
          <w:sz w:val="28"/>
          <w:szCs w:val="28"/>
          <w:lang w:val="uk-UA"/>
        </w:rPr>
        <w:t>2143</w:t>
      </w:r>
      <w:r w:rsidRPr="001A2BDB">
        <w:rPr>
          <w:rFonts w:ascii="Times New Roman" w:hAnsi="Times New Roman"/>
          <w:color w:val="000000" w:themeColor="text1"/>
          <w:sz w:val="28"/>
          <w:szCs w:val="28"/>
          <w:lang w:val="uk-UA"/>
        </w:rPr>
        <w:t>,</w:t>
      </w:r>
      <w:r>
        <w:rPr>
          <w:rFonts w:ascii="Times New Roman" w:hAnsi="Times New Roman"/>
          <w:color w:val="000000" w:themeColor="text1"/>
          <w:sz w:val="28"/>
          <w:szCs w:val="28"/>
          <w:lang w:val="uk-UA"/>
        </w:rPr>
        <w:t>1</w:t>
      </w:r>
      <w:r w:rsidRPr="001A2BDB">
        <w:rPr>
          <w:rFonts w:ascii="Times New Roman" w:hAnsi="Times New Roman"/>
          <w:color w:val="000000" w:themeColor="text1"/>
          <w:sz w:val="28"/>
          <w:szCs w:val="28"/>
          <w:lang w:val="uk-UA"/>
        </w:rPr>
        <w:t xml:space="preserve"> тис</w:t>
      </w:r>
      <w:r>
        <w:rPr>
          <w:rFonts w:ascii="Times New Roman" w:hAnsi="Times New Roman"/>
          <w:color w:val="000000" w:themeColor="text1"/>
          <w:sz w:val="28"/>
          <w:szCs w:val="28"/>
          <w:lang w:val="uk-UA"/>
        </w:rPr>
        <w:t>.</w:t>
      </w:r>
      <w:r w:rsidRPr="001A2BDB">
        <w:rPr>
          <w:rFonts w:ascii="Times New Roman" w:hAnsi="Times New Roman"/>
          <w:color w:val="000000" w:themeColor="text1"/>
          <w:sz w:val="28"/>
          <w:szCs w:val="28"/>
          <w:lang w:val="uk-UA"/>
        </w:rPr>
        <w:t xml:space="preserve"> грн. </w:t>
      </w:r>
      <w:r w:rsidRPr="004132CA">
        <w:rPr>
          <w:rFonts w:ascii="Times New Roman" w:hAnsi="Times New Roman"/>
          <w:color w:val="000000" w:themeColor="text1"/>
          <w:sz w:val="28"/>
          <w:szCs w:val="28"/>
          <w:lang w:val="uk-UA"/>
        </w:rPr>
        <w:t xml:space="preserve">Сума </w:t>
      </w:r>
      <w:r w:rsidRPr="00555CA4">
        <w:rPr>
          <w:rFonts w:ascii="Times New Roman" w:hAnsi="Times New Roman"/>
          <w:sz w:val="28"/>
          <w:szCs w:val="28"/>
          <w:lang w:val="uk-UA"/>
        </w:rPr>
        <w:t xml:space="preserve">реалізації медичних виробів та ліків склала </w:t>
      </w:r>
      <w:r w:rsidR="009D2557">
        <w:rPr>
          <w:rFonts w:ascii="Times New Roman" w:hAnsi="Times New Roman"/>
          <w:sz w:val="28"/>
          <w:szCs w:val="28"/>
          <w:lang w:val="uk-UA"/>
        </w:rPr>
        <w:t>2452</w:t>
      </w:r>
      <w:r w:rsidR="009D2557" w:rsidRPr="00555CA4">
        <w:rPr>
          <w:rFonts w:ascii="Times New Roman" w:hAnsi="Times New Roman"/>
          <w:sz w:val="28"/>
          <w:szCs w:val="28"/>
          <w:lang w:val="uk-UA"/>
        </w:rPr>
        <w:t>,</w:t>
      </w:r>
      <w:r w:rsidR="009D2557">
        <w:rPr>
          <w:rFonts w:ascii="Times New Roman" w:hAnsi="Times New Roman"/>
          <w:sz w:val="28"/>
          <w:szCs w:val="28"/>
          <w:lang w:val="uk-UA"/>
        </w:rPr>
        <w:t>8</w:t>
      </w:r>
      <w:r w:rsidR="009D2557" w:rsidRPr="00555CA4">
        <w:rPr>
          <w:rFonts w:ascii="Times New Roman" w:hAnsi="Times New Roman"/>
          <w:sz w:val="28"/>
          <w:szCs w:val="28"/>
          <w:lang w:val="uk-UA"/>
        </w:rPr>
        <w:t xml:space="preserve"> тис грн.</w:t>
      </w:r>
    </w:p>
    <w:p w:rsidR="009D2557" w:rsidRDefault="009D2557" w:rsidP="00204DEF">
      <w:pPr>
        <w:spacing w:after="0" w:line="240" w:lineRule="auto"/>
        <w:ind w:firstLine="708"/>
        <w:jc w:val="both"/>
        <w:rPr>
          <w:rFonts w:ascii="Times New Roman" w:hAnsi="Times New Roman"/>
          <w:sz w:val="28"/>
          <w:szCs w:val="28"/>
          <w:lang w:val="uk-UA"/>
        </w:rPr>
      </w:pPr>
    </w:p>
    <w:p w:rsidR="00204DEF" w:rsidRPr="003604FC" w:rsidRDefault="00204DEF" w:rsidP="00204DEF">
      <w:pPr>
        <w:spacing w:after="0" w:line="240" w:lineRule="auto"/>
        <w:ind w:firstLine="708"/>
        <w:jc w:val="both"/>
        <w:rPr>
          <w:rFonts w:ascii="Times New Roman" w:hAnsi="Times New Roman" w:cs="Times New Roman"/>
          <w:color w:val="000000" w:themeColor="text1"/>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204DEF">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w:t>
      </w:r>
      <w:r w:rsidRPr="003604FC">
        <w:rPr>
          <w:rFonts w:ascii="Times New Roman" w:hAnsi="Times New Roman" w:cs="Times New Roman"/>
          <w:color w:val="000000" w:themeColor="text1"/>
          <w:sz w:val="28"/>
          <w:szCs w:val="28"/>
          <w:lang w:val="uk-UA"/>
        </w:rPr>
        <w:t xml:space="preserve">суму 127,4 </w:t>
      </w:r>
      <w:r w:rsidRPr="003604FC">
        <w:rPr>
          <w:rFonts w:ascii="Times New Roman" w:hAnsi="Times New Roman"/>
          <w:color w:val="000000" w:themeColor="text1"/>
          <w:sz w:val="28"/>
          <w:szCs w:val="28"/>
          <w:lang w:val="uk-UA"/>
        </w:rPr>
        <w:t>тис.</w:t>
      </w:r>
      <w:r w:rsidRPr="003604FC">
        <w:rPr>
          <w:rFonts w:ascii="Times New Roman" w:hAnsi="Times New Roman" w:cs="Times New Roman"/>
          <w:color w:val="000000" w:themeColor="text1"/>
          <w:sz w:val="28"/>
          <w:szCs w:val="28"/>
          <w:lang w:val="uk-UA"/>
        </w:rPr>
        <w:t xml:space="preserve"> грн.</w:t>
      </w:r>
    </w:p>
    <w:p w:rsidR="00204DEF" w:rsidRPr="003604FC" w:rsidRDefault="00204DEF" w:rsidP="00204DEF">
      <w:pPr>
        <w:spacing w:after="0" w:line="240" w:lineRule="auto"/>
        <w:jc w:val="both"/>
        <w:rPr>
          <w:rFonts w:ascii="Times New Roman" w:hAnsi="Times New Roman" w:cs="Times New Roman"/>
          <w:color w:val="000000" w:themeColor="text1"/>
          <w:sz w:val="28"/>
          <w:szCs w:val="28"/>
          <w:lang w:val="uk-UA"/>
        </w:rPr>
      </w:pPr>
      <w:r w:rsidRPr="003604FC">
        <w:rPr>
          <w:rFonts w:ascii="Times New Roman" w:hAnsi="Times New Roman" w:cs="Times New Roman"/>
          <w:color w:val="000000" w:themeColor="text1"/>
          <w:sz w:val="28"/>
          <w:szCs w:val="28"/>
          <w:lang w:val="uk-UA"/>
        </w:rPr>
        <w:t xml:space="preserve">   </w:t>
      </w:r>
      <w:r w:rsidRPr="003604FC">
        <w:rPr>
          <w:rFonts w:ascii="Times New Roman" w:hAnsi="Times New Roman" w:cs="Times New Roman"/>
          <w:color w:val="000000" w:themeColor="text1"/>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згідно рецептів, виписаних лікарями, на суму 442,9 </w:t>
      </w:r>
      <w:r w:rsidRPr="003604FC">
        <w:rPr>
          <w:rFonts w:ascii="Times New Roman" w:hAnsi="Times New Roman"/>
          <w:color w:val="000000" w:themeColor="text1"/>
          <w:sz w:val="28"/>
          <w:szCs w:val="28"/>
          <w:lang w:val="uk-UA"/>
        </w:rPr>
        <w:t>тис.</w:t>
      </w:r>
      <w:r w:rsidRPr="003604FC">
        <w:rPr>
          <w:rFonts w:ascii="Times New Roman" w:hAnsi="Times New Roman" w:cs="Times New Roman"/>
          <w:color w:val="000000" w:themeColor="text1"/>
          <w:sz w:val="28"/>
          <w:szCs w:val="28"/>
          <w:lang w:val="uk-UA"/>
        </w:rPr>
        <w:t xml:space="preserve"> грн. </w:t>
      </w:r>
    </w:p>
    <w:p w:rsidR="00204DEF" w:rsidRDefault="00204DEF" w:rsidP="00204DEF">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За 9 місяців 2025 року  за цією ініціативою було передано ліків та супутніх товарів на загальну суму 441,4</w:t>
      </w:r>
      <w:r w:rsidRPr="001A2BDB">
        <w:rPr>
          <w:rFonts w:ascii="Times New Roman" w:eastAsia="Times New Roman" w:hAnsi="Times New Roman" w:cs="Times New Roman"/>
          <w:sz w:val="28"/>
          <w:szCs w:val="28"/>
          <w:lang w:val="uk-UA" w:eastAsia="ru-RU"/>
        </w:rPr>
        <w:t xml:space="preserve"> тис. грн та</w:t>
      </w:r>
      <w:r w:rsidRPr="00555CA4">
        <w:rPr>
          <w:rFonts w:ascii="Times New Roman" w:eastAsia="Times New Roman" w:hAnsi="Times New Roman" w:cs="Times New Roman"/>
          <w:sz w:val="28"/>
          <w:szCs w:val="28"/>
          <w:lang w:val="uk-UA" w:eastAsia="ru-RU"/>
        </w:rPr>
        <w:t xml:space="preserve"> відповідно сума реалізації склала </w:t>
      </w:r>
      <w:r>
        <w:rPr>
          <w:rFonts w:ascii="Times New Roman" w:eastAsia="Times New Roman" w:hAnsi="Times New Roman" w:cs="Times New Roman"/>
          <w:sz w:val="28"/>
          <w:szCs w:val="28"/>
          <w:lang w:val="uk-UA" w:eastAsia="ru-RU"/>
        </w:rPr>
        <w:t>512,1</w:t>
      </w:r>
      <w:r w:rsidRPr="00555CA4">
        <w:rPr>
          <w:rFonts w:ascii="Times New Roman" w:eastAsia="Times New Roman" w:hAnsi="Times New Roman" w:cs="Times New Roman"/>
          <w:sz w:val="28"/>
          <w:szCs w:val="28"/>
          <w:lang w:val="uk-UA" w:eastAsia="ru-RU"/>
        </w:rPr>
        <w:t xml:space="preserve"> тис грн.</w:t>
      </w:r>
    </w:p>
    <w:p w:rsidR="00204DEF" w:rsidRDefault="00204DEF" w:rsidP="00204DEF">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Розпочато співпрацю з Боромлянською та Чупахівською громадами. За цією ініціативою з травня 2025 року було передано ліків та супутніх товарів на загальну суму 79,2</w:t>
      </w:r>
      <w:r w:rsidRPr="006F082F">
        <w:rPr>
          <w:rFonts w:ascii="Times New Roman" w:eastAsia="Times New Roman" w:hAnsi="Times New Roman" w:cs="Times New Roman"/>
          <w:sz w:val="28"/>
          <w:szCs w:val="28"/>
          <w:lang w:val="uk-UA" w:eastAsia="ru-RU"/>
        </w:rPr>
        <w:t xml:space="preserve"> тис</w:t>
      </w:r>
      <w:r>
        <w:rPr>
          <w:rFonts w:ascii="Times New Roman" w:eastAsia="Times New Roman" w:hAnsi="Times New Roman" w:cs="Times New Roman"/>
          <w:sz w:val="28"/>
          <w:szCs w:val="28"/>
          <w:lang w:val="uk-UA" w:eastAsia="ru-RU"/>
        </w:rPr>
        <w:t xml:space="preserve">. грн та відповідно сума реалізації </w:t>
      </w:r>
      <w:r w:rsidRPr="001A2BDB">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92,6</w:t>
      </w:r>
      <w:r w:rsidRPr="001A2BDB">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w:t>
      </w:r>
      <w:r w:rsidR="00913B1E">
        <w:rPr>
          <w:rFonts w:ascii="Times New Roman" w:eastAsia="Times New Roman" w:hAnsi="Times New Roman" w:cs="Times New Roman"/>
          <w:sz w:val="28"/>
          <w:szCs w:val="28"/>
          <w:lang w:val="uk-UA" w:eastAsia="ru-RU"/>
        </w:rPr>
        <w:t xml:space="preserve"> </w:t>
      </w:r>
    </w:p>
    <w:p w:rsidR="00381BD3" w:rsidRDefault="00381BD3" w:rsidP="00913B1E">
      <w:pPr>
        <w:spacing w:after="0" w:line="240" w:lineRule="auto"/>
        <w:ind w:firstLine="708"/>
        <w:jc w:val="both"/>
        <w:rPr>
          <w:rFonts w:ascii="Times New Roman" w:hAnsi="Times New Roman"/>
          <w:sz w:val="28"/>
          <w:szCs w:val="28"/>
          <w:lang w:val="uk-UA"/>
        </w:rPr>
      </w:pPr>
      <w:r>
        <w:rPr>
          <w:rFonts w:ascii="Times New Roman" w:hAnsi="Times New Roman"/>
          <w:noProof/>
          <w:sz w:val="28"/>
          <w:szCs w:val="28"/>
          <w:lang w:val="ru-RU" w:eastAsia="ru-RU"/>
        </w:rPr>
        <w:drawing>
          <wp:anchor distT="0" distB="0" distL="114300" distR="114300" simplePos="0" relativeHeight="251685376" behindDoc="0" locked="0" layoutInCell="1" allowOverlap="1" wp14:anchorId="6D29487F" wp14:editId="63CF1E6E">
            <wp:simplePos x="0" y="0"/>
            <wp:positionH relativeFrom="margin">
              <wp:posOffset>3181350</wp:posOffset>
            </wp:positionH>
            <wp:positionV relativeFrom="paragraph">
              <wp:posOffset>4726305</wp:posOffset>
            </wp:positionV>
            <wp:extent cx="3431540" cy="3663315"/>
            <wp:effectExtent l="0" t="0" r="0" b="0"/>
            <wp:wrapSquare wrapText="bothSides"/>
            <wp:docPr id="895336094" name="Рисунок 89533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55517ffec7af75899bb2d7d920f48867-V.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31540" cy="3663315"/>
                    </a:xfrm>
                    <a:prstGeom prst="rect">
                      <a:avLst/>
                    </a:prstGeom>
                  </pic:spPr>
                </pic:pic>
              </a:graphicData>
            </a:graphic>
            <wp14:sizeRelH relativeFrom="page">
              <wp14:pctWidth>0</wp14:pctWidth>
            </wp14:sizeRelH>
            <wp14:sizeRelV relativeFrom="page">
              <wp14:pctHeight>0</wp14:pctHeight>
            </wp14:sizeRelV>
          </wp:anchor>
        </w:drawing>
      </w:r>
      <w:r w:rsidR="00204DEF">
        <w:rPr>
          <w:rFonts w:ascii="Times New Roman" w:hAnsi="Times New Roman"/>
          <w:noProof/>
          <w:sz w:val="28"/>
          <w:szCs w:val="28"/>
          <w:lang w:val="ru-RU" w:eastAsia="ru-RU"/>
        </w:rPr>
        <w:drawing>
          <wp:anchor distT="0" distB="0" distL="114300" distR="114300" simplePos="0" relativeHeight="251681280" behindDoc="0" locked="0" layoutInCell="1" allowOverlap="1" wp14:anchorId="6FE7B10B" wp14:editId="267FF8D2">
            <wp:simplePos x="0" y="0"/>
            <wp:positionH relativeFrom="margin">
              <wp:posOffset>-1270</wp:posOffset>
            </wp:positionH>
            <wp:positionV relativeFrom="paragraph">
              <wp:posOffset>201295</wp:posOffset>
            </wp:positionV>
            <wp:extent cx="6614160" cy="4168140"/>
            <wp:effectExtent l="0" t="0" r="0" b="3810"/>
            <wp:wrapSquare wrapText="bothSides"/>
            <wp:docPr id="895336090" name="Рисунок 89533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3428e5c3983496d5351485bfe5f4ac10-V.jpg"/>
                    <pic:cNvPicPr/>
                  </pic:nvPicPr>
                  <pic:blipFill>
                    <a:blip r:embed="rId33">
                      <a:extLst>
                        <a:ext uri="{28A0092B-C50C-407E-A947-70E740481C1C}">
                          <a14:useLocalDpi xmlns:a14="http://schemas.microsoft.com/office/drawing/2010/main" val="0"/>
                        </a:ext>
                      </a:extLst>
                    </a:blip>
                    <a:stretch>
                      <a:fillRect/>
                    </a:stretch>
                  </pic:blipFill>
                  <pic:spPr>
                    <a:xfrm>
                      <a:off x="0" y="0"/>
                      <a:ext cx="6614160" cy="416814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val="ru-RU" w:eastAsia="ru-RU"/>
        </w:rPr>
        <w:drawing>
          <wp:anchor distT="0" distB="0" distL="114300" distR="114300" simplePos="0" relativeHeight="251684352" behindDoc="0" locked="0" layoutInCell="1" allowOverlap="1" wp14:anchorId="488A5E42" wp14:editId="7F4EE5D6">
            <wp:simplePos x="0" y="0"/>
            <wp:positionH relativeFrom="margin">
              <wp:posOffset>-3175</wp:posOffset>
            </wp:positionH>
            <wp:positionV relativeFrom="paragraph">
              <wp:posOffset>-6679565</wp:posOffset>
            </wp:positionV>
            <wp:extent cx="3062605" cy="2943860"/>
            <wp:effectExtent l="0" t="0" r="4445" b="8890"/>
            <wp:wrapSquare wrapText="bothSides"/>
            <wp:docPr id="895336091" name="Рисунок 89533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780256666d802265eb6bb2c60d01103d-V.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62605" cy="2943860"/>
                    </a:xfrm>
                    <a:prstGeom prst="rect">
                      <a:avLst/>
                    </a:prstGeom>
                  </pic:spPr>
                </pic:pic>
              </a:graphicData>
            </a:graphic>
            <wp14:sizeRelH relativeFrom="page">
              <wp14:pctWidth>0</wp14:pctWidth>
            </wp14:sizeRelH>
            <wp14:sizeRelV relativeFrom="page">
              <wp14:pctHeight>0</wp14:pctHeight>
            </wp14:sizeRelV>
          </wp:anchor>
        </w:drawing>
      </w: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6</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 xml:space="preserve">6 </w:t>
      </w:r>
      <w:r w:rsidR="00913B1E">
        <w:rPr>
          <w:rFonts w:ascii="Times New Roman" w:hAnsi="Times New Roman"/>
          <w:sz w:val="28"/>
          <w:szCs w:val="28"/>
          <w:lang w:val="uk-UA"/>
        </w:rPr>
        <w:t>–</w:t>
      </w:r>
      <w:r w:rsidRPr="00015788">
        <w:rPr>
          <w:rFonts w:ascii="Times New Roman" w:hAnsi="Times New Roman"/>
          <w:sz w:val="28"/>
          <w:szCs w:val="28"/>
          <w:lang w:val="uk-UA"/>
        </w:rPr>
        <w:t xml:space="preserve"> штатн</w:t>
      </w:r>
      <w:r w:rsidR="00913B1E">
        <w:rPr>
          <w:rFonts w:ascii="Times New Roman" w:hAnsi="Times New Roman"/>
          <w:sz w:val="28"/>
          <w:szCs w:val="28"/>
          <w:lang w:val="uk-UA"/>
        </w:rPr>
        <w:t xml:space="preserve">их </w:t>
      </w:r>
      <w:r w:rsidRPr="00015788">
        <w:rPr>
          <w:rFonts w:ascii="Times New Roman" w:hAnsi="Times New Roman"/>
          <w:sz w:val="28"/>
          <w:szCs w:val="28"/>
          <w:lang w:val="uk-UA"/>
        </w:rPr>
        <w:t>одиниц</w:t>
      </w:r>
      <w:r w:rsidR="00913B1E">
        <w:rPr>
          <w:rFonts w:ascii="Times New Roman" w:hAnsi="Times New Roman"/>
          <w:sz w:val="28"/>
          <w:szCs w:val="28"/>
          <w:lang w:val="uk-UA"/>
        </w:rPr>
        <w:t>ь</w:t>
      </w:r>
      <w:r w:rsidRPr="00015788">
        <w:rPr>
          <w:rFonts w:ascii="Times New Roman" w:hAnsi="Times New Roman"/>
          <w:sz w:val="28"/>
          <w:szCs w:val="28"/>
          <w:lang w:val="uk-UA"/>
        </w:rPr>
        <w:t>.</w:t>
      </w:r>
    </w:p>
    <w:p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7" w:name="_MON_1688211499"/>
      <w:bookmarkStart w:id="8" w:name="_MON_1688211560"/>
      <w:bookmarkStart w:id="9" w:name="_MON_1624171156"/>
      <w:bookmarkEnd w:id="7"/>
      <w:bookmarkEnd w:id="8"/>
      <w:bookmarkEnd w:id="9"/>
    </w:p>
    <w:p w:rsidR="00551B7E" w:rsidRPr="00551B7E" w:rsidRDefault="00C269CB" w:rsidP="00551B7E">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59264" behindDoc="0" locked="0" layoutInCell="1" allowOverlap="1" wp14:anchorId="49822A18" wp14:editId="61F36709">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rsidR="00556A34" w:rsidRPr="001F0198" w:rsidRDefault="00556A34"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556A34" w:rsidRPr="00D01A11" w:rsidRDefault="00556A34"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5926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rsidR="00556A34" w:rsidRPr="001F0198" w:rsidRDefault="00556A34"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556A34" w:rsidRPr="00D01A11" w:rsidRDefault="00556A34"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bookmarkStart w:id="10" w:name="_Hlk213682104"/>
      <w:r w:rsidR="00551B7E" w:rsidRPr="00551B7E">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rsidR="00551B7E" w:rsidRPr="00551B7E" w:rsidRDefault="00551B7E" w:rsidP="00551B7E">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- 18 проєктів рішень, на сесію - 3 проєкта рішень.</w:t>
      </w:r>
    </w:p>
    <w:p w:rsidR="00551B7E" w:rsidRPr="00551B7E" w:rsidRDefault="00551B7E" w:rsidP="00551B7E">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rsidR="00551B7E" w:rsidRPr="00551B7E" w:rsidRDefault="00551B7E" w:rsidP="00551B7E">
      <w:pPr>
        <w:overflowPunct w:val="0"/>
        <w:autoSpaceDE w:val="0"/>
        <w:autoSpaceDN w:val="0"/>
        <w:adjustRightInd w:val="0"/>
        <w:spacing w:after="0" w:line="240" w:lineRule="auto"/>
        <w:ind w:left="359"/>
        <w:jc w:val="both"/>
        <w:textAlignment w:val="baseline"/>
        <w:rPr>
          <w:rFonts w:ascii="Times New Roman" w:eastAsia="Times New Roman" w:hAnsi="Times New Roman" w:cs="Times New Roman"/>
          <w:bCs/>
          <w:sz w:val="28"/>
          <w:szCs w:val="28"/>
          <w:lang w:val="uk-UA" w:eastAsia="ru-RU"/>
        </w:rPr>
      </w:pPr>
      <w:r w:rsidRPr="00551B7E">
        <w:rPr>
          <w:rFonts w:ascii="Times New Roman" w:eastAsia="Times New Roman" w:hAnsi="Times New Roman" w:cs="Times New Roman"/>
          <w:sz w:val="28"/>
          <w:szCs w:val="20"/>
          <w:lang w:val="uk-UA"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rsidR="00551B7E" w:rsidRPr="00551B7E" w:rsidRDefault="00551B7E" w:rsidP="00551B7E">
      <w:pPr>
        <w:overflowPunct w:val="0"/>
        <w:autoSpaceDE w:val="0"/>
        <w:autoSpaceDN w:val="0"/>
        <w:adjustRightInd w:val="0"/>
        <w:spacing w:after="0" w:line="240" w:lineRule="auto"/>
        <w:ind w:left="284"/>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тарифів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rsidR="00551B7E" w:rsidRPr="00551B7E" w:rsidRDefault="00551B7E" w:rsidP="00551B7E">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«Тростянецький ринок»;</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551B7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551B7E">
        <w:rPr>
          <w:rFonts w:ascii="Times New Roman" w:eastAsia="Calibri" w:hAnsi="Times New Roman" w:cs="Times New Roman"/>
          <w:color w:val="000000"/>
          <w:sz w:val="28"/>
          <w:szCs w:val="26"/>
          <w:lang w:val="uk-UA" w:eastAsia="ru-RU"/>
        </w:rPr>
        <w:t>;</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551B7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551B7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  тарифів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  тарифі на платні стомтологічні послуги, які надає КНП «Тростянецька міська лікарня» Тростянецької МР;</w:t>
      </w:r>
    </w:p>
    <w:p w:rsidR="00551B7E" w:rsidRPr="00551B7E" w:rsidRDefault="00551B7E" w:rsidP="00551B7E">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«Тростянецьке ЖЕУ», КП «Тростянецькомунсервіс».</w:t>
      </w:r>
    </w:p>
    <w:p w:rsidR="00551B7E" w:rsidRPr="00551B7E" w:rsidRDefault="00551B7E" w:rsidP="00551B7E">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Проводилася робота </w:t>
      </w:r>
      <w:r w:rsidRPr="00551B7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rsidR="00551B7E" w:rsidRPr="00551B7E" w:rsidRDefault="00551B7E" w:rsidP="00551B7E">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Так, за 9 місяців поточного року укладено 118 договорів оренди землі із них сільськогосподарського призначення 109 договорів, загальною площею 420,5091 га на загальну суму орендної плати 1 763,15 тис. грн., торгівлі - 2 договорів, площею  0,0399 га, орендна плата 68,34 тис. грн, промисловості - 2 договорів, площею 39,9556 га на суму орендної плати 6,51 тис. грн., 3 договора  по водному об’єкту площею </w:t>
      </w:r>
      <w:r w:rsidRPr="00551B7E">
        <w:rPr>
          <w:rFonts w:ascii="Times New Roman" w:eastAsia="Times New Roman" w:hAnsi="Times New Roman" w:cs="Times New Roman"/>
          <w:sz w:val="28"/>
          <w:szCs w:val="28"/>
          <w:lang w:val="uk-UA" w:eastAsia="ru-RU"/>
        </w:rPr>
        <w:t xml:space="preserve">41,0576 </w:t>
      </w:r>
      <w:r w:rsidRPr="00551B7E">
        <w:rPr>
          <w:rFonts w:ascii="Times New Roman" w:eastAsia="Calibri" w:hAnsi="Times New Roman" w:cs="Times New Roman"/>
          <w:sz w:val="28"/>
          <w:szCs w:val="28"/>
          <w:lang w:val="uk-UA" w:eastAsia="ru-RU"/>
        </w:rPr>
        <w:t xml:space="preserve">га на загальну суму оренди 159,05 тис. грн. та 2 договора для обслуговування багатоквартирного житлового будинку, площею 0,0982 га, орендна плата – 7,03 тис. грн.;  </w:t>
      </w:r>
    </w:p>
    <w:p w:rsidR="00551B7E" w:rsidRPr="00551B7E" w:rsidRDefault="00551B7E" w:rsidP="00551B7E">
      <w:pPr>
        <w:numPr>
          <w:ilvl w:val="0"/>
          <w:numId w:val="1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5 угод про розірвання договорів оренди;</w:t>
      </w:r>
    </w:p>
    <w:p w:rsidR="00551B7E" w:rsidRPr="00551B7E" w:rsidRDefault="00551B7E" w:rsidP="00551B7E">
      <w:pPr>
        <w:numPr>
          <w:ilvl w:val="0"/>
          <w:numId w:val="1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4 угоди щодо зміни нормативно грошової оцінки землі та зміни терміну дії договору та зменшення площі;</w:t>
      </w:r>
    </w:p>
    <w:p w:rsidR="00551B7E" w:rsidRPr="00551B7E" w:rsidRDefault="00551B7E" w:rsidP="00551B7E">
      <w:pPr>
        <w:numPr>
          <w:ilvl w:val="0"/>
          <w:numId w:val="1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2 угоди про зміну орендаря.</w:t>
      </w:r>
    </w:p>
    <w:p w:rsidR="00551B7E" w:rsidRPr="00551B7E" w:rsidRDefault="00551B7E" w:rsidP="00551B7E">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Крім того протягом січня-вересня 2025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rsidR="00551B7E" w:rsidRPr="00551B7E" w:rsidRDefault="00551B7E" w:rsidP="00551B7E">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798,8 тис. грн, а саме:</w:t>
      </w:r>
    </w:p>
    <w:p w:rsidR="00551B7E" w:rsidRPr="00551B7E" w:rsidRDefault="00551B7E" w:rsidP="00551B7E">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11011300 «Податок на доходи фізичних осіб у вигляді мінімального податкового зобов'язання, що підлягає сплаті фізичними особами» - 49,4 тис. грн; </w:t>
      </w:r>
    </w:p>
    <w:p w:rsidR="00551B7E" w:rsidRPr="00551B7E" w:rsidRDefault="00551B7E" w:rsidP="00551B7E">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11010500 «Податок на доходи фізичних осіб, що сплачується фізичними особами зп результатми річного декларування» -78,5 тис. грн.;</w:t>
      </w:r>
    </w:p>
    <w:p w:rsidR="00551B7E" w:rsidRPr="00551B7E" w:rsidRDefault="00551B7E" w:rsidP="00551B7E">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551B7E">
        <w:rPr>
          <w:rFonts w:ascii="Times New Roman" w:eastAsia="Times New Roman" w:hAnsi="Times New Roman" w:cs="Times New Roman"/>
          <w:b/>
          <w:bCs/>
          <w:sz w:val="28"/>
          <w:szCs w:val="28"/>
          <w:lang w:val="uk-UA" w:eastAsia="ru-RU"/>
        </w:rPr>
        <w:t xml:space="preserve">  </w:t>
      </w:r>
      <w:r w:rsidRPr="00551B7E">
        <w:rPr>
          <w:rFonts w:ascii="Times New Roman" w:eastAsia="Times New Roman" w:hAnsi="Times New Roman" w:cs="Times New Roman"/>
          <w:sz w:val="28"/>
          <w:szCs w:val="28"/>
          <w:lang w:val="uk-UA" w:eastAsia="ru-RU"/>
        </w:rPr>
        <w:t>- 123,8 тис. грн;</w:t>
      </w:r>
    </w:p>
    <w:p w:rsidR="00551B7E" w:rsidRPr="00551B7E" w:rsidRDefault="00551B7E" w:rsidP="00551B7E">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551B7E">
        <w:rPr>
          <w:rFonts w:ascii="Times New Roman" w:eastAsia="Times New Roman" w:hAnsi="Times New Roman" w:cs="Times New Roman"/>
          <w:b/>
          <w:bCs/>
          <w:sz w:val="28"/>
          <w:szCs w:val="28"/>
          <w:lang w:val="uk-UA" w:eastAsia="ru-RU"/>
        </w:rPr>
        <w:t xml:space="preserve">  </w:t>
      </w:r>
      <w:r w:rsidRPr="00551B7E">
        <w:rPr>
          <w:rFonts w:ascii="Times New Roman" w:eastAsia="Times New Roman" w:hAnsi="Times New Roman" w:cs="Times New Roman"/>
          <w:sz w:val="28"/>
          <w:szCs w:val="28"/>
          <w:lang w:val="uk-UA" w:eastAsia="ru-RU"/>
        </w:rPr>
        <w:t>- 129,0 тис. грн;</w:t>
      </w:r>
    </w:p>
    <w:p w:rsidR="00551B7E" w:rsidRPr="00551B7E" w:rsidRDefault="00551B7E" w:rsidP="00551B7E">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uk-UA" w:eastAsia="ru-RU"/>
        </w:rPr>
      </w:pPr>
      <w:r w:rsidRPr="00551B7E">
        <w:rPr>
          <w:rFonts w:ascii="Times New Roman" w:eastAsia="Times New Roman" w:hAnsi="Times New Roman" w:cs="Times New Roman"/>
          <w:bCs/>
          <w:sz w:val="28"/>
          <w:szCs w:val="28"/>
          <w:shd w:val="clear" w:color="auto" w:fill="FFFFFF"/>
          <w:lang w:val="uk-UA" w:eastAsia="ru-RU"/>
        </w:rPr>
        <w:t xml:space="preserve">    18010700</w:t>
      </w:r>
      <w:r w:rsidRPr="00551B7E">
        <w:rPr>
          <w:rFonts w:ascii="Times New Roman" w:eastAsia="Times New Roman" w:hAnsi="Times New Roman" w:cs="Times New Roman"/>
          <w:i/>
          <w:iCs/>
          <w:sz w:val="28"/>
          <w:szCs w:val="28"/>
          <w:shd w:val="clear" w:color="auto" w:fill="FFFFFF"/>
          <w:lang w:val="uk-UA" w:eastAsia="ru-RU"/>
        </w:rPr>
        <w:t> </w:t>
      </w:r>
      <w:r w:rsidRPr="00551B7E">
        <w:rPr>
          <w:rFonts w:ascii="Times New Roman" w:eastAsia="Times New Roman" w:hAnsi="Times New Roman" w:cs="Times New Roman"/>
          <w:sz w:val="28"/>
          <w:szCs w:val="28"/>
          <w:shd w:val="clear" w:color="auto" w:fill="FFFFFF"/>
          <w:lang w:val="uk-UA" w:eastAsia="ru-RU"/>
        </w:rPr>
        <w:t>«Земельний податок з фізичних осіб» - 150,7 тис. грн;</w:t>
      </w:r>
    </w:p>
    <w:p w:rsidR="00551B7E" w:rsidRPr="00551B7E" w:rsidRDefault="00551B7E" w:rsidP="00551B7E">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shd w:val="clear" w:color="auto" w:fill="FFFFFF"/>
          <w:lang w:val="uk-UA" w:eastAsia="ru-RU"/>
        </w:rPr>
        <w:t xml:space="preserve">    18010600 «Орендна плата з юридичних осіб» - 56,1 тис. грн.;</w:t>
      </w:r>
    </w:p>
    <w:p w:rsidR="00551B7E" w:rsidRPr="00551B7E" w:rsidRDefault="00551B7E" w:rsidP="00551B7E">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18010900 «Орендна плата з фізичних осіб» -    211,3 тис. гривень.</w:t>
      </w:r>
    </w:p>
    <w:p w:rsidR="00551B7E" w:rsidRPr="00551B7E" w:rsidRDefault="00551B7E" w:rsidP="00551B7E">
      <w:pPr>
        <w:tabs>
          <w:tab w:val="left" w:pos="284"/>
          <w:tab w:val="left" w:pos="851"/>
        </w:tabs>
        <w:spacing w:after="0" w:line="240" w:lineRule="auto"/>
        <w:contextualSpacing/>
        <w:jc w:val="both"/>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На протязі звітного періоду </w:t>
      </w:r>
      <w:r w:rsidRPr="00551B7E">
        <w:rPr>
          <w:rFonts w:ascii="Times New Roman" w:eastAsia="Times New Roman" w:hAnsi="Times New Roman" w:cs="Times New Roman"/>
          <w:sz w:val="28"/>
          <w:szCs w:val="28"/>
          <w:lang w:val="ru-RU" w:eastAsia="ru-RU"/>
        </w:rPr>
        <w:t xml:space="preserve">відділ співпрацював з ГУ ДПС (Охтирське відділення) з питання  проведення  річного декларування громадян, сплати по </w:t>
      </w:r>
      <w:r w:rsidRPr="00551B7E">
        <w:rPr>
          <w:rFonts w:ascii="Times New Roman" w:eastAsia="Calibri" w:hAnsi="Times New Roman" w:cs="Times New Roman"/>
          <w:sz w:val="28"/>
          <w:szCs w:val="28"/>
          <w:lang w:val="uk-UA"/>
        </w:rPr>
        <w:t xml:space="preserve"> податкових  повідомленнях рішеннях  п</w:t>
      </w:r>
      <w:r w:rsidRPr="00551B7E">
        <w:rPr>
          <w:rFonts w:ascii="Times New Roman" w:eastAsia="Times New Roman" w:hAnsi="Times New Roman" w:cs="Times New Roman"/>
          <w:sz w:val="28"/>
          <w:szCs w:val="28"/>
          <w:lang w:val="uk-UA"/>
        </w:rPr>
        <w:t xml:space="preserve">одатку на нерухоме майно об'єктів житлової  та нежитлової нерухомості, а також  проведення </w:t>
      </w:r>
      <w:r w:rsidRPr="00551B7E">
        <w:rPr>
          <w:rFonts w:ascii="Times New Roman" w:eastAsia="Times New Roman" w:hAnsi="Times New Roman" w:cs="Times New Roman"/>
          <w:sz w:val="28"/>
          <w:szCs w:val="28"/>
          <w:lang w:val="uk-UA" w:eastAsia="ru-RU"/>
        </w:rPr>
        <w:t>роботи по збору земельного податку на території громади (підготовлено 5 452 шт повідомлень – рішень по старостинським округам на загальну суму 551,5 тис.грн).</w:t>
      </w:r>
    </w:p>
    <w:p w:rsidR="00551B7E" w:rsidRPr="00551B7E" w:rsidRDefault="00551B7E" w:rsidP="00551B7E">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На постійній основі співпраця з фахівцями Філії Тростянецького районного центру зайнятості, приймання участі у проведенні  8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семінар-нараду з питання надання компенсації при працевлаштуванні ВПО. </w:t>
      </w:r>
    </w:p>
    <w:p w:rsidR="00551B7E" w:rsidRPr="00551B7E" w:rsidRDefault="00551B7E" w:rsidP="00551B7E">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Проведено 14 </w:t>
      </w:r>
      <w:r w:rsidRPr="00551B7E">
        <w:rPr>
          <w:rFonts w:ascii="Times New Roman" w:eastAsia="Calibri" w:hAnsi="Times New Roman" w:cs="Times New Roman"/>
          <w:sz w:val="28"/>
          <w:szCs w:val="28"/>
          <w:lang w:val="uk-UA"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rsidR="00551B7E" w:rsidRPr="00551B7E" w:rsidRDefault="00551B7E" w:rsidP="00551B7E">
      <w:pPr>
        <w:spacing w:before="45" w:after="0" w:line="240" w:lineRule="auto"/>
        <w:jc w:val="both"/>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За результатами проведених заходів за 9 місяців  зареєструвалися  </w:t>
      </w:r>
      <w:r w:rsidRPr="00551B7E">
        <w:rPr>
          <w:rFonts w:ascii="Times New Roman" w:eastAsia="Times New Roman" w:hAnsi="Times New Roman" w:cs="Times New Roman"/>
          <w:color w:val="001D35"/>
          <w:sz w:val="28"/>
          <w:szCs w:val="28"/>
          <w:shd w:val="clear" w:color="auto" w:fill="FFFFFF"/>
          <w:lang w:val="uk-UA" w:eastAsia="ru-RU"/>
        </w:rPr>
        <w:t>суб’єктами</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господарювання</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10</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осіб та 8 суб’єктів господарювання зареєстрували 16</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найманих</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працівників</w:t>
      </w:r>
      <w:r w:rsidRPr="00551B7E">
        <w:rPr>
          <w:rFonts w:ascii="Times New Roman" w:eastAsia="Times New Roman" w:hAnsi="Times New Roman" w:cs="Times New Roman"/>
          <w:color w:val="001D35"/>
          <w:sz w:val="28"/>
          <w:szCs w:val="28"/>
          <w:shd w:val="clear" w:color="auto" w:fill="FFFFFF"/>
          <w:lang w:val="ru-RU" w:eastAsia="ru-RU"/>
        </w:rPr>
        <w:t> </w:t>
      </w:r>
      <w:r w:rsidRPr="00551B7E">
        <w:rPr>
          <w:rFonts w:ascii="Times New Roman" w:eastAsia="Times New Roman" w:hAnsi="Times New Roman" w:cs="Times New Roman"/>
          <w:color w:val="001D35"/>
          <w:sz w:val="28"/>
          <w:szCs w:val="28"/>
          <w:shd w:val="clear" w:color="auto" w:fill="FFFFFF"/>
          <w:lang w:val="uk-UA" w:eastAsia="ru-RU"/>
        </w:rPr>
        <w:t>відповідно до чинного законодавства (</w:t>
      </w:r>
      <w:r w:rsidRPr="00551B7E">
        <w:rPr>
          <w:rFonts w:ascii="Times New Roman" w:eastAsia="Times New Roman" w:hAnsi="Times New Roman" w:cs="Times New Roman"/>
          <w:sz w:val="28"/>
          <w:szCs w:val="28"/>
          <w:lang w:val="uk-UA" w:eastAsia="ru-RU"/>
        </w:rPr>
        <w:t xml:space="preserve">ФОП  Галат І.М.(2 працівника),  ФОП Бала В.С. (2 працівника), ФОП Сенченко І.С. (1 працівник), ФОП Педич В.В. (2 працівника), ФОП Нікітіна А.М.(2 працівника),ФОП Слівкін О.М.(2 працівника) ТОВ АФ «Слівкін» (4 найманих працівника). </w:t>
      </w:r>
      <w:bookmarkEnd w:id="10"/>
    </w:p>
    <w:p w:rsidR="00551B7E" w:rsidRPr="00551B7E" w:rsidRDefault="00551B7E" w:rsidP="00551B7E">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    </w:t>
      </w:r>
      <w:r w:rsidRPr="00551B7E">
        <w:rPr>
          <w:rFonts w:ascii="Times New Roman" w:eastAsia="Times New Roman" w:hAnsi="Times New Roman" w:cs="Times New Roman"/>
          <w:sz w:val="28"/>
          <w:szCs w:val="28"/>
          <w:lang w:val="uk-UA" w:eastAsia="ru-RU"/>
        </w:rPr>
        <w:t>Так весь комплекс заходів по збільшенню надходжень до бюджету Тростянецької міської територіальної громади дав можливість за 9 місяців 2025 року  отримати</w:t>
      </w:r>
      <w:r w:rsidRPr="00551B7E">
        <w:rPr>
          <w:rFonts w:ascii="Times New Roman" w:eastAsia="Calibri" w:hAnsi="Times New Roman" w:cs="Times New Roman"/>
          <w:sz w:val="28"/>
          <w:szCs w:val="28"/>
          <w:lang w:val="uk-UA" w:eastAsia="ru-RU"/>
        </w:rPr>
        <w:t xml:space="preserve"> ПДФО, що сплачується із доходів у вигляді заробітної плати в сумі 112 660,3 тис. грн., що на 20 631,7 тис. грн. більше </w:t>
      </w:r>
      <w:r w:rsidRPr="00551B7E">
        <w:rPr>
          <w:rFonts w:ascii="Times New Roman" w:eastAsia="Times New Roman" w:hAnsi="Times New Roman" w:cs="Times New Roman"/>
          <w:sz w:val="28"/>
          <w:szCs w:val="28"/>
          <w:lang w:val="uk-UA" w:eastAsia="ru-RU"/>
        </w:rPr>
        <w:t>надходжень відповідного періоду 2024 року.</w:t>
      </w:r>
    </w:p>
    <w:p w:rsidR="00551B7E" w:rsidRPr="00551B7E" w:rsidRDefault="00551B7E" w:rsidP="00551B7E">
      <w:pPr>
        <w:overflowPunct w:val="0"/>
        <w:autoSpaceDE w:val="0"/>
        <w:autoSpaceDN w:val="0"/>
        <w:adjustRightInd w:val="0"/>
        <w:spacing w:after="0" w:line="240" w:lineRule="auto"/>
        <w:ind w:left="567"/>
        <w:jc w:val="both"/>
        <w:textAlignment w:val="baseline"/>
        <w:rPr>
          <w:rFonts w:ascii="Times New Roman" w:eastAsia="Times New Roman" w:hAnsi="Times New Roman" w:cs="Times New Roman"/>
          <w:sz w:val="27"/>
          <w:szCs w:val="27"/>
          <w:lang w:val="uk-UA" w:eastAsia="ru-RU"/>
        </w:rPr>
      </w:pPr>
    </w:p>
    <w:p w:rsidR="00551B7E" w:rsidRPr="00551B7E" w:rsidRDefault="00551B7E" w:rsidP="00551B7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r w:rsidRPr="00551B7E">
        <w:rPr>
          <w:rFonts w:ascii="Times New Roman CYR" w:eastAsia="Times New Roman" w:hAnsi="Times New Roman CYR" w:cs="Times New Roman CYR"/>
          <w:b/>
          <w:sz w:val="28"/>
          <w:szCs w:val="28"/>
          <w:lang w:val="uk-UA" w:eastAsia="ru-RU"/>
        </w:rPr>
        <w:t xml:space="preserve">Динаміка надходжень ПДФО </w:t>
      </w:r>
    </w:p>
    <w:p w:rsidR="00551B7E" w:rsidRPr="00551B7E" w:rsidRDefault="00551B7E" w:rsidP="00551B7E">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uk-UA" w:eastAsia="ru-RU"/>
        </w:rPr>
      </w:pPr>
      <w:r w:rsidRPr="00551B7E">
        <w:rPr>
          <w:rFonts w:ascii="Times New Roman CYR" w:eastAsia="Times New Roman" w:hAnsi="Times New Roman CYR" w:cs="Times New Roman CYR"/>
          <w:b/>
          <w:sz w:val="28"/>
          <w:szCs w:val="28"/>
          <w:lang w:val="uk-UA" w:eastAsia="ru-RU"/>
        </w:rPr>
        <w:t>за 9 місяців 2024-2025 рр., тис. грн.</w:t>
      </w:r>
    </w:p>
    <w:p w:rsidR="00B46D9A" w:rsidRDefault="00551B7E" w:rsidP="00551B7E">
      <w:pPr>
        <w:widowControl w:val="0"/>
        <w:overflowPunct w:val="0"/>
        <w:autoSpaceDE w:val="0"/>
        <w:autoSpaceDN w:val="0"/>
        <w:adjustRightInd w:val="0"/>
        <w:spacing w:after="240" w:line="240" w:lineRule="auto"/>
        <w:ind w:hanging="284"/>
        <w:jc w:val="both"/>
        <w:textAlignment w:val="baseline"/>
        <w:rPr>
          <w:rFonts w:ascii="Times New Roman CYR" w:eastAsia="Times New Roman" w:hAnsi="Times New Roman CYR" w:cs="Times New Roman CYR"/>
          <w:sz w:val="28"/>
          <w:szCs w:val="28"/>
          <w:lang w:val="uk-UA" w:eastAsia="ru-RU"/>
        </w:rPr>
      </w:pPr>
      <w:r w:rsidRPr="00551B7E">
        <w:rPr>
          <w:rFonts w:ascii="Times New Roman" w:eastAsia="Times New Roman" w:hAnsi="Times New Roman" w:cs="Times New Roman"/>
          <w:noProof/>
          <w:sz w:val="28"/>
          <w:szCs w:val="28"/>
          <w:lang w:val="ru-RU" w:eastAsia="ru-RU"/>
        </w:rPr>
        <w:drawing>
          <wp:inline distT="0" distB="0" distL="0" distR="0">
            <wp:extent cx="6300470" cy="1913255"/>
            <wp:effectExtent l="0" t="0" r="0" b="0"/>
            <wp:docPr id="779224327" name="Диаграмма 779224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51B7E" w:rsidRPr="00551B7E" w:rsidRDefault="00551B7E" w:rsidP="00B46D9A">
      <w:pPr>
        <w:widowControl w:val="0"/>
        <w:overflowPunct w:val="0"/>
        <w:autoSpaceDE w:val="0"/>
        <w:autoSpaceDN w:val="0"/>
        <w:adjustRightInd w:val="0"/>
        <w:spacing w:after="240" w:line="240" w:lineRule="auto"/>
        <w:ind w:firstLine="567"/>
        <w:jc w:val="both"/>
        <w:textAlignment w:val="baseline"/>
        <w:rPr>
          <w:rFonts w:ascii="Times New Roman CYR" w:eastAsia="Times New Roman" w:hAnsi="Times New Roman CYR" w:cs="Times New Roman CYR"/>
          <w:sz w:val="28"/>
          <w:szCs w:val="28"/>
          <w:lang w:val="uk-UA" w:eastAsia="ru-RU"/>
        </w:rPr>
      </w:pPr>
      <w:r w:rsidRPr="00551B7E">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23306,2 тис. грн., що становить 100,2% планових призначень, у порівнянні з минулим роком надходження зросли на 3 253,5 тис. грн., або на 16,2%.</w:t>
      </w:r>
    </w:p>
    <w:p w:rsidR="00551B7E" w:rsidRPr="00551B7E" w:rsidRDefault="00551B7E" w:rsidP="00551B7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51B7E">
        <w:rPr>
          <w:rFonts w:ascii="Times New Roman CYR" w:eastAsia="Times New Roman" w:hAnsi="Times New Roman CYR" w:cs="Times New Roman CYR"/>
          <w:b/>
          <w:sz w:val="28"/>
          <w:szCs w:val="28"/>
          <w:lang w:val="ru-RU" w:eastAsia="ru-RU"/>
        </w:rPr>
        <w:t>Динаміка надходжень єдиного податку</w:t>
      </w:r>
    </w:p>
    <w:p w:rsidR="00551B7E" w:rsidRPr="00551B7E" w:rsidRDefault="00551B7E" w:rsidP="00551B7E">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51B7E">
        <w:rPr>
          <w:rFonts w:ascii="Times New Roman CYR" w:eastAsia="Times New Roman" w:hAnsi="Times New Roman CYR" w:cs="Times New Roman CYR"/>
          <w:b/>
          <w:sz w:val="28"/>
          <w:szCs w:val="28"/>
          <w:lang w:val="ru-RU" w:eastAsia="ru-RU"/>
        </w:rPr>
        <w:t>за 9 місяців 2024 - 2025 рр., тис. грн.</w:t>
      </w:r>
    </w:p>
    <w:p w:rsidR="00551B7E" w:rsidRPr="00551B7E" w:rsidRDefault="00551B7E" w:rsidP="00551B7E">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551B7E">
        <w:rPr>
          <w:rFonts w:ascii="Times New Roman" w:eastAsia="Times New Roman" w:hAnsi="Times New Roman" w:cs="Times New Roman"/>
          <w:noProof/>
          <w:sz w:val="28"/>
          <w:szCs w:val="28"/>
          <w:lang w:val="ru-RU" w:eastAsia="ru-RU"/>
        </w:rPr>
        <w:drawing>
          <wp:inline distT="0" distB="0" distL="0" distR="0">
            <wp:extent cx="5930265" cy="2484120"/>
            <wp:effectExtent l="0" t="0" r="0" b="0"/>
            <wp:docPr id="56" name="Диаграмма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51B7E" w:rsidRPr="00551B7E" w:rsidRDefault="00551B7E" w:rsidP="00551B7E">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551B7E">
        <w:rPr>
          <w:rFonts w:ascii="Times New Roman CYR" w:eastAsia="Times New Roman" w:hAnsi="Times New Roman CYR" w:cs="Times New Roman CYR"/>
          <w:sz w:val="28"/>
          <w:szCs w:val="28"/>
          <w:lang w:val="ru-RU" w:eastAsia="ru-RU"/>
        </w:rPr>
        <w:t xml:space="preserve">Плати за землю </w:t>
      </w:r>
      <w:r w:rsidRPr="00551B7E">
        <w:rPr>
          <w:rFonts w:ascii="Times New Roman CYR" w:eastAsia="Times New Roman" w:hAnsi="Times New Roman CYR" w:cs="Times New Roman CYR"/>
          <w:sz w:val="28"/>
          <w:szCs w:val="28"/>
          <w:lang w:val="uk-UA" w:eastAsia="ru-RU"/>
        </w:rPr>
        <w:t>фактично надійшло 32 328,4 тис. грн., що становить 100,4 % до запланованого показника.</w:t>
      </w:r>
    </w:p>
    <w:p w:rsidR="00551B7E" w:rsidRPr="00551B7E" w:rsidRDefault="00551B7E" w:rsidP="00551B7E">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551B7E">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платі за землю зросли на 5 281,5 тис.грн., або на 19,5 %:</w:t>
      </w:r>
    </w:p>
    <w:p w:rsidR="00551B7E" w:rsidRPr="00551B7E" w:rsidRDefault="00551B7E" w:rsidP="00551B7E">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color w:val="000000"/>
          <w:kern w:val="24"/>
          <w:sz w:val="28"/>
          <w:szCs w:val="32"/>
          <w:lang w:val="ru-RU" w:eastAsia="ru-RU"/>
        </w:rPr>
      </w:pPr>
    </w:p>
    <w:p w:rsidR="00551B7E" w:rsidRPr="00551B7E" w:rsidRDefault="00551B7E" w:rsidP="00551B7E">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51B7E">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rsidR="00551B7E" w:rsidRPr="00551B7E" w:rsidRDefault="00551B7E" w:rsidP="00551B7E">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51B7E">
        <w:rPr>
          <w:rFonts w:ascii="Times New Roman" w:eastAsia="Times New Roman" w:hAnsi="Times New Roman" w:cs="Times New Roman"/>
          <w:b/>
          <w:bCs/>
          <w:color w:val="000000"/>
          <w:kern w:val="24"/>
          <w:sz w:val="28"/>
          <w:szCs w:val="32"/>
          <w:lang w:val="ru-RU" w:eastAsia="ru-RU"/>
        </w:rPr>
        <w:t>за 9 місяців 2024-2025 рр., тис. грн.</w:t>
      </w:r>
    </w:p>
    <w:p w:rsidR="00551B7E" w:rsidRPr="00551B7E" w:rsidRDefault="00551B7E" w:rsidP="00551B7E">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noProof/>
          <w:sz w:val="28"/>
          <w:szCs w:val="28"/>
          <w:lang w:val="ru-RU" w:eastAsia="ru-RU"/>
        </w:rPr>
        <w:drawing>
          <wp:inline distT="0" distB="0" distL="0" distR="0">
            <wp:extent cx="5930265" cy="2674620"/>
            <wp:effectExtent l="0" t="0" r="0" b="0"/>
            <wp:docPr id="55" name="Диаграмма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51B7E" w:rsidRPr="00551B7E" w:rsidRDefault="00551B7E" w:rsidP="00551B7E">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551B7E">
        <w:rPr>
          <w:rFonts w:ascii="Times New Roman" w:eastAsia="Times New Roman" w:hAnsi="Times New Roman" w:cs="Times New Roman"/>
          <w:sz w:val="28"/>
          <w:szCs w:val="24"/>
          <w:lang w:val="uk-UA" w:eastAsia="ru-RU"/>
        </w:rPr>
        <w:t xml:space="preserve">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за І квартал та за перше півріччя 2025 року. </w:t>
      </w:r>
    </w:p>
    <w:p w:rsidR="00551B7E" w:rsidRPr="00551B7E" w:rsidRDefault="00551B7E" w:rsidP="00551B7E">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551B7E">
        <w:rPr>
          <w:rFonts w:ascii="Times New Roman" w:eastAsia="Times New Roman" w:hAnsi="Times New Roman" w:cs="Times New Roman"/>
          <w:sz w:val="28"/>
          <w:szCs w:val="24"/>
          <w:lang w:val="uk-UA" w:eastAsia="ru-RU"/>
        </w:rPr>
        <w:t xml:space="preserve">Також проведений </w:t>
      </w:r>
      <w:r w:rsidRPr="00551B7E">
        <w:rPr>
          <w:rFonts w:ascii="Times New Roman" w:eastAsia="Times New Roman" w:hAnsi="Times New Roman" w:cs="Times New Roman"/>
          <w:bCs/>
          <w:sz w:val="28"/>
          <w:szCs w:val="28"/>
          <w:lang w:val="uk-UA" w:eastAsia="ru-RU"/>
        </w:rPr>
        <w:t xml:space="preserve">збір даних для оновлення Паспорту громади станом на 01.01.2025, 01.04.2025, 01.07.2025 року. Здійснено оновлення  мережі підприємств торгівлі та закладів ресторанного господарства. З </w:t>
      </w:r>
      <w:r w:rsidRPr="00551B7E">
        <w:rPr>
          <w:rFonts w:ascii="Times New Roman" w:eastAsia="Times New Roman" w:hAnsi="Times New Roman" w:cs="Times New Roman"/>
          <w:sz w:val="28"/>
          <w:szCs w:val="28"/>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rsidR="00551B7E" w:rsidRPr="00551B7E" w:rsidRDefault="00551B7E" w:rsidP="00551B7E">
      <w:pPr>
        <w:tabs>
          <w:tab w:val="left" w:pos="284"/>
          <w:tab w:val="left" w:pos="851"/>
        </w:tabs>
        <w:spacing w:after="0" w:line="240" w:lineRule="auto"/>
        <w:contextualSpacing/>
        <w:jc w:val="both"/>
        <w:rPr>
          <w:rFonts w:ascii="Times New Roman" w:eastAsia="Times New Roman" w:hAnsi="Times New Roman" w:cs="Times New Roman"/>
          <w:bCs/>
          <w:sz w:val="28"/>
          <w:szCs w:val="28"/>
          <w:lang w:val="uk-UA" w:eastAsia="ru-RU"/>
        </w:rPr>
      </w:pPr>
      <w:bookmarkStart w:id="11" w:name="_Hlk213682224"/>
      <w:r w:rsidRPr="00551B7E">
        <w:rPr>
          <w:rFonts w:ascii="Times New Roman" w:eastAsia="Calibri" w:hAnsi="Times New Roman" w:cs="Times New Roman"/>
          <w:bCs/>
          <w:sz w:val="28"/>
          <w:szCs w:val="28"/>
          <w:lang w:val="uk-UA"/>
        </w:rPr>
        <w:t xml:space="preserve">        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9 місяців  прийнято участь у обстеженні 22 житлових будинків та  складено 11 </w:t>
      </w:r>
      <w:r w:rsidRPr="00551B7E">
        <w:rPr>
          <w:rFonts w:ascii="Times New Roman" w:eastAsia="Times New Roman" w:hAnsi="Times New Roman" w:cs="Times New Roman"/>
          <w:bCs/>
          <w:sz w:val="28"/>
          <w:szCs w:val="28"/>
          <w:lang w:val="uk-UA" w:eastAsia="ru-RU"/>
        </w:rPr>
        <w:t>Актів обстеження пошкодженого майна</w:t>
      </w:r>
      <w:r w:rsidRPr="00551B7E">
        <w:rPr>
          <w:rFonts w:ascii="Times New Roman" w:eastAsia="Calibri" w:hAnsi="Times New Roman" w:cs="Times New Roman"/>
          <w:color w:val="000000"/>
          <w:sz w:val="28"/>
          <w:szCs w:val="28"/>
          <w:shd w:val="clear" w:color="auto" w:fill="FFFFFF"/>
          <w:lang w:val="uk-UA"/>
        </w:rPr>
        <w:t xml:space="preserve"> </w:t>
      </w:r>
      <w:r w:rsidRPr="00551B7E">
        <w:rPr>
          <w:rFonts w:ascii="Times New Roman" w:eastAsia="Times New Roman" w:hAnsi="Times New Roman" w:cs="Times New Roman"/>
          <w:bCs/>
          <w:sz w:val="28"/>
          <w:szCs w:val="28"/>
          <w:lang w:val="uk-UA" w:eastAsia="ru-RU"/>
        </w:rPr>
        <w:t xml:space="preserve">постраждалим громадянам, 10 </w:t>
      </w:r>
      <w:r w:rsidRPr="00551B7E">
        <w:rPr>
          <w:rFonts w:ascii="Times New Roman" w:eastAsia="Calibri" w:hAnsi="Times New Roman" w:cs="Times New Roman"/>
          <w:bCs/>
          <w:sz w:val="28"/>
          <w:szCs w:val="28"/>
          <w:lang w:val="uk-UA"/>
        </w:rPr>
        <w:t xml:space="preserve">Актів верифікації </w:t>
      </w:r>
      <w:r w:rsidRPr="00551B7E">
        <w:rPr>
          <w:rFonts w:ascii="Times New Roman" w:eastAsia="Calibri" w:hAnsi="Times New Roman" w:cs="Times New Roman"/>
          <w:color w:val="000000"/>
          <w:sz w:val="28"/>
          <w:szCs w:val="28"/>
          <w:shd w:val="clear" w:color="auto" w:fill="FFFFFF"/>
          <w:lang w:val="uk-UA"/>
        </w:rPr>
        <w:t xml:space="preserve">щодо перевірки достовірності використання </w:t>
      </w:r>
      <w:r w:rsidRPr="00551B7E">
        <w:rPr>
          <w:rFonts w:ascii="Times New Roman" w:eastAsia="Calibri" w:hAnsi="Times New Roman" w:cs="Times New Roman"/>
          <w:bCs/>
          <w:sz w:val="28"/>
          <w:szCs w:val="28"/>
          <w:lang w:val="uk-UA"/>
        </w:rPr>
        <w:t>постраждалими громадянами грошової компенсації та зроблено 1 розрахунок щодо надання компенсації за знищений обєкт нерухомого майна (житловий будинок).</w:t>
      </w:r>
    </w:p>
    <w:p w:rsidR="00551B7E" w:rsidRPr="00551B7E" w:rsidRDefault="00551B7E" w:rsidP="00551B7E">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551B7E">
        <w:rPr>
          <w:rFonts w:ascii="Times New Roman" w:eastAsia="Times New Roman" w:hAnsi="Times New Roman" w:cs="Times New Roman"/>
          <w:bCs/>
          <w:sz w:val="28"/>
          <w:szCs w:val="28"/>
          <w:lang w:val="uk-UA" w:eastAsia="ru-RU"/>
        </w:rPr>
        <w:t>На постійній основі ведеться реєстрація та облік пасік на території Тростянецької МТГ.</w:t>
      </w:r>
    </w:p>
    <w:p w:rsidR="00551B7E" w:rsidRPr="00551B7E" w:rsidRDefault="00551B7E" w:rsidP="00551B7E">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rsidR="00551B7E" w:rsidRPr="00551B7E" w:rsidRDefault="00551B7E" w:rsidP="00551B7E">
      <w:pPr>
        <w:overflowPunct w:val="0"/>
        <w:autoSpaceDE w:val="0"/>
        <w:autoSpaceDN w:val="0"/>
        <w:adjustRightInd w:val="0"/>
        <w:spacing w:before="45" w:after="0" w:line="240" w:lineRule="auto"/>
        <w:jc w:val="both"/>
        <w:textAlignment w:val="baseline"/>
        <w:outlineLvl w:val="2"/>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На офіційній сторінці   Facebook  Тростянецької міської ради, висвітлювалась інформація наявних  вільних вакансій, щодо  потенційного працевлаштування осіб, які бажають влаштуватись на запропоновані посади з описом робочого місця.</w:t>
      </w:r>
    </w:p>
    <w:p w:rsidR="00551B7E" w:rsidRPr="00551B7E" w:rsidRDefault="00551B7E" w:rsidP="00551B7E">
      <w:pPr>
        <w:overflowPunct w:val="0"/>
        <w:autoSpaceDE w:val="0"/>
        <w:autoSpaceDN w:val="0"/>
        <w:adjustRightInd w:val="0"/>
        <w:spacing w:before="45" w:after="0" w:line="240" w:lineRule="auto"/>
        <w:jc w:val="both"/>
        <w:textAlignment w:val="baseline"/>
        <w:outlineLvl w:val="2"/>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За 9 місяців 2025 року було оприлюднено більш ніж 300 вакансій, працевлаштовано безробітних 387 осіб, зокрема  було прийнято 96 осіб на новостворені робочі місця( в галузі торгівлі – 60, послуги харчування-12, сільського господарства – 12, виробництво ягід -10, виробництво верхнього одягу – 2).. </w:t>
      </w:r>
    </w:p>
    <w:p w:rsidR="00551B7E" w:rsidRPr="00551B7E" w:rsidRDefault="00551B7E" w:rsidP="00551B7E">
      <w:pPr>
        <w:overflowPunct w:val="0"/>
        <w:autoSpaceDE w:val="0"/>
        <w:autoSpaceDN w:val="0"/>
        <w:adjustRightInd w:val="0"/>
        <w:spacing w:before="45" w:after="0" w:line="240" w:lineRule="auto"/>
        <w:jc w:val="both"/>
        <w:textAlignment w:val="baseline"/>
        <w:outlineLvl w:val="2"/>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На службу в органи місцевого самоврядування прийнято 41 особу. </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w:t>
      </w:r>
      <w:r w:rsidRPr="00551B7E">
        <w:rPr>
          <w:rFonts w:ascii="Times New Roman" w:eastAsia="Calibri" w:hAnsi="Times New Roman" w:cs="Times New Roman"/>
          <w:sz w:val="28"/>
          <w:szCs w:val="28"/>
          <w:lang w:val="uk-UA" w:eastAsia="ru-RU"/>
        </w:rPr>
        <w:t>Також було  опубліковувано наступні  матеріали:</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uk-UA" w:eastAsia="ru-RU"/>
        </w:rPr>
        <w:t xml:space="preserve">      </w:t>
      </w:r>
      <w:r w:rsidRPr="00551B7E">
        <w:rPr>
          <w:rFonts w:ascii="Times New Roman" w:eastAsia="Calibri" w:hAnsi="Times New Roman" w:cs="Times New Roman"/>
          <w:sz w:val="28"/>
          <w:szCs w:val="28"/>
          <w:lang w:val="ru-RU" w:eastAsia="ru-RU"/>
        </w:rPr>
        <w:t>-  «</w:t>
      </w:r>
      <w:r w:rsidRPr="00551B7E">
        <w:rPr>
          <w:rFonts w:ascii="Times New Roman" w:eastAsia="Times New Roman" w:hAnsi="Times New Roman" w:cs="Times New Roman"/>
          <w:color w:val="080809"/>
          <w:sz w:val="28"/>
          <w:szCs w:val="28"/>
          <w:shd w:val="clear" w:color="auto" w:fill="FFFFFF"/>
          <w:lang w:val="ru-RU" w:eastAsia="ru-RU"/>
        </w:rPr>
        <w:t>Я</w:t>
      </w:r>
      <w:r w:rsidRPr="00551B7E">
        <w:rPr>
          <w:rFonts w:ascii="Times New Roman" w:eastAsia="Times New Roman" w:hAnsi="Times New Roman" w:cs="Times New Roman"/>
          <w:color w:val="080809"/>
          <w:sz w:val="28"/>
          <w:szCs w:val="28"/>
          <w:shd w:val="clear" w:color="auto" w:fill="FFFFFF"/>
          <w:lang w:val="uk-UA" w:eastAsia="ru-RU"/>
        </w:rPr>
        <w:t>к зростуть податки у 2025 році</w:t>
      </w:r>
      <w:r w:rsidRPr="00551B7E">
        <w:rPr>
          <w:rFonts w:ascii="Times New Roman" w:eastAsia="Calibri" w:hAnsi="Times New Roman" w:cs="Times New Roman"/>
          <w:sz w:val="28"/>
          <w:szCs w:val="28"/>
          <w:lang w:val="ru-RU" w:eastAsia="ru-RU"/>
        </w:rPr>
        <w:t>»;</w:t>
      </w:r>
    </w:p>
    <w:p w:rsidR="00551B7E" w:rsidRPr="00551B7E" w:rsidRDefault="00551B7E" w:rsidP="00551B7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ru-RU" w:eastAsia="ru-RU"/>
        </w:rPr>
        <w:t xml:space="preserve">      - «Спрощена система оподаткування: граничний обсяг доходу; ставки ЄП податку та ВЗ»;</w:t>
      </w:r>
    </w:p>
    <w:p w:rsidR="00551B7E" w:rsidRPr="00551B7E" w:rsidRDefault="00551B7E" w:rsidP="00551B7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ru-RU" w:eastAsia="ru-RU"/>
        </w:rPr>
        <w:t xml:space="preserve">      - «</w:t>
      </w:r>
      <w:r w:rsidRPr="00551B7E">
        <w:rPr>
          <w:rFonts w:ascii="Times New Roman" w:eastAsia="Times New Roman" w:hAnsi="Times New Roman" w:cs="Times New Roman"/>
          <w:color w:val="080809"/>
          <w:sz w:val="28"/>
          <w:szCs w:val="28"/>
          <w:shd w:val="clear" w:color="auto" w:fill="FFFFFF"/>
          <w:lang w:val="ru-RU" w:eastAsia="ru-RU"/>
        </w:rPr>
        <w:t>Податок на нерухомість: кому і скільки доведеться сплатити у 2025 році за «зайву» площу</w:t>
      </w:r>
      <w:r w:rsidRPr="00551B7E">
        <w:rPr>
          <w:rFonts w:ascii="Times New Roman" w:eastAsia="Calibri" w:hAnsi="Times New Roman" w:cs="Times New Roman"/>
          <w:sz w:val="28"/>
          <w:szCs w:val="28"/>
          <w:lang w:val="ru-RU" w:eastAsia="ru-RU"/>
        </w:rPr>
        <w:t>»;</w:t>
      </w:r>
    </w:p>
    <w:p w:rsidR="00551B7E" w:rsidRPr="00551B7E" w:rsidRDefault="00551B7E" w:rsidP="00551B7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rsidR="00551B7E" w:rsidRPr="00551B7E" w:rsidRDefault="00551B7E" w:rsidP="00551B7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rsidR="00551B7E" w:rsidRPr="00551B7E" w:rsidRDefault="00551B7E" w:rsidP="00551B7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rsidR="00551B7E" w:rsidRPr="00551B7E" w:rsidRDefault="00551B7E" w:rsidP="00551B7E">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551B7E">
        <w:rPr>
          <w:rFonts w:ascii="Times New Roman" w:eastAsia="Calibri" w:hAnsi="Times New Roman" w:cs="Times New Roman"/>
          <w:sz w:val="28"/>
          <w:szCs w:val="28"/>
          <w:lang w:val="ru-RU" w:eastAsia="ru-RU"/>
        </w:rPr>
        <w:t xml:space="preserve">      -  «Задекларована праця = трудові і соціальні права».</w:t>
      </w:r>
    </w:p>
    <w:bookmarkEnd w:id="11"/>
    <w:p w:rsidR="00551B7E" w:rsidRPr="00551B7E" w:rsidRDefault="00551B7E" w:rsidP="00551B7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51B7E">
        <w:rPr>
          <w:rFonts w:ascii="Times New Roman" w:eastAsia="Calibri" w:hAnsi="Times New Roman" w:cs="Times New Roman"/>
          <w:b/>
          <w:bCs/>
          <w:sz w:val="28"/>
          <w:szCs w:val="28"/>
          <w:lang w:val="ru-RU" w:eastAsia="ru-RU"/>
        </w:rPr>
        <w:t xml:space="preserve">                                        </w:t>
      </w:r>
    </w:p>
    <w:p w:rsidR="00551B7E" w:rsidRPr="00551B7E" w:rsidRDefault="00551B7E" w:rsidP="00551B7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51B7E">
        <w:rPr>
          <w:rFonts w:ascii="Times New Roman" w:eastAsia="Calibri" w:hAnsi="Times New Roman" w:cs="Times New Roman"/>
          <w:b/>
          <w:bCs/>
          <w:sz w:val="28"/>
          <w:szCs w:val="28"/>
          <w:lang w:val="ru-RU" w:eastAsia="ru-RU"/>
        </w:rPr>
        <w:t xml:space="preserve">                                           Захист прав споживачів</w:t>
      </w:r>
      <w:r w:rsidR="00C2303E">
        <w:rPr>
          <w:rFonts w:ascii="Times New Roman" w:eastAsia="Calibri" w:hAnsi="Times New Roman" w:cs="Times New Roman"/>
          <w:b/>
          <w:bCs/>
          <w:sz w:val="28"/>
          <w:szCs w:val="28"/>
          <w:lang w:val="ru-RU" w:eastAsia="ru-RU"/>
        </w:rPr>
        <w:t xml:space="preserve"> </w:t>
      </w:r>
    </w:p>
    <w:p w:rsidR="00551B7E" w:rsidRPr="00551B7E" w:rsidRDefault="00551B7E" w:rsidP="00551B7E">
      <w:pPr>
        <w:spacing w:after="0" w:line="240" w:lineRule="auto"/>
        <w:jc w:val="both"/>
        <w:rPr>
          <w:rFonts w:ascii="Times New Roman" w:eastAsia="Calibri" w:hAnsi="Times New Roman" w:cs="Times New Roman"/>
          <w:sz w:val="28"/>
          <w:szCs w:val="28"/>
          <w:lang w:val="ru-RU"/>
        </w:rPr>
      </w:pPr>
      <w:r w:rsidRPr="00551B7E">
        <w:rPr>
          <w:rFonts w:ascii="Times New Roman" w:eastAsia="Times New Roman" w:hAnsi="Times New Roman" w:cs="Times New Roman"/>
          <w:sz w:val="28"/>
          <w:szCs w:val="28"/>
          <w:lang w:val="ru-RU" w:eastAsia="ru-RU"/>
        </w:rPr>
        <w:t xml:space="preserve"> </w:t>
      </w:r>
      <w:r w:rsidRPr="00551B7E">
        <w:rPr>
          <w:rFonts w:ascii="Times New Roman" w:eastAsia="Calibri" w:hAnsi="Times New Roman" w:cs="Times New Roman"/>
          <w:sz w:val="28"/>
          <w:szCs w:val="28"/>
          <w:lang w:val="ru-RU" w:eastAsia="uk-UA"/>
        </w:rPr>
        <w:t xml:space="preserve">     </w:t>
      </w:r>
      <w:r w:rsidRPr="00551B7E">
        <w:rPr>
          <w:rFonts w:ascii="Times New Roman" w:eastAsia="Calibri" w:hAnsi="Times New Roman" w:cs="Times New Roman"/>
          <w:bCs/>
          <w:sz w:val="28"/>
          <w:szCs w:val="28"/>
          <w:lang w:val="ru-RU"/>
        </w:rPr>
        <w:t xml:space="preserve"> </w:t>
      </w:r>
      <w:r w:rsidRPr="00551B7E">
        <w:rPr>
          <w:rFonts w:ascii="Times New Roman" w:eastAsia="Calibri" w:hAnsi="Times New Roman" w:cs="Times New Roman"/>
          <w:sz w:val="28"/>
          <w:szCs w:val="28"/>
          <w:lang w:val="ru-RU"/>
        </w:rPr>
        <w:t>Реалізація  заходів щодо забезпечення належного захисту прав споживачів на території  громади протягом 9 місяців 2025 року здійснювалася  в рамках виконання  розділу 6 «Розвиток реального сектора економіки» п.р.6.4 «Споживчий ринок»  Програми економічного і соціального розвитку  Тростянецької міської територіальної громади на 2025-2027 роки, затвердженої рішенням 20 сесії 8 скликання Тростянецької міської ради №816 від 24.12.2024 року.</w:t>
      </w:r>
    </w:p>
    <w:p w:rsidR="00551B7E" w:rsidRPr="00551B7E" w:rsidRDefault="00551B7E" w:rsidP="00551B7E">
      <w:pPr>
        <w:spacing w:after="0" w:line="240" w:lineRule="auto"/>
        <w:jc w:val="both"/>
        <w:rPr>
          <w:rFonts w:ascii="Times New Roman" w:eastAsia="Calibri" w:hAnsi="Times New Roman" w:cs="Times New Roman"/>
          <w:sz w:val="28"/>
          <w:szCs w:val="28"/>
          <w:lang w:val="ru-RU"/>
        </w:rPr>
      </w:pPr>
      <w:r w:rsidRPr="00551B7E">
        <w:rPr>
          <w:rFonts w:ascii="Times New Roman" w:eastAsia="Calibri" w:hAnsi="Times New Roman" w:cs="Times New Roman"/>
          <w:bCs/>
          <w:sz w:val="28"/>
          <w:szCs w:val="28"/>
          <w:lang w:val="ru-RU"/>
        </w:rPr>
        <w:t xml:space="preserve">         </w:t>
      </w:r>
      <w:r w:rsidRPr="00551B7E">
        <w:rPr>
          <w:rFonts w:ascii="Times New Roman" w:eastAsia="Calibri" w:hAnsi="Times New Roman" w:cs="Times New Roman"/>
          <w:sz w:val="28"/>
          <w:szCs w:val="28"/>
          <w:lang w:val="ru-RU"/>
        </w:rPr>
        <w:t xml:space="preserve">Розгляд звернень споживачів у </w:t>
      </w:r>
      <w:r w:rsidRPr="00551B7E">
        <w:rPr>
          <w:rFonts w:ascii="Times New Roman" w:eastAsia="Calibri" w:hAnsi="Times New Roman" w:cs="Times New Roman"/>
          <w:sz w:val="28"/>
          <w:szCs w:val="28"/>
          <w:lang w:val="ru-RU" w:eastAsia="uk-UA"/>
        </w:rPr>
        <w:t>відділі економічного розвитку, залучення інвестицій та міжнародної діяльності апарату Тростянецької міської ради</w:t>
      </w:r>
      <w:r w:rsidRPr="00551B7E">
        <w:rPr>
          <w:rFonts w:ascii="Times New Roman" w:eastAsia="Calibri" w:hAnsi="Times New Roman" w:cs="Times New Roman"/>
          <w:sz w:val="28"/>
          <w:szCs w:val="28"/>
          <w:lang w:val="ru-RU"/>
        </w:rPr>
        <w:t xml:space="preserve"> здійснюється у межах наданих повноважень </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ru-RU"/>
        </w:rPr>
        <w:t>відповідно до вимог Закону України «Про звернення громадян» та Закону України «Про захист прав споживачів».</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ru-RU"/>
        </w:rPr>
        <w:t>Звернення надходять: письмово, усно (особисто або за телефоном «гарячої лінії»: (05458) 5-46-11), електронною поштою. Письмові звернення розглядаються у термін до 30 календарних днів з дня їх надходження. Якщо питання не потребує додаткового вивчення — відповідь може бути надана раніше, але не пізніше 15 днів. У випадку необхідності витребування додаткової інформації або проведення перевірок, термін розгляду може бути продовжено до 45 днів, з обов’язковим повідомленням заявника.</w:t>
      </w:r>
    </w:p>
    <w:p w:rsidR="00551B7E" w:rsidRPr="00551B7E" w:rsidRDefault="00551B7E" w:rsidP="00551B7E">
      <w:pPr>
        <w:shd w:val="clear" w:color="auto" w:fill="FFFFFF"/>
        <w:overflowPunct w:val="0"/>
        <w:autoSpaceDE w:val="0"/>
        <w:autoSpaceDN w:val="0"/>
        <w:adjustRightInd w:val="0"/>
        <w:spacing w:after="0" w:line="240" w:lineRule="auto"/>
        <w:ind w:firstLine="720"/>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За 9 місців 2025 року до Тростянецької міської ради надійшло 6 усних звернень громадян про порушення їх прав, як споживача. Із них 4 звернення про порушення суб’єктами господарювання прав споживачів при реалізації продукції на замовлення поза торговельними або офісними приміщеннями та на відстані стосовно неналежної якості, безпеки й торговельного обслуговування та 2 звернення щодо неякісного надання послуг у сфері ритуальних послуг. Згідно вимог Закону України «Про звернення громадян» були надані відповідні роз’яснення щодо прав споживача при купівлі товару через інтернет-магазин та надання не якісних послуг. </w:t>
      </w:r>
    </w:p>
    <w:p w:rsidR="00551B7E" w:rsidRPr="00551B7E" w:rsidRDefault="00551B7E" w:rsidP="00551B7E">
      <w:pPr>
        <w:autoSpaceDE w:val="0"/>
        <w:autoSpaceDN w:val="0"/>
        <w:adjustRightInd w:val="0"/>
        <w:spacing w:after="0" w:line="240" w:lineRule="auto"/>
        <w:ind w:left="-68"/>
        <w:jc w:val="both"/>
        <w:rPr>
          <w:rFonts w:ascii="Times New Roman" w:eastAsia="Calibri" w:hAnsi="Times New Roman" w:cs="Times New Roman"/>
          <w:sz w:val="28"/>
          <w:szCs w:val="28"/>
          <w:lang w:val="uk-UA"/>
        </w:rPr>
      </w:pPr>
      <w:r w:rsidRPr="00551B7E">
        <w:rPr>
          <w:rFonts w:ascii="Times New Roman" w:eastAsia="Calibri" w:hAnsi="Times New Roman" w:cs="Times New Roman"/>
          <w:sz w:val="28"/>
          <w:szCs w:val="28"/>
          <w:lang w:val="uk-UA"/>
        </w:rPr>
        <w:t xml:space="preserve">           З метою підвищення правової обізнаності населення та формування навичок компетентної поведінки у взаємовідносинах із суб’єктами господарювання при придбанні товарів і отриманні послуг, робіт відділом  економічного розвитку, залучення інвестицій та міжнародної діяльності апарату Тростянецької міської ради систематично проводиться просвітницька робота серед громадян та суб’єктів господарювання.</w:t>
      </w:r>
    </w:p>
    <w:p w:rsidR="00551B7E" w:rsidRPr="00551B7E" w:rsidRDefault="00551B7E" w:rsidP="00551B7E">
      <w:pPr>
        <w:spacing w:after="0" w:line="240" w:lineRule="auto"/>
        <w:jc w:val="both"/>
        <w:rPr>
          <w:rFonts w:ascii="Times New Roman" w:eastAsia="Calibri" w:hAnsi="Times New Roman" w:cs="Times New Roman"/>
          <w:sz w:val="28"/>
          <w:szCs w:val="28"/>
          <w:lang w:val="uk-UA"/>
        </w:rPr>
      </w:pPr>
      <w:r w:rsidRPr="00551B7E">
        <w:rPr>
          <w:rFonts w:ascii="Calibri" w:eastAsia="Calibri" w:hAnsi="Calibri" w:cs="Times New Roman"/>
          <w:lang w:val="uk-UA"/>
        </w:rPr>
        <w:t xml:space="preserve">          </w:t>
      </w:r>
      <w:r w:rsidRPr="00551B7E">
        <w:rPr>
          <w:rFonts w:ascii="Times New Roman" w:eastAsia="Calibri" w:hAnsi="Times New Roman" w:cs="Times New Roman"/>
          <w:sz w:val="28"/>
          <w:szCs w:val="28"/>
          <w:lang w:val="uk-UA"/>
        </w:rPr>
        <w:t>На постійно діючій сторінці «Захист прав споживачів» офіційного сайту Тростянецької міської ради:</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u w:val="single"/>
        </w:rPr>
        <w:t>trostyanets</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miskrada</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gov</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ua</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zahyst</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prav</w:t>
      </w:r>
      <w:r w:rsidRPr="00551B7E">
        <w:rPr>
          <w:rFonts w:ascii="Times New Roman" w:eastAsia="Calibri" w:hAnsi="Times New Roman" w:cs="Times New Roman"/>
          <w:sz w:val="28"/>
          <w:szCs w:val="28"/>
          <w:u w:val="single"/>
          <w:lang w:val="uk-UA"/>
        </w:rPr>
        <w:t>-</w:t>
      </w:r>
      <w:r w:rsidRPr="00551B7E">
        <w:rPr>
          <w:rFonts w:ascii="Times New Roman" w:eastAsia="Calibri" w:hAnsi="Times New Roman" w:cs="Times New Roman"/>
          <w:sz w:val="28"/>
          <w:szCs w:val="28"/>
          <w:u w:val="single"/>
        </w:rPr>
        <w:t>spozhyvachiv</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 xml:space="preserve"> розміщені та постійно оновлюються матеріали щодо чинного законодавства у сфері захисту прав споживачів; рекомендації щодо дій у разі порушення прав споживача; зразки претензій та скарг; поради щодо вибору якісних товарів та послуг.</w:t>
      </w:r>
    </w:p>
    <w:p w:rsidR="00551B7E" w:rsidRPr="00551B7E" w:rsidRDefault="00551B7E" w:rsidP="00551B7E">
      <w:pPr>
        <w:spacing w:after="0" w:line="240" w:lineRule="auto"/>
        <w:jc w:val="both"/>
        <w:rPr>
          <w:rFonts w:ascii="Times New Roman" w:eastAsia="Calibri" w:hAnsi="Times New Roman" w:cs="Times New Roman"/>
          <w:sz w:val="28"/>
          <w:szCs w:val="28"/>
          <w:lang w:val="ru-RU"/>
        </w:rPr>
      </w:pPr>
      <w:r w:rsidRPr="00551B7E">
        <w:rPr>
          <w:rFonts w:ascii="Times New Roman" w:eastAsia="Calibri" w:hAnsi="Times New Roman" w:cs="Times New Roman"/>
          <w:sz w:val="28"/>
          <w:szCs w:val="28"/>
          <w:lang w:val="uk-UA"/>
        </w:rPr>
        <w:t xml:space="preserve">           З</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 xml:space="preserve"> метою забезпечення виконання вимог законодавства про захист прав споживачів</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 xml:space="preserve"> спеціалісти</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 xml:space="preserve"> </w:t>
      </w:r>
      <w:r w:rsidRPr="00551B7E">
        <w:rPr>
          <w:rFonts w:ascii="Times New Roman" w:eastAsia="Calibri" w:hAnsi="Times New Roman" w:cs="Times New Roman"/>
          <w:sz w:val="28"/>
          <w:szCs w:val="28"/>
          <w:lang w:val="uk-UA" w:eastAsia="uk-UA"/>
        </w:rPr>
        <w:t>відділу економічного розвитку, залучення інвестицій та міжнародної діяльності апарату Тростянецької міської ради</w:t>
      </w:r>
      <w:r w:rsidRPr="00551B7E">
        <w:rPr>
          <w:rFonts w:ascii="Times New Roman" w:eastAsia="Calibri" w:hAnsi="Times New Roman" w:cs="Times New Roman"/>
          <w:sz w:val="28"/>
          <w:szCs w:val="28"/>
          <w:lang w:val="uk-UA"/>
        </w:rPr>
        <w:t xml:space="preserve"> проводять </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роз’яснювальну роботу серед суб’єктів господарювання щодо необхідності розміщення на об’єктах здійснення ними підприємницької діяльності та наповнення</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uk-UA"/>
        </w:rPr>
        <w:t xml:space="preserve"> актуальною інформацією </w:t>
      </w:r>
      <w:r w:rsidRPr="00551B7E">
        <w:rPr>
          <w:rFonts w:ascii="Times New Roman" w:eastAsia="Calibri" w:hAnsi="Times New Roman" w:cs="Times New Roman"/>
          <w:sz w:val="28"/>
          <w:szCs w:val="28"/>
        </w:rPr>
        <w:t> </w:t>
      </w:r>
      <w:r w:rsidRPr="00551B7E">
        <w:rPr>
          <w:rFonts w:ascii="Times New Roman" w:eastAsia="Calibri" w:hAnsi="Times New Roman" w:cs="Times New Roman"/>
          <w:sz w:val="28"/>
          <w:szCs w:val="28"/>
          <w:lang w:val="ru-RU"/>
        </w:rPr>
        <w:t>«Куточків споживача».</w:t>
      </w:r>
    </w:p>
    <w:p w:rsidR="00551B7E" w:rsidRPr="00551B7E" w:rsidRDefault="00551B7E" w:rsidP="00551B7E">
      <w:pPr>
        <w:spacing w:after="0" w:line="240" w:lineRule="auto"/>
        <w:jc w:val="both"/>
        <w:rPr>
          <w:rFonts w:ascii="Times New Roman" w:eastAsia="Calibri" w:hAnsi="Times New Roman" w:cs="Times New Roman"/>
          <w:b/>
          <w:bCs/>
          <w:sz w:val="28"/>
          <w:szCs w:val="28"/>
          <w:lang w:val="uk-UA" w:eastAsia="ru-RU"/>
        </w:rPr>
      </w:pPr>
      <w:r w:rsidRPr="00551B7E">
        <w:rPr>
          <w:rFonts w:ascii="Times New Roman" w:eastAsia="Calibri" w:hAnsi="Times New Roman" w:cs="Times New Roman"/>
          <w:sz w:val="28"/>
          <w:szCs w:val="28"/>
          <w:lang w:val="ru-RU"/>
        </w:rPr>
        <w:t xml:space="preserve">         </w:t>
      </w:r>
      <w:r w:rsidRPr="00551B7E">
        <w:rPr>
          <w:rFonts w:ascii="Times New Roman" w:eastAsia="Calibri" w:hAnsi="Times New Roman" w:cs="Times New Roman"/>
          <w:b/>
          <w:bCs/>
          <w:sz w:val="28"/>
          <w:szCs w:val="28"/>
          <w:lang w:val="uk-UA" w:eastAsia="ru-RU"/>
        </w:rPr>
        <w:t xml:space="preserve">                                            </w:t>
      </w:r>
    </w:p>
    <w:p w:rsidR="00551B7E" w:rsidRPr="00551B7E" w:rsidRDefault="00551B7E" w:rsidP="00551B7E">
      <w:pPr>
        <w:spacing w:after="0" w:line="240" w:lineRule="auto"/>
        <w:jc w:val="center"/>
        <w:rPr>
          <w:rFonts w:ascii="Times New Roman" w:eastAsia="Calibri" w:hAnsi="Times New Roman" w:cs="Times New Roman"/>
          <w:b/>
          <w:bCs/>
          <w:sz w:val="28"/>
          <w:szCs w:val="28"/>
          <w:lang w:val="uk-UA" w:eastAsia="ru-RU"/>
        </w:rPr>
      </w:pPr>
      <w:r w:rsidRPr="00551B7E">
        <w:rPr>
          <w:rFonts w:ascii="Times New Roman" w:eastAsia="Calibri" w:hAnsi="Times New Roman" w:cs="Times New Roman"/>
          <w:b/>
          <w:bCs/>
          <w:sz w:val="28"/>
          <w:szCs w:val="28"/>
          <w:lang w:val="uk-UA" w:eastAsia="ru-RU"/>
        </w:rPr>
        <w:t>Регуляторна політика</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Станом на 01.10.2025 року в міській раді діє сім регуляторних актів.</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551B7E">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2025 року планується підготувати один регуляторний акт. </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із змінами, згідно з яким упродовж 2025 року планується підготувати два  проєкта регуляторних актів.</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Times New Roman" w:hAnsi="Times New Roman" w:cs="Times New Roman"/>
          <w:b/>
          <w:bCs/>
          <w:sz w:val="28"/>
          <w:szCs w:val="28"/>
          <w:lang w:val="uk-UA" w:eastAsia="ru-RU"/>
        </w:rPr>
        <w:t xml:space="preserve">        </w:t>
      </w:r>
      <w:r w:rsidRPr="00551B7E">
        <w:rPr>
          <w:rFonts w:ascii="Times New Roman" w:eastAsia="Calibri" w:hAnsi="Times New Roman" w:cs="Times New Roman"/>
          <w:sz w:val="28"/>
          <w:szCs w:val="28"/>
          <w:lang w:val="uk-UA" w:eastAsia="ru-RU"/>
        </w:rPr>
        <w:t xml:space="preserve">Станом на 01.10.2025 підготовлено один регуляторний акт – проект рішення виконовчого комітету Тростянецької міської ради «Про встановлення тарифу на послуги з перевезення пасажирів на міських автобусних маршрутах загального користування по місту Тростянець, які надає ДП «Тростянецьпастранс» КП ТМР «Тростянецькомунсервіс», який на даний час перебуває на розгляді у Державній регуляторній службі. </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        Станом на 01.10.2025 року відповідно до затверджених планів – графіків проведення заходів з відстеження результативності регуляторних актів здійснено одне  повторне відстеження та одне базове.</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Calibri" w:hAnsi="Times New Roman" w:cs="Times New Roman"/>
          <w:sz w:val="28"/>
          <w:szCs w:val="28"/>
          <w:lang w:val="uk-UA" w:eastAsia="ru-RU"/>
        </w:rPr>
        <w:t xml:space="preserve">         За період з 01.01.2025 по 01.10.2025 рішення щодо скасування регуляторних актів не приймалось.</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b/>
          <w:bCs/>
          <w:sz w:val="28"/>
          <w:szCs w:val="28"/>
          <w:lang w:val="ru-RU" w:eastAsia="ru-RU"/>
        </w:rPr>
      </w:pPr>
      <w:r w:rsidRPr="00551B7E">
        <w:rPr>
          <w:rFonts w:ascii="Times New Roman" w:eastAsia="Times New Roman" w:hAnsi="Times New Roman" w:cs="Times New Roman"/>
          <w:b/>
          <w:bCs/>
          <w:sz w:val="28"/>
          <w:szCs w:val="28"/>
          <w:lang w:val="ru-RU" w:eastAsia="ru-RU"/>
        </w:rPr>
        <w:t xml:space="preserve">                                                             Енергоменеджмент</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b/>
          <w:bCs/>
          <w:sz w:val="28"/>
          <w:szCs w:val="28"/>
          <w:lang w:val="ru-RU" w:eastAsia="ru-RU"/>
        </w:rPr>
      </w:pP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ru-RU" w:eastAsia="ru-RU"/>
        </w:rPr>
        <w:t xml:space="preserve">         </w:t>
      </w:r>
      <w:r w:rsidRPr="00551B7E">
        <w:rPr>
          <w:rFonts w:ascii="Times New Roman" w:eastAsia="Times New Roman" w:hAnsi="Times New Roman" w:cs="Times New Roman"/>
          <w:sz w:val="28"/>
          <w:szCs w:val="28"/>
          <w:lang w:val="uk-UA" w:eastAsia="ru-RU"/>
        </w:rPr>
        <w:t>За звітний період поточного року було проведено наступні енергоефективні заходи:</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проведено аналіз потреб в паливних ресурсах  по установах ТМР;</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збір та структуризація даних про споживання установами та закладами Тростянецької міської ради електроенергії;</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збір та структуризація даних про наявні в громаді без карбонові відновлювані джерела енергії (сонячні електростанції); </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розрахунок потужностей окремих сонячних електростанцій, технічних та фінансових потреб для їх встановлення. </w:t>
      </w:r>
    </w:p>
    <w:p w:rsidR="00551B7E" w:rsidRPr="00551B7E" w:rsidRDefault="00551B7E" w:rsidP="00551B7E">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 xml:space="preserve">     </w:t>
      </w:r>
      <w:r w:rsidRPr="00551B7E">
        <w:rPr>
          <w:rFonts w:ascii="Times New Roman" w:eastAsia="Times New Roman" w:hAnsi="Times New Roman" w:cs="Times New Roman"/>
          <w:color w:val="000000"/>
          <w:sz w:val="24"/>
          <w:szCs w:val="24"/>
          <w:lang w:val="uk-UA" w:eastAsia="ru-RU"/>
        </w:rPr>
        <w:t xml:space="preserve">     </w:t>
      </w:r>
      <w:r w:rsidRPr="00551B7E">
        <w:rPr>
          <w:rFonts w:ascii="Times New Roman" w:eastAsia="Times New Roman" w:hAnsi="Times New Roman" w:cs="Times New Roman"/>
          <w:color w:val="000000"/>
          <w:sz w:val="24"/>
          <w:szCs w:val="24"/>
          <w:lang w:val="uk-UA" w:eastAsia="ru-RU"/>
        </w:rPr>
        <w:tab/>
      </w:r>
      <w:r w:rsidRPr="00551B7E">
        <w:rPr>
          <w:rFonts w:ascii="Times New Roman" w:eastAsia="Times New Roman" w:hAnsi="Times New Roman" w:cs="Times New Roman"/>
          <w:color w:val="000000"/>
          <w:sz w:val="28"/>
          <w:szCs w:val="28"/>
          <w:lang w:val="uk-UA" w:eastAsia="ru-RU"/>
        </w:rPr>
        <w:t>Головним досягненням громади можна вважати активну роботу над запровадженням альтернативних джерел енергії.</w:t>
      </w:r>
      <w:r w:rsidRPr="00551B7E">
        <w:rPr>
          <w:rFonts w:ascii="Times New Roman" w:eastAsia="Calibri" w:hAnsi="Times New Roman" w:cs="Times New Roman"/>
          <w:sz w:val="28"/>
          <w:szCs w:val="28"/>
          <w:lang w:val="uk-UA" w:eastAsia="ru-RU"/>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rsidR="00551B7E" w:rsidRPr="00551B7E" w:rsidRDefault="00551B7E" w:rsidP="00551B7E">
      <w:pPr>
        <w:overflowPunct w:val="0"/>
        <w:autoSpaceDE w:val="0"/>
        <w:autoSpaceDN w:val="0"/>
        <w:adjustRightInd w:val="0"/>
        <w:spacing w:after="0" w:line="276" w:lineRule="auto"/>
        <w:jc w:val="both"/>
        <w:textAlignment w:val="baseline"/>
        <w:rPr>
          <w:rFonts w:ascii="Times New Roman" w:eastAsia="Times New Roman" w:hAnsi="Times New Roman" w:cs="Times New Roman"/>
          <w:color w:val="000000"/>
          <w:sz w:val="28"/>
          <w:szCs w:val="28"/>
          <w:lang w:val="uk-UA" w:eastAsia="ru-RU"/>
        </w:rPr>
      </w:pPr>
      <w:r w:rsidRPr="00551B7E">
        <w:rPr>
          <w:rFonts w:ascii="Times New Roman" w:eastAsia="Calibri" w:hAnsi="Times New Roman" w:cs="Times New Roman"/>
          <w:sz w:val="28"/>
          <w:szCs w:val="28"/>
          <w:lang w:val="uk-UA" w:eastAsia="ru-RU"/>
        </w:rPr>
        <w:t xml:space="preserve"> Станом на 01.10.2025 року в</w:t>
      </w:r>
      <w:r w:rsidRPr="00551B7E">
        <w:rPr>
          <w:rFonts w:ascii="Times New Roman" w:eastAsia="Times New Roman" w:hAnsi="Times New Roman" w:cs="Times New Roman"/>
          <w:color w:val="000000"/>
          <w:sz w:val="28"/>
          <w:szCs w:val="28"/>
          <w:lang w:val="uk-UA" w:eastAsia="ru-RU"/>
        </w:rPr>
        <w:t>становлені сонячні станції на об’єктах Тростянецької МТГ: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5468"/>
        <w:gridCol w:w="2032"/>
        <w:gridCol w:w="2405"/>
      </w:tblGrid>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 п/п</w:t>
            </w:r>
          </w:p>
        </w:tc>
        <w:tc>
          <w:tcPr>
            <w:tcW w:w="5468"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val="uk-UA" w:eastAsia="ru-RU"/>
              </w:rPr>
            </w:pPr>
            <w:r w:rsidRPr="00551B7E">
              <w:rPr>
                <w:rFonts w:ascii="Times New Roman" w:eastAsia="Times New Roman" w:hAnsi="Times New Roman" w:cs="Times New Roman"/>
                <w:b/>
                <w:color w:val="000000"/>
                <w:sz w:val="28"/>
                <w:szCs w:val="28"/>
                <w:lang w:val="uk-UA" w:eastAsia="ru-RU"/>
              </w:rPr>
              <w:t>Назва об’єкту</w:t>
            </w:r>
          </w:p>
        </w:tc>
        <w:tc>
          <w:tcPr>
            <w:tcW w:w="2032"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val="uk-UA" w:eastAsia="ru-RU"/>
              </w:rPr>
            </w:pPr>
            <w:r w:rsidRPr="00551B7E">
              <w:rPr>
                <w:rFonts w:ascii="Times New Roman" w:eastAsia="Times New Roman" w:hAnsi="Times New Roman" w:cs="Times New Roman"/>
                <w:b/>
                <w:color w:val="000000"/>
                <w:sz w:val="28"/>
                <w:szCs w:val="28"/>
                <w:lang w:val="uk-UA" w:eastAsia="ru-RU"/>
              </w:rPr>
              <w:t>Потужність, кВт</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val="uk-UA" w:eastAsia="ru-RU"/>
              </w:rPr>
            </w:pPr>
            <w:r w:rsidRPr="00551B7E">
              <w:rPr>
                <w:rFonts w:ascii="Times New Roman" w:eastAsia="Times New Roman" w:hAnsi="Times New Roman" w:cs="Times New Roman"/>
                <w:b/>
                <w:color w:val="000000"/>
                <w:sz w:val="28"/>
                <w:szCs w:val="28"/>
                <w:lang w:val="uk-UA" w:eastAsia="ru-RU"/>
              </w:rPr>
              <w:t>Фінансування</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1</w:t>
            </w:r>
          </w:p>
        </w:tc>
        <w:tc>
          <w:tcPr>
            <w:tcW w:w="5468" w:type="dxa"/>
            <w:shd w:val="clear" w:color="auto" w:fill="auto"/>
          </w:tcPr>
          <w:p w:rsidR="00551B7E" w:rsidRPr="00551B7E" w:rsidRDefault="00551B7E" w:rsidP="00551B7E">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КНП «Тростянецька міська лікарня»:</w:t>
            </w:r>
          </w:p>
          <w:p w:rsidR="00551B7E" w:rsidRPr="00551B7E" w:rsidRDefault="00551B7E" w:rsidP="00551B7E">
            <w:pPr>
              <w:numPr>
                <w:ilvl w:val="0"/>
                <w:numId w:val="60"/>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корпус стаціонарного відділення</w:t>
            </w:r>
          </w:p>
          <w:p w:rsidR="00551B7E" w:rsidRPr="00551B7E" w:rsidRDefault="00551B7E" w:rsidP="00551B7E">
            <w:pPr>
              <w:numPr>
                <w:ilvl w:val="0"/>
                <w:numId w:val="60"/>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корпус дитячого відділення</w:t>
            </w:r>
          </w:p>
        </w:tc>
        <w:tc>
          <w:tcPr>
            <w:tcW w:w="2032"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63</w:t>
            </w: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45</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GIZ</w:t>
            </w: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2</w:t>
            </w:r>
          </w:p>
        </w:tc>
        <w:tc>
          <w:tcPr>
            <w:tcW w:w="5468" w:type="dxa"/>
            <w:tcBorders>
              <w:top w:val="single" w:sz="4" w:space="0" w:color="auto"/>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ВПО «Нескучне»</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15</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3</w:t>
            </w:r>
          </w:p>
        </w:tc>
        <w:tc>
          <w:tcPr>
            <w:tcW w:w="5468" w:type="dxa"/>
            <w:tcBorders>
              <w:top w:val="single" w:sz="4" w:space="0" w:color="auto"/>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ЗДО "Казка" ТМР</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40</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4</w:t>
            </w:r>
          </w:p>
        </w:tc>
        <w:tc>
          <w:tcPr>
            <w:tcW w:w="5468"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ЗДО "Ромашка" ТМР</w:t>
            </w:r>
          </w:p>
        </w:tc>
        <w:tc>
          <w:tcPr>
            <w:tcW w:w="2032"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40</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5</w:t>
            </w:r>
          </w:p>
        </w:tc>
        <w:tc>
          <w:tcPr>
            <w:tcW w:w="5468"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ЗДО «Калинка»</w:t>
            </w:r>
          </w:p>
        </w:tc>
        <w:tc>
          <w:tcPr>
            <w:tcW w:w="2032"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15</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6</w:t>
            </w:r>
          </w:p>
        </w:tc>
        <w:tc>
          <w:tcPr>
            <w:tcW w:w="5468"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КП "Готель "Тростянець"</w:t>
            </w:r>
          </w:p>
        </w:tc>
        <w:tc>
          <w:tcPr>
            <w:tcW w:w="2032"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7</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7</w:t>
            </w:r>
          </w:p>
        </w:tc>
        <w:tc>
          <w:tcPr>
            <w:tcW w:w="5468"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Тростянецька міська рада</w:t>
            </w:r>
          </w:p>
        </w:tc>
        <w:tc>
          <w:tcPr>
            <w:tcW w:w="2032"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40</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tc>
      </w:tr>
      <w:tr w:rsidR="00551B7E" w:rsidRPr="00551B7E" w:rsidTr="00551B7E">
        <w:tc>
          <w:tcPr>
            <w:tcW w:w="594"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8</w:t>
            </w:r>
          </w:p>
        </w:tc>
        <w:tc>
          <w:tcPr>
            <w:tcW w:w="5468"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КЗ ТМР «СК “Академія спорту»:</w:t>
            </w:r>
          </w:p>
          <w:p w:rsidR="00551B7E" w:rsidRPr="00551B7E" w:rsidRDefault="00551B7E" w:rsidP="00551B7E">
            <w:pPr>
              <w:numPr>
                <w:ilvl w:val="0"/>
                <w:numId w:val="60"/>
              </w:numPr>
              <w:suppressAutoHyphens/>
              <w:overflowPunct w:val="0"/>
              <w:autoSpaceDE w:val="0"/>
              <w:autoSpaceDN w:val="0"/>
              <w:adjustRightInd w:val="0"/>
              <w:spacing w:after="0" w:line="240" w:lineRule="auto"/>
              <w:contextualSpacing/>
              <w:textAlignment w:val="baseline"/>
              <w:rPr>
                <w:rFonts w:ascii="Times New Roman" w:eastAsia="Calibri" w:hAnsi="Times New Roman" w:cs="Times New Roman"/>
                <w:color w:val="000000"/>
                <w:sz w:val="28"/>
                <w:szCs w:val="28"/>
                <w:lang w:val="uk-UA"/>
              </w:rPr>
            </w:pPr>
            <w:r w:rsidRPr="00551B7E">
              <w:rPr>
                <w:rFonts w:ascii="Times New Roman" w:eastAsia="Calibri" w:hAnsi="Times New Roman" w:cs="Times New Roman"/>
                <w:color w:val="000000"/>
                <w:sz w:val="28"/>
                <w:szCs w:val="28"/>
                <w:lang w:val="uk-UA"/>
              </w:rPr>
              <w:t>с. Климентове</w:t>
            </w:r>
          </w:p>
          <w:p w:rsidR="00551B7E" w:rsidRPr="00551B7E" w:rsidRDefault="00551B7E" w:rsidP="00551B7E">
            <w:pPr>
              <w:numPr>
                <w:ilvl w:val="0"/>
                <w:numId w:val="60"/>
              </w:numPr>
              <w:suppressAutoHyphens/>
              <w:overflowPunct w:val="0"/>
              <w:autoSpaceDE w:val="0"/>
              <w:autoSpaceDN w:val="0"/>
              <w:adjustRightInd w:val="0"/>
              <w:spacing w:after="0" w:line="240" w:lineRule="auto"/>
              <w:contextualSpacing/>
              <w:textAlignment w:val="baseline"/>
              <w:rPr>
                <w:rFonts w:ascii="Times New Roman" w:eastAsia="Calibri" w:hAnsi="Times New Roman" w:cs="Times New Roman"/>
                <w:color w:val="000000"/>
                <w:sz w:val="28"/>
                <w:szCs w:val="28"/>
                <w:lang w:val="uk-UA"/>
              </w:rPr>
            </w:pPr>
            <w:r w:rsidRPr="00551B7E">
              <w:rPr>
                <w:rFonts w:ascii="Times New Roman" w:eastAsia="Calibri" w:hAnsi="Times New Roman" w:cs="Times New Roman"/>
                <w:color w:val="000000"/>
                <w:sz w:val="28"/>
                <w:szCs w:val="28"/>
                <w:lang w:val="uk-UA"/>
              </w:rPr>
              <w:t>с. Кам'янка</w:t>
            </w:r>
          </w:p>
        </w:tc>
        <w:tc>
          <w:tcPr>
            <w:tcW w:w="2032" w:type="dxa"/>
            <w:tcBorders>
              <w:top w:val="nil"/>
              <w:left w:val="single" w:sz="4" w:space="0" w:color="auto"/>
              <w:bottom w:val="single" w:sz="4" w:space="0" w:color="auto"/>
              <w:right w:val="single" w:sz="4" w:space="0" w:color="auto"/>
            </w:tcBorders>
            <w:shd w:val="clear" w:color="auto" w:fill="auto"/>
            <w:vAlign w:val="center"/>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6</w:t>
            </w: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val="uk-UA" w:eastAsia="ru-RU"/>
              </w:rPr>
            </w:pPr>
            <w:r w:rsidRPr="00551B7E">
              <w:rPr>
                <w:rFonts w:ascii="Times New Roman" w:eastAsia="Calibri" w:hAnsi="Times New Roman" w:cs="Times New Roman"/>
                <w:color w:val="000000"/>
                <w:sz w:val="28"/>
                <w:szCs w:val="28"/>
                <w:lang w:val="uk-UA" w:eastAsia="ru-RU"/>
              </w:rPr>
              <w:t>6</w:t>
            </w:r>
          </w:p>
        </w:tc>
        <w:tc>
          <w:tcPr>
            <w:tcW w:w="2405" w:type="dxa"/>
            <w:shd w:val="clear" w:color="auto" w:fill="auto"/>
          </w:tcPr>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color w:val="000000"/>
                <w:sz w:val="28"/>
                <w:szCs w:val="28"/>
                <w:lang w:val="uk-UA" w:eastAsia="ru-RU"/>
              </w:rPr>
              <w:t>Місцевий бюджет</w:t>
            </w:r>
          </w:p>
          <w:p w:rsidR="00551B7E" w:rsidRPr="00551B7E" w:rsidRDefault="00551B7E" w:rsidP="00551B7E">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val="uk-UA" w:eastAsia="ru-RU"/>
              </w:rPr>
            </w:pPr>
          </w:p>
        </w:tc>
      </w:tr>
    </w:tbl>
    <w:p w:rsidR="00551B7E" w:rsidRPr="00551B7E" w:rsidRDefault="00551B7E" w:rsidP="00551B7E">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551B7E">
        <w:rPr>
          <w:rFonts w:ascii="Times New Roman" w:eastAsia="Times New Roman" w:hAnsi="Times New Roman" w:cs="Times New Roman"/>
          <w:sz w:val="28"/>
          <w:szCs w:val="28"/>
          <w:lang w:val="uk-UA" w:eastAsia="ru-RU"/>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624B0D" w:rsidRPr="00747652" w:rsidRDefault="00551B7E" w:rsidP="00B271C5">
      <w:pPr>
        <w:shd w:val="clear" w:color="auto" w:fill="FFFFFF"/>
        <w:jc w:val="both"/>
        <w:rPr>
          <w:rFonts w:ascii="Times New Roman" w:eastAsia="Times New Roman" w:hAnsi="Times New Roman" w:cs="Times New Roman"/>
          <w:color w:val="000000"/>
          <w:sz w:val="28"/>
          <w:szCs w:val="28"/>
          <w:lang w:val="uk-UA" w:eastAsia="ru-RU"/>
        </w:rPr>
      </w:pPr>
      <w:r w:rsidRPr="00551B7E">
        <w:rPr>
          <w:rFonts w:ascii="Times New Roman" w:eastAsia="Times New Roman" w:hAnsi="Times New Roman" w:cs="Times New Roman"/>
          <w:sz w:val="28"/>
          <w:szCs w:val="28"/>
          <w:lang w:val="uk-UA" w:eastAsia="ru-RU"/>
        </w:rPr>
        <w:t xml:space="preserve">     </w:t>
      </w:r>
      <w:r w:rsidRPr="00551B7E">
        <w:rPr>
          <w:rFonts w:ascii="Times New Roman" w:eastAsia="Times New Roman" w:hAnsi="Times New Roman" w:cs="Times New Roman"/>
          <w:sz w:val="28"/>
          <w:szCs w:val="28"/>
          <w:lang w:val="uk-UA" w:eastAsia="ru-RU"/>
        </w:rPr>
        <w:tab/>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GIZ у розмірі 200 тисяч Євро та співфінансування з міського бюджету. Також проведено встановлення резервної модульної транспортабельної теплогенераторної по вул. Миру, 7 вартістю 3 263 137,44  грн. (за рахунок </w:t>
      </w:r>
      <w:r w:rsidR="00747652" w:rsidRPr="00747652">
        <w:rPr>
          <w:rFonts w:ascii="Times New Roman" w:hAnsi="Times New Roman" w:cs="Times New Roman"/>
          <w:sz w:val="28"/>
          <w:szCs w:val="28"/>
        </w:rPr>
        <w:t>GIZ</w:t>
      </w:r>
      <w:r w:rsidR="00747652" w:rsidRPr="00747652">
        <w:rPr>
          <w:rFonts w:ascii="Times New Roman" w:hAnsi="Times New Roman" w:cs="Times New Roman"/>
          <w:sz w:val="28"/>
          <w:szCs w:val="28"/>
          <w:lang w:val="uk-UA"/>
        </w:rPr>
        <w:t>)</w:t>
      </w:r>
      <w:r w:rsidR="00747652">
        <w:rPr>
          <w:rFonts w:ascii="Times New Roman" w:hAnsi="Times New Roman" w:cs="Times New Roman"/>
          <w:sz w:val="28"/>
          <w:szCs w:val="28"/>
          <w:lang w:val="uk-UA"/>
        </w:rPr>
        <w:t>.</w:t>
      </w:r>
    </w:p>
    <w:p w:rsidR="00684F90" w:rsidRDefault="00747652" w:rsidP="00684F90">
      <w:pPr>
        <w:spacing w:after="0" w:line="240" w:lineRule="auto"/>
        <w:jc w:val="both"/>
        <w:rPr>
          <w:rFonts w:ascii="Times New Roman" w:eastAsia="Times New Roman" w:hAnsi="Times New Roman" w:cs="Times New Roman"/>
          <w:sz w:val="28"/>
          <w:szCs w:val="28"/>
          <w:lang w:val="uk-UA" w:eastAsia="ru-RU"/>
        </w:rPr>
      </w:pPr>
      <w:r w:rsidRPr="00204DEF">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8240" behindDoc="0" locked="0" layoutInCell="1" allowOverlap="1" wp14:anchorId="1994C27A" wp14:editId="6EA9AD5B">
                <wp:simplePos x="0" y="0"/>
                <wp:positionH relativeFrom="column">
                  <wp:posOffset>-540385</wp:posOffset>
                </wp:positionH>
                <wp:positionV relativeFrom="paragraph">
                  <wp:posOffset>387350</wp:posOffset>
                </wp:positionV>
                <wp:extent cx="7800975" cy="565785"/>
                <wp:effectExtent l="0" t="0" r="28575" b="24765"/>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565785"/>
                        </a:xfrm>
                        <a:prstGeom prst="rect">
                          <a:avLst/>
                        </a:prstGeom>
                        <a:solidFill>
                          <a:srgbClr val="00B0F0"/>
                        </a:solidFill>
                        <a:ln w="9525">
                          <a:solidFill>
                            <a:srgbClr val="000000"/>
                          </a:solidFill>
                          <a:miter lim="800000"/>
                          <a:headEnd/>
                          <a:tailEnd/>
                        </a:ln>
                      </wps:spPr>
                      <wps:txbx>
                        <w:txbxContent>
                          <w:p w:rsidR="00556A34" w:rsidRPr="00D01A11" w:rsidRDefault="00556A34"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42.55pt;margin-top:30.5pt;width:614.25pt;height:44.5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" fillcolor="#00b0f0">
                <v:textbox>
                  <w:txbxContent>
                    <w:p w:rsidR="00556A34" w:rsidRPr="00D01A11" w:rsidRDefault="00556A34"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p>
    <w:p w:rsidR="00BF51F3" w:rsidRPr="0084509E" w:rsidRDefault="00BF51F3" w:rsidP="00BF51F3">
      <w:pPr>
        <w:shd w:val="clear" w:color="auto" w:fill="FFFFFF" w:themeFill="background1"/>
        <w:spacing w:after="0" w:line="240" w:lineRule="auto"/>
        <w:ind w:firstLine="720"/>
        <w:jc w:val="both"/>
        <w:rPr>
          <w:highlight w:val="yellow"/>
          <w:lang w:val="uk-UA"/>
        </w:rPr>
      </w:pPr>
      <w:bookmarkStart w:id="12" w:name="_MON_1624171038"/>
      <w:bookmarkStart w:id="13" w:name="_MON_1688212568"/>
      <w:bookmarkStart w:id="14" w:name="_MON_1624171080"/>
      <w:bookmarkStart w:id="15" w:name="_MON_1624171095"/>
      <w:bookmarkEnd w:id="12"/>
      <w:bookmarkEnd w:id="13"/>
      <w:bookmarkEnd w:id="14"/>
      <w:bookmarkEnd w:id="15"/>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xml:space="preserve">Протягом 9 місяців 2025 року було підготовлено на розгляд сесії міської ради 404 проектів рішень про розгляд земельних питань. </w:t>
      </w:r>
    </w:p>
    <w:p w:rsidR="00A37A23" w:rsidRPr="00A37A23" w:rsidRDefault="00A37A23" w:rsidP="00A37A23">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color w:val="FF0000"/>
          <w:sz w:val="28"/>
          <w:szCs w:val="28"/>
          <w:lang w:val="uk-UA" w:eastAsia="ru-RU"/>
        </w:rPr>
        <w:t xml:space="preserve">   </w:t>
      </w:r>
      <w:r w:rsidRPr="00A37A23">
        <w:rPr>
          <w:rFonts w:ascii="Times New Roman" w:eastAsia="Times New Roman" w:hAnsi="Times New Roman" w:cs="Times New Roman"/>
          <w:sz w:val="28"/>
          <w:szCs w:val="28"/>
          <w:lang w:val="uk-UA" w:eastAsia="ru-RU"/>
        </w:rPr>
        <w:t xml:space="preserve">      Видано громадянам 61 довідок про форму власності земельної ділянки за місцем вимоги.                                                                                                                                                                                                                                                                                                  </w:t>
      </w:r>
    </w:p>
    <w:p w:rsidR="00A37A23" w:rsidRPr="00A37A23" w:rsidRDefault="00A37A23" w:rsidP="00A37A23">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xml:space="preserve">         За звітний період було розглянуто 85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rsidR="00A37A23" w:rsidRPr="00A37A23" w:rsidRDefault="00A37A23" w:rsidP="00A37A23">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rsidR="00A37A23" w:rsidRPr="00A37A23" w:rsidRDefault="00A37A23" w:rsidP="00A37A23">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ab/>
        <w:t>Укладено 109 договорів оренди земель сільськогосподарського призначення, з них 14 договорів за результатами електронних торгів, на загальну площу 420,5091 га. Оренда за землю складає 1763,15 тис. грн за рік.</w:t>
      </w:r>
    </w:p>
    <w:p w:rsidR="00A37A23" w:rsidRPr="00A37A23" w:rsidRDefault="00A37A23" w:rsidP="00A37A23">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ab/>
        <w:t>Укладено 9 договорів оренди земель несільськогосподарського призначення, на загальну площу 81,1513  га, оренда за землю складає 240,93 грн за рік, в т.ч за результатами електронних торгів укладено 3 договора оренди земельної ділянки з розташованим на ній водним об’єктом площею 41,0576 га, річна орендна плата складає 159,05 тис. грн.</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Розглядалися питання та готувалися проєкти рішень щодо приватизації майна, прийняття - передачі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97 відповідних рішень. </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xml:space="preserve"> Проведено продаж чотирьох об’єктів нерухомості, що включені до переліку об’єктів комунальної власності Тростянецької міської територіальної громади, що підлягають приватизації  на загальну суму 151840,85 грн., а саме:</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житлового будинку по вул. Шкільна, 38а в м. Тростянець за ціною 17942,25 грн.;</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uk-UA" w:eastAsia="ru-RU"/>
        </w:rPr>
      </w:pPr>
      <w:r w:rsidRPr="00A37A23">
        <w:rPr>
          <w:rFonts w:ascii="Times New Roman" w:eastAsia="Times New Roman" w:hAnsi="Times New Roman" w:cs="Times New Roman"/>
          <w:sz w:val="28"/>
          <w:szCs w:val="28"/>
          <w:lang w:val="uk-UA" w:eastAsia="ru-RU"/>
        </w:rPr>
        <w:t xml:space="preserve">- житлового будинку по вул. Смородянська, 71 в м. Тростянець за ціною </w:t>
      </w:r>
      <w:r w:rsidRPr="00A37A23">
        <w:rPr>
          <w:rFonts w:ascii="Times New Roman" w:eastAsia="Times New Roman" w:hAnsi="Times New Roman" w:cs="Times New Roman"/>
          <w:color w:val="000000"/>
          <w:sz w:val="28"/>
          <w:szCs w:val="28"/>
          <w:lang w:val="uk-UA" w:eastAsia="ru-RU"/>
        </w:rPr>
        <w:t>64598,60 грн.;</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uk-UA" w:eastAsia="ru-RU"/>
        </w:rPr>
      </w:pPr>
      <w:r w:rsidRPr="00A37A23">
        <w:rPr>
          <w:rFonts w:ascii="Times New Roman" w:eastAsia="Times New Roman" w:hAnsi="Times New Roman" w:cs="Times New Roman"/>
          <w:color w:val="000000"/>
          <w:sz w:val="28"/>
          <w:szCs w:val="28"/>
          <w:lang w:val="uk-UA" w:eastAsia="ru-RU"/>
        </w:rPr>
        <w:t xml:space="preserve">- житлового будинку по вул. </w:t>
      </w:r>
      <w:r w:rsidRPr="00A37A23">
        <w:rPr>
          <w:rFonts w:ascii="Times New Roman" w:eastAsia="Times New Roman" w:hAnsi="Times New Roman" w:cs="Times New Roman"/>
          <w:sz w:val="28"/>
          <w:szCs w:val="28"/>
          <w:lang w:val="uk-UA" w:eastAsia="ru-RU"/>
        </w:rPr>
        <w:t xml:space="preserve">Козака Євтушенка, 32 в с. Боголюбове за ціною 33000,00 грн.; </w:t>
      </w:r>
    </w:p>
    <w:p w:rsidR="00A37A23" w:rsidRPr="00A37A23" w:rsidRDefault="00A37A23" w:rsidP="00A37A23">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uk-UA" w:eastAsia="ru-RU"/>
        </w:rPr>
      </w:pPr>
      <w:r w:rsidRPr="00A37A23">
        <w:rPr>
          <w:rFonts w:ascii="Times New Roman" w:eastAsia="Times New Roman" w:hAnsi="Times New Roman" w:cs="Times New Roman"/>
          <w:color w:val="000000"/>
          <w:sz w:val="28"/>
          <w:szCs w:val="28"/>
          <w:lang w:val="uk-UA" w:eastAsia="ru-RU"/>
        </w:rPr>
        <w:t>- житлового будинку по вул. Григорія Сковороди, 25 в м. Тростянець за ціною 36300,00 грн.</w:t>
      </w:r>
    </w:p>
    <w:p w:rsidR="00A37A23" w:rsidRPr="00A37A23" w:rsidRDefault="00A37A23" w:rsidP="00A37A23">
      <w:pPr>
        <w:spacing w:after="0" w:line="240" w:lineRule="auto"/>
        <w:ind w:right="-1" w:firstLine="708"/>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Оновлено перелік об’єктів нерухомого майна комунальної власності Тростянецької міської територіальної громади. Проводилась робота по оформленню правовстановлюючих документів на об’єкти нерухомого майна, за результатами якої протягом звітного періоду отримано 22 витяги про реєстрацію права комунальної власності.</w:t>
      </w:r>
    </w:p>
    <w:p w:rsidR="00A37A23" w:rsidRPr="00A37A23" w:rsidRDefault="00A37A23" w:rsidP="00A37A23">
      <w:pPr>
        <w:spacing w:after="0" w:line="240" w:lineRule="auto"/>
        <w:ind w:firstLine="708"/>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 xml:space="preserve">Завершено процедуру прийняття з державної власності з управління Державної казначейської служби України до комунальної власності Тростянецької міської територіальної громади комплексу будівель та споруд по вул. Вознесенська, 2 в </w:t>
      </w:r>
      <w:r w:rsidR="00496568">
        <w:rPr>
          <w:rFonts w:ascii="Times New Roman" w:eastAsia="Times New Roman" w:hAnsi="Times New Roman" w:cs="Times New Roman"/>
          <w:sz w:val="28"/>
          <w:szCs w:val="28"/>
          <w:lang w:val="uk-UA" w:eastAsia="ru-RU"/>
        </w:rPr>
        <w:br/>
      </w:r>
      <w:r w:rsidRPr="00A37A23">
        <w:rPr>
          <w:rFonts w:ascii="Times New Roman" w:eastAsia="Times New Roman" w:hAnsi="Times New Roman" w:cs="Times New Roman"/>
          <w:sz w:val="28"/>
          <w:szCs w:val="28"/>
          <w:lang w:val="uk-UA" w:eastAsia="ru-RU"/>
        </w:rPr>
        <w:t>м. Тростянець.</w:t>
      </w:r>
    </w:p>
    <w:p w:rsidR="00A37A23" w:rsidRPr="00A37A23" w:rsidRDefault="00A37A23" w:rsidP="00A37A23">
      <w:pPr>
        <w:spacing w:after="0" w:line="240" w:lineRule="auto"/>
        <w:ind w:firstLine="708"/>
        <w:jc w:val="both"/>
        <w:rPr>
          <w:rFonts w:ascii="Times New Roman" w:eastAsia="Times New Roman" w:hAnsi="Times New Roman" w:cs="Times New Roman"/>
          <w:sz w:val="28"/>
          <w:szCs w:val="28"/>
          <w:lang w:val="uk-UA" w:eastAsia="ru-RU"/>
        </w:rPr>
      </w:pPr>
      <w:r w:rsidRPr="00A37A23">
        <w:rPr>
          <w:rFonts w:ascii="Times New Roman" w:eastAsia="Times New Roman" w:hAnsi="Times New Roman" w:cs="Times New Roman"/>
          <w:sz w:val="28"/>
          <w:szCs w:val="28"/>
          <w:lang w:val="uk-UA" w:eastAsia="ru-RU"/>
        </w:rPr>
        <w:t>Проводилась робота по вияв</w:t>
      </w:r>
      <w:r w:rsidRPr="00A37A23">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A37A23">
        <w:rPr>
          <w:rFonts w:ascii="Times New Roman" w:eastAsia="Times New Roman" w:hAnsi="Times New Roman" w:cs="Times New Roman"/>
          <w:color w:val="000000"/>
          <w:sz w:val="28"/>
          <w:szCs w:val="28"/>
          <w:shd w:val="clear" w:color="auto" w:fill="FFFFFF"/>
          <w:lang w:val="ru-RU" w:eastAsia="ru-RU"/>
        </w:rPr>
        <w:t> </w:t>
      </w:r>
      <w:r w:rsidRPr="00A37A23">
        <w:rPr>
          <w:rFonts w:ascii="Times New Roman" w:eastAsia="Times New Roman" w:hAnsi="Times New Roman" w:cs="Times New Roman"/>
          <w:color w:val="000000"/>
          <w:sz w:val="28"/>
          <w:szCs w:val="28"/>
          <w:shd w:val="clear" w:color="auto" w:fill="FFFFFF"/>
          <w:lang w:val="uk-UA" w:eastAsia="ru-RU"/>
        </w:rPr>
        <w:t>безхазяйного майна</w:t>
      </w:r>
      <w:r w:rsidRPr="00A37A23">
        <w:rPr>
          <w:rFonts w:ascii="Times New Roman" w:eastAsia="Times New Roman" w:hAnsi="Times New Roman" w:cs="Times New Roman"/>
          <w:color w:val="000000"/>
          <w:sz w:val="28"/>
          <w:szCs w:val="28"/>
          <w:shd w:val="clear" w:color="auto" w:fill="FFFFFF"/>
          <w:lang w:val="ru-RU" w:eastAsia="ru-RU"/>
        </w:rPr>
        <w:t> </w:t>
      </w:r>
      <w:r w:rsidRPr="00A37A23">
        <w:rPr>
          <w:rFonts w:ascii="Times New Roman" w:eastAsia="Times New Roman" w:hAnsi="Times New Roman" w:cs="Times New Roman"/>
          <w:color w:val="000000"/>
          <w:sz w:val="28"/>
          <w:szCs w:val="28"/>
          <w:shd w:val="clear" w:color="auto" w:fill="FFFFFF"/>
          <w:lang w:val="uk-UA" w:eastAsia="ru-RU"/>
        </w:rPr>
        <w:t>та відмерлої спадщини</w:t>
      </w:r>
      <w:r w:rsidRPr="00A37A23">
        <w:rPr>
          <w:rFonts w:ascii="Times New Roman" w:eastAsia="Times New Roman" w:hAnsi="Times New Roman" w:cs="Times New Roman"/>
          <w:color w:val="000000"/>
          <w:sz w:val="28"/>
          <w:szCs w:val="28"/>
          <w:lang w:val="uk-UA" w:eastAsia="ru-RU"/>
        </w:rPr>
        <w:t xml:space="preserve">, за результатами якої щодо чотирьох об’єктів нерухомості підготовлено необхідні документи та передані до відділу правового забезпечення для складання позовної заяви. За рішенням суду протягом звітного періоду було визнано безхазяйним майном та передано в комунальну власність нежитлову будівлю по вул. Центральна, 114 в с. Дернове та житловий будинок по вул. Шкільна, 18 в м. Тростянець. </w:t>
      </w:r>
    </w:p>
    <w:p w:rsidR="00A37A23" w:rsidRPr="00A37A23" w:rsidRDefault="00A37A23" w:rsidP="00A37A23">
      <w:pPr>
        <w:spacing w:after="0" w:line="240" w:lineRule="auto"/>
        <w:ind w:firstLine="708"/>
        <w:jc w:val="both"/>
        <w:rPr>
          <w:rFonts w:ascii="Times New Roman" w:eastAsia="Times New Roman" w:hAnsi="Times New Roman" w:cs="Times New Roman"/>
          <w:sz w:val="24"/>
          <w:szCs w:val="24"/>
          <w:lang w:val="uk-UA" w:eastAsia="ru-RU"/>
        </w:rPr>
      </w:pPr>
      <w:r w:rsidRPr="00A37A23">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rsidR="00C30755" w:rsidRPr="00C30755" w:rsidRDefault="008C4748" w:rsidP="008C4748">
      <w:pPr>
        <w:spacing w:after="0" w:line="240" w:lineRule="auto"/>
        <w:jc w:val="both"/>
        <w:rPr>
          <w:rFonts w:ascii="Times New Roman" w:eastAsia="Times New Roman" w:hAnsi="Times New Roman" w:cs="Times New Roman"/>
          <w:sz w:val="24"/>
          <w:szCs w:val="24"/>
          <w:lang w:val="uk-UA" w:eastAsia="ru-RU"/>
        </w:rPr>
      </w:pPr>
      <w:r>
        <w:rPr>
          <w:rFonts w:ascii="Times New Roman" w:hAnsi="Times New Roman" w:cs="Times New Roman"/>
          <w:noProof/>
          <w:sz w:val="24"/>
          <w:lang w:val="ru-RU" w:eastAsia="ru-RU"/>
        </w:rPr>
        <mc:AlternateContent>
          <mc:Choice Requires="wps">
            <w:drawing>
              <wp:anchor distT="45720" distB="45720" distL="114300" distR="114300" simplePos="0" relativeHeight="251644416" behindDoc="0" locked="0" layoutInCell="1" allowOverlap="1" wp14:editId="7E6C6661">
                <wp:simplePos x="0" y="0"/>
                <wp:positionH relativeFrom="column">
                  <wp:posOffset>-720090</wp:posOffset>
                </wp:positionH>
                <wp:positionV relativeFrom="paragraph">
                  <wp:posOffset>335915</wp:posOffset>
                </wp:positionV>
                <wp:extent cx="7566025" cy="511810"/>
                <wp:effectExtent l="0" t="0" r="15875" b="21590"/>
                <wp:wrapSquare wrapText="bothSides"/>
                <wp:docPr id="895336092" name="Надпись 895336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1810"/>
                        </a:xfrm>
                        <a:prstGeom prst="rect">
                          <a:avLst/>
                        </a:prstGeom>
                        <a:solidFill>
                          <a:srgbClr val="00B0F0"/>
                        </a:solidFill>
                        <a:ln w="9525">
                          <a:solidFill>
                            <a:srgbClr val="000000"/>
                          </a:solidFill>
                          <a:miter lim="800000"/>
                          <a:headEnd/>
                          <a:tailEnd/>
                        </a:ln>
                      </wps:spPr>
                      <wps:txbx>
                        <w:txbxContent>
                          <w:p w:rsidR="00556A34" w:rsidRDefault="00556A34"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556A34" w:rsidRPr="00D01A11" w:rsidRDefault="00556A34" w:rsidP="004160FC">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92" o:spid="_x0000_s1041" type="#_x0000_t202" style="position:absolute;left:0;text-align:left;margin-left:-56.7pt;margin-top:26.45pt;width:595.75pt;height:40.3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" fillcolor="#00b0f0">
                <v:textbox>
                  <w:txbxContent>
                    <w:p w:rsidR="00556A34" w:rsidRDefault="00556A34"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556A34" w:rsidRPr="00D01A11" w:rsidRDefault="00556A34" w:rsidP="004160FC">
                      <w:pPr>
                        <w:widowControl w:val="0"/>
                        <w:autoSpaceDE w:val="0"/>
                        <w:autoSpaceDN w:val="0"/>
                        <w:adjustRightInd w:val="0"/>
                        <w:rPr>
                          <w:color w:val="FFFFFF"/>
                          <w:lang w:val="uk-UA"/>
                        </w:rPr>
                      </w:pPr>
                    </w:p>
                  </w:txbxContent>
                </v:textbox>
                <w10:wrap type="square"/>
              </v:shape>
            </w:pict>
          </mc:Fallback>
        </mc:AlternateContent>
      </w:r>
    </w:p>
    <w:p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rsidR="004160FC" w:rsidRPr="004160FC" w:rsidRDefault="004160FC" w:rsidP="004160FC">
      <w:pPr>
        <w:spacing w:after="0" w:line="240" w:lineRule="auto"/>
        <w:ind w:firstLine="709"/>
        <w:jc w:val="both"/>
        <w:rPr>
          <w:rFonts w:ascii="Times New Roman" w:eastAsia="Times New Roman" w:hAnsi="Times New Roman" w:cs="Times New Roman"/>
          <w:sz w:val="28"/>
          <w:szCs w:val="28"/>
          <w:lang w:val="uk-UA" w:eastAsia="ru-RU"/>
        </w:rPr>
      </w:pPr>
      <w:r w:rsidRPr="0092446C">
        <w:rPr>
          <w:rFonts w:ascii="Times New Roman" w:eastAsia="Times New Roman" w:hAnsi="Times New Roman" w:cs="Times New Roman"/>
          <w:color w:val="000000"/>
          <w:sz w:val="28"/>
          <w:szCs w:val="28"/>
          <w:lang w:val="uk-UA" w:eastAsia="ru-RU"/>
        </w:rPr>
        <w:t>До</w:t>
      </w:r>
      <w:r w:rsidRPr="004160FC">
        <w:rPr>
          <w:rFonts w:ascii="Times New Roman" w:eastAsia="Times New Roman" w:hAnsi="Times New Roman" w:cs="Times New Roman"/>
          <w:color w:val="000000"/>
          <w:sz w:val="28"/>
          <w:szCs w:val="28"/>
          <w:lang w:val="uk-UA" w:eastAsia="ru-RU"/>
        </w:rPr>
        <w:t xml:space="preserve">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w:t>
      </w:r>
      <w:r w:rsidRPr="004160FC">
        <w:rPr>
          <w:rFonts w:ascii="Times New Roman" w:eastAsia="Times New Roman" w:hAnsi="Times New Roman" w:cs="Times New Roman"/>
          <w:sz w:val="28"/>
          <w:szCs w:val="28"/>
          <w:lang w:val="uk-UA" w:eastAsia="ru-RU"/>
        </w:rPr>
        <w:t>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rsidR="007101DC" w:rsidRPr="007101DC" w:rsidRDefault="007101DC" w:rsidP="007101DC">
      <w:pPr>
        <w:spacing w:after="0" w:line="240" w:lineRule="auto"/>
        <w:ind w:left="142" w:firstLine="218"/>
        <w:jc w:val="both"/>
        <w:rPr>
          <w:rFonts w:ascii="Times New Roman" w:hAnsi="Times New Roman" w:cs="Times New Roman"/>
          <w:b/>
          <w:bCs/>
          <w:sz w:val="28"/>
          <w:szCs w:val="28"/>
          <w:lang w:val="ru-RU"/>
        </w:rPr>
      </w:pPr>
      <w:r w:rsidRPr="007101DC">
        <w:rPr>
          <w:rFonts w:ascii="Times New Roman" w:hAnsi="Times New Roman" w:cs="Times New Roman"/>
          <w:b/>
          <w:bCs/>
          <w:sz w:val="28"/>
          <w:szCs w:val="28"/>
          <w:lang w:val="ru-RU"/>
        </w:rPr>
        <w:t xml:space="preserve">За 9 місяців 2025 року </w:t>
      </w:r>
      <w:r w:rsidR="00FA5313">
        <w:rPr>
          <w:rFonts w:ascii="Times New Roman" w:hAnsi="Times New Roman" w:cs="Times New Roman"/>
          <w:b/>
          <w:bCs/>
          <w:sz w:val="28"/>
          <w:szCs w:val="28"/>
          <w:lang w:val="ru-RU"/>
        </w:rPr>
        <w:t>управлінням будівництва,</w:t>
      </w:r>
      <w:r w:rsidRPr="007101DC">
        <w:rPr>
          <w:rFonts w:ascii="Times New Roman" w:hAnsi="Times New Roman" w:cs="Times New Roman"/>
          <w:b/>
          <w:bCs/>
          <w:sz w:val="28"/>
          <w:szCs w:val="28"/>
          <w:lang w:val="ru-RU"/>
        </w:rPr>
        <w:t xml:space="preserve"> містобудування та архітектури пророблено наступну роботу:</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Розпочато роботу в Містобудівному када</w:t>
      </w:r>
      <w:r w:rsidR="0092446C">
        <w:rPr>
          <w:rFonts w:ascii="Times New Roman" w:hAnsi="Times New Roman" w:cs="Times New Roman"/>
          <w:sz w:val="28"/>
          <w:szCs w:val="28"/>
          <w:lang w:val="ru-RU"/>
        </w:rPr>
        <w:t>стрі;</w:t>
      </w:r>
    </w:p>
    <w:p w:rsidR="007101DC" w:rsidRPr="007101DC" w:rsidRDefault="0092446C" w:rsidP="007101DC">
      <w:pPr>
        <w:spacing w:after="0" w:line="240" w:lineRule="auto"/>
        <w:ind w:left="142" w:firstLine="218"/>
        <w:jc w:val="both"/>
        <w:rPr>
          <w:rFonts w:ascii="Times New Roman" w:hAnsi="Times New Roman" w:cs="Times New Roman"/>
          <w:sz w:val="28"/>
          <w:szCs w:val="28"/>
          <w:lang w:val="ru-RU"/>
        </w:rPr>
      </w:pPr>
      <w:r>
        <w:rPr>
          <w:rFonts w:ascii="Times New Roman" w:hAnsi="Times New Roman" w:cs="Times New Roman"/>
          <w:sz w:val="28"/>
          <w:szCs w:val="28"/>
          <w:lang w:val="ru-RU"/>
        </w:rPr>
        <w:t>д</w:t>
      </w:r>
      <w:r w:rsidR="007101DC" w:rsidRPr="007101DC">
        <w:rPr>
          <w:rFonts w:ascii="Times New Roman" w:hAnsi="Times New Roman" w:cs="Times New Roman"/>
          <w:sz w:val="28"/>
          <w:szCs w:val="28"/>
          <w:lang w:val="ru-RU"/>
        </w:rPr>
        <w:t>о кадастру занесено і зареєстровано:</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1) Генеральний план населеного пункту м. Тростянець, Сумської області;</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2) План зонування території м. Тростянець, Сумської області;</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3) Генеральний план населеного пункту с.Криничне, Тростянецького району,</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Сумської області;</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4) ) План зонування території с.Криничне, Тростянецького району, Сумської</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області;</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5) Генеральний план населеного пункту с.Лісне, Тростянецького району, Сумської області;</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- 39 наказів про присвоєння, зміну, коригування адрес обєктів нерухомого майна із внесенням до Єдиної державної електронної системи у сфері будівництва;</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- 11 містобудівних умов та обмежень для проектування об’єктів будівництва, серед яких по проєкту: «Реконструкція об’єктів інфраструктури, будівель, споруд, зовнішніх мереж та прилеглої території площі 40-ї Армії у м. Тростянець, Сумської області»,</w:t>
      </w:r>
      <w:r w:rsidR="0092446C">
        <w:rPr>
          <w:rFonts w:ascii="Times New Roman" w:hAnsi="Times New Roman" w:cs="Times New Roman"/>
          <w:sz w:val="28"/>
          <w:szCs w:val="28"/>
          <w:lang w:val="ru-RU"/>
        </w:rPr>
        <w:t xml:space="preserve"> </w:t>
      </w:r>
      <w:r w:rsidRPr="007101DC">
        <w:rPr>
          <w:rFonts w:ascii="Times New Roman" w:hAnsi="Times New Roman" w:cs="Times New Roman"/>
          <w:sz w:val="28"/>
          <w:szCs w:val="28"/>
          <w:lang w:val="ru-RU"/>
        </w:rPr>
        <w:t>«Реконструкція будівлі по вул. Благовіщенська,55 м. Тростянець Сумської області («Тростянецький центр первинної медичної допомоги») та «Реконструкція парку імені П.І.Чайковського в місті Тростянець Охтирський район Сумська область»;</w:t>
      </w:r>
    </w:p>
    <w:p w:rsidR="007101DC" w:rsidRPr="007101DC" w:rsidRDefault="007101DC" w:rsidP="007101DC">
      <w:pPr>
        <w:spacing w:after="0" w:line="240" w:lineRule="auto"/>
        <w:ind w:left="142" w:firstLine="218"/>
        <w:jc w:val="both"/>
        <w:rPr>
          <w:rFonts w:ascii="Times New Roman" w:hAnsi="Times New Roman" w:cs="Times New Roman"/>
          <w:sz w:val="28"/>
          <w:szCs w:val="28"/>
          <w:lang w:val="ru-RU"/>
        </w:rPr>
      </w:pPr>
      <w:r w:rsidRPr="007101DC">
        <w:rPr>
          <w:rFonts w:ascii="Times New Roman" w:hAnsi="Times New Roman" w:cs="Times New Roman"/>
          <w:sz w:val="28"/>
          <w:szCs w:val="28"/>
          <w:lang w:val="ru-RU"/>
        </w:rPr>
        <w:t>- 2 відмови у видачі містобудівних умов та обмежень для пр</w:t>
      </w:r>
      <w:r w:rsidR="0092446C">
        <w:rPr>
          <w:rFonts w:ascii="Times New Roman" w:hAnsi="Times New Roman" w:cs="Times New Roman"/>
          <w:sz w:val="28"/>
          <w:szCs w:val="28"/>
          <w:lang w:val="ru-RU"/>
        </w:rPr>
        <w:t>оектування об’єктів будівництва;</w:t>
      </w:r>
    </w:p>
    <w:p w:rsidR="004160FC" w:rsidRPr="004160FC" w:rsidRDefault="007101DC" w:rsidP="00DC6C34">
      <w:pPr>
        <w:numPr>
          <w:ilvl w:val="0"/>
          <w:numId w:val="12"/>
        </w:numPr>
        <w:tabs>
          <w:tab w:val="left" w:pos="567"/>
        </w:tabs>
        <w:spacing w:after="0" w:line="240" w:lineRule="auto"/>
        <w:ind w:left="0" w:firstLine="426"/>
        <w:contextualSpacing/>
        <w:jc w:val="both"/>
        <w:rPr>
          <w:rFonts w:ascii="Times New Roman" w:eastAsia="Calibri" w:hAnsi="Times New Roman" w:cs="Times New Roman"/>
          <w:b/>
          <w:sz w:val="28"/>
          <w:szCs w:val="28"/>
          <w:lang w:val="uk-UA" w:eastAsia="ru-RU"/>
        </w:rPr>
      </w:pPr>
      <w:r>
        <w:rPr>
          <w:rFonts w:ascii="Times New Roman" w:eastAsia="Calibri" w:hAnsi="Times New Roman" w:cs="Times New Roman"/>
          <w:sz w:val="28"/>
          <w:szCs w:val="28"/>
          <w:lang w:val="uk-UA" w:eastAsia="ru-RU"/>
        </w:rPr>
        <w:t>30</w:t>
      </w:r>
      <w:r w:rsidR="004160FC" w:rsidRPr="004160FC">
        <w:rPr>
          <w:rFonts w:ascii="Times New Roman" w:eastAsia="Calibri" w:hAnsi="Times New Roman" w:cs="Times New Roman"/>
          <w:sz w:val="28"/>
          <w:szCs w:val="28"/>
          <w:lang w:val="uk-UA" w:eastAsia="ru-RU"/>
        </w:rPr>
        <w:t xml:space="preserve"> будівельних паспортів заб</w:t>
      </w:r>
      <w:r w:rsidR="0092446C">
        <w:rPr>
          <w:rFonts w:ascii="Times New Roman" w:eastAsia="Calibri" w:hAnsi="Times New Roman" w:cs="Times New Roman"/>
          <w:sz w:val="28"/>
          <w:szCs w:val="28"/>
          <w:lang w:val="uk-UA" w:eastAsia="ru-RU"/>
        </w:rPr>
        <w:t>удови земельної ділянки.</w:t>
      </w:r>
    </w:p>
    <w:p w:rsidR="004160FC" w:rsidRPr="004160FC" w:rsidRDefault="0092446C" w:rsidP="004160FC">
      <w:pPr>
        <w:tabs>
          <w:tab w:val="left" w:pos="993"/>
        </w:tabs>
        <w:spacing w:after="0" w:line="240" w:lineRule="auto"/>
        <w:contextualSpacing/>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w:t>
      </w:r>
      <w:r w:rsidR="004160FC" w:rsidRPr="004160FC">
        <w:rPr>
          <w:rFonts w:ascii="Times New Roman" w:eastAsia="Calibri" w:hAnsi="Times New Roman" w:cs="Times New Roman"/>
          <w:sz w:val="28"/>
          <w:szCs w:val="28"/>
          <w:lang w:val="uk-UA" w:eastAsia="ru-RU"/>
        </w:rPr>
        <w:t xml:space="preserve">Систематично проводиться робота по внесенню інформації до </w:t>
      </w:r>
      <w:r w:rsidR="004160FC" w:rsidRPr="004160FC">
        <w:rPr>
          <w:rFonts w:ascii="Times New Roman" w:eastAsia="Times New Roman" w:hAnsi="Times New Roman" w:cs="Times New Roman"/>
          <w:color w:val="000000"/>
          <w:sz w:val="28"/>
          <w:szCs w:val="28"/>
          <w:shd w:val="clear" w:color="auto" w:fill="FFFFFF"/>
          <w:lang w:val="uk-UA" w:eastAsia="ru-RU"/>
        </w:rPr>
        <w:t xml:space="preserve">Реєстру пошкодженого та знищеного майна. </w:t>
      </w:r>
    </w:p>
    <w:p w:rsidR="0092446C" w:rsidRDefault="00A76883" w:rsidP="00A76883">
      <w:pPr>
        <w:spacing w:after="0" w:line="240" w:lineRule="auto"/>
        <w:ind w:left="142" w:firstLine="21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A76883">
        <w:rPr>
          <w:rFonts w:ascii="Times New Roman" w:hAnsi="Times New Roman" w:cs="Times New Roman"/>
          <w:sz w:val="28"/>
          <w:szCs w:val="28"/>
          <w:lang w:val="uk-UA"/>
        </w:rPr>
        <w:t>З 01.01.2025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243 об’єктів, з них 156 будівлі, 54 приміщень та 33 споруди.</w:t>
      </w:r>
    </w:p>
    <w:p w:rsidR="00A76883" w:rsidRPr="00A76883" w:rsidRDefault="0092446C" w:rsidP="00A76883">
      <w:pPr>
        <w:spacing w:after="0" w:line="240" w:lineRule="auto"/>
        <w:ind w:left="142" w:firstLine="218"/>
        <w:jc w:val="both"/>
        <w:rPr>
          <w:rFonts w:ascii="Times New Roman" w:hAnsi="Times New Roman" w:cs="Times New Roman"/>
          <w:sz w:val="28"/>
          <w:szCs w:val="28"/>
          <w:lang w:val="ru-RU"/>
        </w:rPr>
      </w:pPr>
      <w:r>
        <w:rPr>
          <w:rFonts w:ascii="Times New Roman" w:hAnsi="Times New Roman" w:cs="Times New Roman"/>
          <w:sz w:val="28"/>
          <w:szCs w:val="28"/>
          <w:lang w:val="uk-UA"/>
        </w:rPr>
        <w:t xml:space="preserve">  </w:t>
      </w:r>
      <w:r w:rsidR="00A76883" w:rsidRPr="00A76883">
        <w:rPr>
          <w:rFonts w:ascii="Times New Roman" w:hAnsi="Times New Roman" w:cs="Times New Roman"/>
          <w:sz w:val="28"/>
          <w:szCs w:val="28"/>
          <w:lang w:val="uk-UA"/>
        </w:rPr>
        <w:t xml:space="preserve"> </w:t>
      </w:r>
      <w:r w:rsidR="00A76883" w:rsidRPr="00A76883">
        <w:rPr>
          <w:rFonts w:ascii="Times New Roman" w:hAnsi="Times New Roman" w:cs="Times New Roman"/>
          <w:sz w:val="28"/>
          <w:szCs w:val="28"/>
          <w:lang w:val="ru-RU"/>
        </w:rPr>
        <w:t>Загалом з 2023 року внесено інформацію щодо пошкоджень 1128 об’єктів, з них 750 будівель, 345 приміщень та 55 споруд.</w:t>
      </w:r>
    </w:p>
    <w:p w:rsidR="00A76883" w:rsidRPr="00A76883" w:rsidRDefault="004160FC" w:rsidP="00A76883">
      <w:pPr>
        <w:spacing w:after="0" w:line="240" w:lineRule="auto"/>
        <w:ind w:left="142" w:firstLine="218"/>
        <w:jc w:val="both"/>
        <w:rPr>
          <w:rFonts w:ascii="Times New Roman" w:hAnsi="Times New Roman" w:cs="Times New Roman"/>
          <w:sz w:val="28"/>
          <w:szCs w:val="28"/>
          <w:lang w:val="ru-RU"/>
        </w:rPr>
      </w:pPr>
      <w:r w:rsidRPr="004160FC">
        <w:rPr>
          <w:rFonts w:ascii="Times New Roman" w:eastAsia="Calibri" w:hAnsi="Times New Roman" w:cs="Times New Roman"/>
          <w:sz w:val="28"/>
          <w:szCs w:val="28"/>
          <w:lang w:val="uk-UA" w:eastAsia="ru-RU"/>
        </w:rPr>
        <w:t xml:space="preserve">        </w:t>
      </w:r>
      <w:r w:rsidR="00A76883" w:rsidRPr="00A76883">
        <w:rPr>
          <w:rFonts w:ascii="Times New Roman" w:hAnsi="Times New Roman" w:cs="Times New Roman"/>
          <w:sz w:val="28"/>
          <w:szCs w:val="28"/>
          <w:lang w:val="ru-RU"/>
        </w:rPr>
        <w:t>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99 заяв про надання компенсації за пошкоджене майно, з яких нараховано компенсацію 57 заявникам на загальну суму 3</w:t>
      </w:r>
      <w:r w:rsidR="00A76883" w:rsidRPr="00D66AA7">
        <w:rPr>
          <w:rFonts w:ascii="Times New Roman" w:hAnsi="Times New Roman" w:cs="Times New Roman"/>
          <w:sz w:val="28"/>
          <w:szCs w:val="28"/>
        </w:rPr>
        <w:t> </w:t>
      </w:r>
      <w:r w:rsidR="00A76883" w:rsidRPr="00A76883">
        <w:rPr>
          <w:rFonts w:ascii="Times New Roman" w:hAnsi="Times New Roman" w:cs="Times New Roman"/>
          <w:sz w:val="28"/>
          <w:szCs w:val="28"/>
          <w:lang w:val="ru-RU"/>
        </w:rPr>
        <w:t>419</w:t>
      </w:r>
      <w:r w:rsidR="00A76883" w:rsidRPr="00D66AA7">
        <w:rPr>
          <w:rFonts w:ascii="Times New Roman" w:hAnsi="Times New Roman" w:cs="Times New Roman"/>
          <w:sz w:val="28"/>
          <w:szCs w:val="28"/>
        </w:rPr>
        <w:t> </w:t>
      </w:r>
      <w:r w:rsidR="00A76883" w:rsidRPr="00A76883">
        <w:rPr>
          <w:rFonts w:ascii="Times New Roman" w:hAnsi="Times New Roman" w:cs="Times New Roman"/>
          <w:sz w:val="28"/>
          <w:szCs w:val="28"/>
          <w:lang w:val="ru-RU"/>
        </w:rPr>
        <w:t xml:space="preserve">167,62 грн. </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Про надання компенсації за знищене майно подано 7 заяв, з яких нараховано компенсацію 3 заявникам шляхом надання сертифікату на купівлю житла на загальну суму 4</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351</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869,50 грн.</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Загалом з початку роботи програми «єВідновлення» подано 582 заяв про надання компенсації за пошкоджене майно, з яких нараховано компенсацію 396 заявникам на загальну суму 34</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 xml:space="preserve">183 262,62 грн. </w:t>
      </w:r>
    </w:p>
    <w:p w:rsidR="00A76883" w:rsidRPr="00A76883" w:rsidRDefault="00A76883" w:rsidP="0092446C">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Про надання компенсації за знищене майно нараховано</w:t>
      </w:r>
      <w:r w:rsidR="0092446C">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компенсацію заявникам шляхом надання сертифікату на купівлю житла на загальну суму 54</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038</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 xml:space="preserve">767,35 грн, сформовано грошову компенсацію на відбудову </w:t>
      </w:r>
      <w:r w:rsidR="0092446C">
        <w:rPr>
          <w:rFonts w:ascii="Times New Roman" w:hAnsi="Times New Roman" w:cs="Times New Roman"/>
          <w:sz w:val="28"/>
          <w:szCs w:val="28"/>
          <w:lang w:val="ru-RU"/>
        </w:rPr>
        <w:t>н</w:t>
      </w:r>
      <w:r w:rsidRPr="00A76883">
        <w:rPr>
          <w:rFonts w:ascii="Times New Roman" w:hAnsi="Times New Roman" w:cs="Times New Roman"/>
          <w:sz w:val="28"/>
          <w:szCs w:val="28"/>
          <w:lang w:val="ru-RU"/>
        </w:rPr>
        <w:t>а суму 5</w:t>
      </w:r>
      <w:r>
        <w:rPr>
          <w:rFonts w:ascii="Times New Roman" w:hAnsi="Times New Roman" w:cs="Times New Roman"/>
          <w:sz w:val="28"/>
          <w:szCs w:val="28"/>
        </w:rPr>
        <w:t> </w:t>
      </w:r>
      <w:r w:rsidRPr="00A76883">
        <w:rPr>
          <w:rFonts w:ascii="Times New Roman" w:hAnsi="Times New Roman" w:cs="Times New Roman"/>
          <w:sz w:val="28"/>
          <w:szCs w:val="28"/>
          <w:lang w:val="ru-RU"/>
        </w:rPr>
        <w:t xml:space="preserve">386 704,50 </w:t>
      </w:r>
      <w:r w:rsidR="0092446C">
        <w:rPr>
          <w:rFonts w:ascii="Times New Roman" w:hAnsi="Times New Roman" w:cs="Times New Roman"/>
          <w:sz w:val="28"/>
          <w:szCs w:val="28"/>
          <w:lang w:val="ru-RU"/>
        </w:rPr>
        <w:t xml:space="preserve">грн, </w:t>
      </w:r>
      <w:r w:rsidRPr="00A76883">
        <w:rPr>
          <w:rFonts w:ascii="Times New Roman" w:hAnsi="Times New Roman" w:cs="Times New Roman"/>
          <w:sz w:val="28"/>
          <w:szCs w:val="28"/>
          <w:lang w:val="ru-RU"/>
        </w:rPr>
        <w:t>відмовлено – 24 заявникам.</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В рамках 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всіх існуюючих ардес в громаді.</w:t>
      </w: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b/>
          <w:bCs/>
          <w:color w:val="000000"/>
          <w:sz w:val="28"/>
          <w:szCs w:val="28"/>
          <w:u w:val="single"/>
          <w:lang w:val="uk-UA"/>
        </w:rPr>
        <w:t xml:space="preserve">За </w:t>
      </w:r>
      <w:r w:rsidR="00A76883">
        <w:rPr>
          <w:rFonts w:ascii="Times New Roman" w:eastAsia="Calibri" w:hAnsi="Times New Roman" w:cs="Times New Roman"/>
          <w:b/>
          <w:bCs/>
          <w:color w:val="000000"/>
          <w:sz w:val="28"/>
          <w:szCs w:val="28"/>
          <w:u w:val="single"/>
          <w:lang w:val="uk-UA"/>
        </w:rPr>
        <w:t>9</w:t>
      </w:r>
      <w:r w:rsidRPr="004160FC">
        <w:rPr>
          <w:rFonts w:ascii="Times New Roman" w:eastAsia="Calibri" w:hAnsi="Times New Roman" w:cs="Times New Roman"/>
          <w:b/>
          <w:bCs/>
          <w:color w:val="000000"/>
          <w:sz w:val="28"/>
          <w:szCs w:val="28"/>
          <w:u w:val="single"/>
          <w:lang w:val="uk-UA"/>
        </w:rPr>
        <w:t xml:space="preserve"> місяці 2025 року </w:t>
      </w:r>
      <w:r w:rsidR="00A71D9B">
        <w:rPr>
          <w:rFonts w:ascii="Times New Roman" w:eastAsia="Calibri" w:hAnsi="Times New Roman" w:cs="Times New Roman"/>
          <w:b/>
          <w:bCs/>
          <w:color w:val="000000"/>
          <w:sz w:val="28"/>
          <w:szCs w:val="28"/>
          <w:u w:val="single"/>
          <w:lang w:val="uk-UA"/>
        </w:rPr>
        <w:t>управлінням</w:t>
      </w:r>
      <w:r w:rsidRPr="004160FC">
        <w:rPr>
          <w:rFonts w:ascii="Times New Roman" w:eastAsia="Calibri" w:hAnsi="Times New Roman" w:cs="Times New Roman"/>
          <w:b/>
          <w:bCs/>
          <w:color w:val="000000"/>
          <w:sz w:val="28"/>
          <w:szCs w:val="28"/>
          <w:u w:val="single"/>
          <w:lang w:val="uk-UA"/>
        </w:rPr>
        <w:t xml:space="preserve"> пророблено наступну роботу</w:t>
      </w:r>
      <w:r w:rsidRPr="004160FC">
        <w:rPr>
          <w:rFonts w:ascii="Times New Roman" w:eastAsia="Calibri" w:hAnsi="Times New Roman" w:cs="Times New Roman"/>
          <w:color w:val="000000"/>
          <w:sz w:val="28"/>
          <w:szCs w:val="28"/>
          <w:u w:val="single"/>
          <w:lang w:val="uk-UA"/>
        </w:rPr>
        <w:t>:</w:t>
      </w:r>
    </w:p>
    <w:p w:rsidR="009F70C0" w:rsidRDefault="00A76883" w:rsidP="009F70C0">
      <w:pPr>
        <w:spacing w:after="0" w:line="240" w:lineRule="auto"/>
        <w:ind w:left="142" w:firstLine="21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A76883" w:rsidRPr="00A76883" w:rsidRDefault="009F70C0" w:rsidP="009F70C0">
      <w:pPr>
        <w:spacing w:after="0" w:line="240" w:lineRule="auto"/>
        <w:ind w:left="142" w:firstLine="21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Щ</w:t>
      </w:r>
      <w:r w:rsidR="00A76883" w:rsidRPr="00A76883">
        <w:rPr>
          <w:rFonts w:ascii="Times New Roman" w:hAnsi="Times New Roman" w:cs="Times New Roman"/>
          <w:sz w:val="28"/>
          <w:szCs w:val="28"/>
          <w:lang w:val="ru-RU"/>
        </w:rPr>
        <w:t>орічно проводиться робота із залучення благодійних фондів, таких як:</w:t>
      </w:r>
    </w:p>
    <w:p w:rsidR="00A76883" w:rsidRPr="00A76883" w:rsidRDefault="00A76883" w:rsidP="009F70C0">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Червоний хрест, «Проліска», «Людина в біді», </w:t>
      </w:r>
      <w:r w:rsidRPr="00D66AA7">
        <w:rPr>
          <w:rFonts w:ascii="Times New Roman" w:hAnsi="Times New Roman" w:cs="Times New Roman"/>
          <w:sz w:val="28"/>
          <w:szCs w:val="28"/>
        </w:rPr>
        <w:t>I</w:t>
      </w:r>
      <w:r w:rsidRPr="00A76883">
        <w:rPr>
          <w:rFonts w:ascii="Times New Roman" w:hAnsi="Times New Roman" w:cs="Times New Roman"/>
          <w:sz w:val="28"/>
          <w:szCs w:val="28"/>
          <w:lang w:val="ru-RU"/>
        </w:rPr>
        <w:t xml:space="preserve">ОМ </w:t>
      </w:r>
      <w:r w:rsidRPr="00D66AA7">
        <w:rPr>
          <w:rFonts w:ascii="Times New Roman" w:hAnsi="Times New Roman" w:cs="Times New Roman"/>
          <w:sz w:val="28"/>
          <w:szCs w:val="28"/>
        </w:rPr>
        <w:t>Ukraine</w:t>
      </w:r>
      <w:r w:rsidRPr="00A76883">
        <w:rPr>
          <w:rFonts w:ascii="Times New Roman" w:hAnsi="Times New Roman" w:cs="Times New Roman"/>
          <w:sz w:val="28"/>
          <w:szCs w:val="28"/>
          <w:lang w:val="ru-RU"/>
        </w:rPr>
        <w:t xml:space="preserve"> (МОМ), </w:t>
      </w:r>
      <w:r w:rsidRPr="00D66AA7">
        <w:rPr>
          <w:rFonts w:ascii="Times New Roman" w:hAnsi="Times New Roman" w:cs="Times New Roman"/>
          <w:sz w:val="28"/>
          <w:szCs w:val="28"/>
        </w:rPr>
        <w:t>MedAir</w:t>
      </w:r>
      <w:r w:rsidRPr="00A76883">
        <w:rPr>
          <w:rFonts w:ascii="Times New Roman" w:hAnsi="Times New Roman" w:cs="Times New Roman"/>
          <w:sz w:val="28"/>
          <w:szCs w:val="28"/>
          <w:lang w:val="ru-RU"/>
        </w:rPr>
        <w:t>,</w:t>
      </w:r>
      <w:r>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 xml:space="preserve">ООН (ФАО), </w:t>
      </w:r>
      <w:r w:rsidRPr="00D66AA7">
        <w:rPr>
          <w:rFonts w:ascii="Times New Roman" w:hAnsi="Times New Roman" w:cs="Times New Roman"/>
          <w:sz w:val="28"/>
          <w:szCs w:val="28"/>
        </w:rPr>
        <w:t>DRC</w:t>
      </w:r>
      <w:r w:rsidRPr="00A76883">
        <w:rPr>
          <w:rFonts w:ascii="Times New Roman" w:hAnsi="Times New Roman" w:cs="Times New Roman"/>
          <w:sz w:val="28"/>
          <w:szCs w:val="28"/>
          <w:lang w:val="ru-RU"/>
        </w:rPr>
        <w:t xml:space="preserve"> (Данська рада в справах біженців), </w:t>
      </w:r>
      <w:r w:rsidRPr="00D66AA7">
        <w:rPr>
          <w:rFonts w:ascii="Times New Roman" w:hAnsi="Times New Roman" w:cs="Times New Roman"/>
          <w:sz w:val="28"/>
          <w:szCs w:val="28"/>
        </w:rPr>
        <w:t>Acted</w:t>
      </w:r>
      <w:r w:rsidRPr="00A76883">
        <w:rPr>
          <w:rFonts w:ascii="Times New Roman" w:hAnsi="Times New Roman" w:cs="Times New Roman"/>
          <w:sz w:val="28"/>
          <w:szCs w:val="28"/>
          <w:lang w:val="ru-RU"/>
        </w:rPr>
        <w:t>, БО «БФ «КАРІТАС», Нідерландської організація «</w:t>
      </w:r>
      <w:r w:rsidRPr="00D66AA7">
        <w:rPr>
          <w:rFonts w:ascii="Times New Roman" w:hAnsi="Times New Roman" w:cs="Times New Roman"/>
          <w:sz w:val="28"/>
          <w:szCs w:val="28"/>
        </w:rPr>
        <w:t>Open</w:t>
      </w:r>
      <w:r w:rsidRPr="00A76883">
        <w:rPr>
          <w:rFonts w:ascii="Times New Roman" w:hAnsi="Times New Roman" w:cs="Times New Roman"/>
          <w:sz w:val="28"/>
          <w:szCs w:val="28"/>
          <w:lang w:val="ru-RU"/>
        </w:rPr>
        <w:t xml:space="preserve"> </w:t>
      </w:r>
      <w:r w:rsidRPr="00D66AA7">
        <w:rPr>
          <w:rFonts w:ascii="Times New Roman" w:hAnsi="Times New Roman" w:cs="Times New Roman"/>
          <w:sz w:val="28"/>
          <w:szCs w:val="28"/>
        </w:rPr>
        <w:t>Door</w:t>
      </w:r>
      <w:r w:rsidRPr="00A76883">
        <w:rPr>
          <w:rFonts w:ascii="Times New Roman" w:hAnsi="Times New Roman" w:cs="Times New Roman"/>
          <w:sz w:val="28"/>
          <w:szCs w:val="28"/>
          <w:lang w:val="ru-RU"/>
        </w:rPr>
        <w:t xml:space="preserve"> </w:t>
      </w:r>
      <w:r w:rsidRPr="00D66AA7">
        <w:rPr>
          <w:rFonts w:ascii="Times New Roman" w:hAnsi="Times New Roman" w:cs="Times New Roman"/>
          <w:sz w:val="28"/>
          <w:szCs w:val="28"/>
        </w:rPr>
        <w:t>Ukraine</w:t>
      </w:r>
      <w:r w:rsidRPr="00A76883">
        <w:rPr>
          <w:rFonts w:ascii="Times New Roman" w:hAnsi="Times New Roman" w:cs="Times New Roman"/>
          <w:sz w:val="28"/>
          <w:szCs w:val="28"/>
          <w:lang w:val="ru-RU"/>
        </w:rPr>
        <w:t xml:space="preserve">», співпраця з фондом Ліга жінок співпраця з БФ </w:t>
      </w:r>
      <w:r w:rsidRPr="00D66AA7">
        <w:rPr>
          <w:rFonts w:ascii="Times New Roman" w:hAnsi="Times New Roman" w:cs="Times New Roman"/>
          <w:sz w:val="28"/>
          <w:szCs w:val="28"/>
        </w:rPr>
        <w:t>ZOA</w:t>
      </w:r>
      <w:r w:rsidR="00DF2748">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для надання допомоги громаді та її мешканцям в яких було пошкоджено майно.</w:t>
      </w:r>
    </w:p>
    <w:p w:rsidR="00A76883" w:rsidRPr="00A76883" w:rsidRDefault="00A76883" w:rsidP="009F70C0">
      <w:pPr>
        <w:spacing w:after="0" w:line="240" w:lineRule="auto"/>
        <w:ind w:left="142" w:firstLine="21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Щомісяця проводяться наради та комісії з питань обстеження та нарахування</w:t>
      </w:r>
    </w:p>
    <w:p w:rsidR="00A76883" w:rsidRPr="00A76883" w:rsidRDefault="00A76883" w:rsidP="009F70C0">
      <w:pPr>
        <w:spacing w:after="0" w:line="240" w:lineRule="auto"/>
        <w:ind w:left="142"/>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компенсації за пошкоджені житлові будинки. На постійній основі надаються консультації мешканцям громади по «єВідновленню».</w:t>
      </w:r>
    </w:p>
    <w:p w:rsidR="00A76883" w:rsidRPr="00A76883" w:rsidRDefault="00DF2748" w:rsidP="00DF2748">
      <w:pPr>
        <w:spacing w:after="0" w:line="240" w:lineRule="auto"/>
        <w:ind w:firstLine="360"/>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A76883" w:rsidRPr="00A76883">
        <w:rPr>
          <w:rFonts w:ascii="Times New Roman" w:hAnsi="Times New Roman" w:cs="Times New Roman"/>
          <w:sz w:val="28"/>
          <w:szCs w:val="28"/>
          <w:lang w:val="ru-RU"/>
        </w:rPr>
        <w:t>На раніше виготовлену проектно-кошторисну документацію для комунальних</w:t>
      </w:r>
      <w:r>
        <w:rPr>
          <w:rFonts w:ascii="Times New Roman" w:hAnsi="Times New Roman" w:cs="Times New Roman"/>
          <w:sz w:val="28"/>
          <w:szCs w:val="28"/>
          <w:lang w:val="ru-RU"/>
        </w:rPr>
        <w:t xml:space="preserve"> </w:t>
      </w:r>
      <w:r w:rsidR="00A76883" w:rsidRPr="00A76883">
        <w:rPr>
          <w:rFonts w:ascii="Times New Roman" w:hAnsi="Times New Roman" w:cs="Times New Roman"/>
          <w:sz w:val="28"/>
          <w:szCs w:val="28"/>
          <w:lang w:val="ru-RU"/>
        </w:rPr>
        <w:t>квартир які були визначені для проживання ВПО, отримано кошти з державного    резервного фонду на загальну суму 2407,57</w:t>
      </w:r>
      <w:r>
        <w:rPr>
          <w:rFonts w:ascii="Times New Roman" w:hAnsi="Times New Roman" w:cs="Times New Roman"/>
          <w:sz w:val="28"/>
          <w:szCs w:val="28"/>
          <w:lang w:val="ru-RU"/>
        </w:rPr>
        <w:t xml:space="preserve"> </w:t>
      </w:r>
      <w:r w:rsidR="00A76883" w:rsidRPr="00A76883">
        <w:rPr>
          <w:rFonts w:ascii="Times New Roman" w:hAnsi="Times New Roman" w:cs="Times New Roman"/>
          <w:sz w:val="28"/>
          <w:szCs w:val="28"/>
          <w:lang w:val="ru-RU"/>
        </w:rPr>
        <w:t>тис.грн для провелення капітального  ремонту за адресами:</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w:t>
      </w:r>
      <w:r w:rsidR="00DF2748">
        <w:rPr>
          <w:rFonts w:ascii="Times New Roman" w:hAnsi="Times New Roman" w:cs="Times New Roman"/>
          <w:sz w:val="28"/>
          <w:szCs w:val="28"/>
          <w:lang w:val="ru-RU"/>
        </w:rPr>
        <w:t>к</w:t>
      </w:r>
      <w:r w:rsidRPr="00A76883">
        <w:rPr>
          <w:rFonts w:ascii="Times New Roman" w:hAnsi="Times New Roman" w:cs="Times New Roman"/>
          <w:sz w:val="28"/>
          <w:szCs w:val="28"/>
          <w:lang w:val="ru-RU"/>
        </w:rPr>
        <w:t>апітальний ремонт будинку садибного типу по вул. Гагаріна, 31</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в с. Скрягівка; (30 тис.грн.)</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w:t>
      </w:r>
      <w:r w:rsidR="00DF2748">
        <w:rPr>
          <w:rFonts w:ascii="Times New Roman" w:hAnsi="Times New Roman" w:cs="Times New Roman"/>
          <w:sz w:val="28"/>
          <w:szCs w:val="28"/>
          <w:lang w:val="ru-RU"/>
        </w:rPr>
        <w:t>к</w:t>
      </w:r>
      <w:r w:rsidRPr="00A76883">
        <w:rPr>
          <w:rFonts w:ascii="Times New Roman" w:hAnsi="Times New Roman" w:cs="Times New Roman"/>
          <w:sz w:val="28"/>
          <w:szCs w:val="28"/>
          <w:lang w:val="ru-RU"/>
        </w:rPr>
        <w:t>апітальний ремонт будинку садибного типу по вул. Гагаріна. 83</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в с. Камянка; (30 тис.грн.)</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 xml:space="preserve">- </w:t>
      </w:r>
      <w:r w:rsidR="00DF2748">
        <w:rPr>
          <w:rFonts w:ascii="Times New Roman" w:hAnsi="Times New Roman" w:cs="Times New Roman"/>
          <w:sz w:val="28"/>
          <w:szCs w:val="28"/>
          <w:lang w:val="ru-RU"/>
        </w:rPr>
        <w:t>к</w:t>
      </w:r>
      <w:r w:rsidRPr="00A76883">
        <w:rPr>
          <w:rFonts w:ascii="Times New Roman" w:hAnsi="Times New Roman" w:cs="Times New Roman"/>
          <w:sz w:val="28"/>
          <w:szCs w:val="28"/>
          <w:lang w:val="ru-RU"/>
        </w:rPr>
        <w:t>апітальний ремонт квартири по вул. Кеніга, 4 кв. 3</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в м. Тростянець; (30 тис.грн.)</w:t>
      </w:r>
    </w:p>
    <w:p w:rsidR="00DF2748" w:rsidRDefault="00DF2748" w:rsidP="00A76883">
      <w:pPr>
        <w:spacing w:after="0" w:line="240" w:lineRule="auto"/>
        <w:ind w:left="142" w:firstLine="218"/>
        <w:jc w:val="both"/>
        <w:rPr>
          <w:rFonts w:ascii="Times New Roman" w:hAnsi="Times New Roman" w:cs="Times New Roman"/>
          <w:sz w:val="28"/>
          <w:szCs w:val="28"/>
          <w:lang w:val="ru-RU"/>
        </w:rPr>
      </w:pP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Виконані роботи з розроблення проєктно-кошторисної документації на</w:t>
      </w:r>
      <w:r w:rsidR="00DF2748">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будівництво водогонів по місту:</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1. «Нове будівництво водопроводу по вулиці Миру в міс</w:t>
      </w:r>
      <w:r w:rsidR="00DF2748">
        <w:rPr>
          <w:rFonts w:ascii="Times New Roman" w:hAnsi="Times New Roman" w:cs="Times New Roman"/>
          <w:sz w:val="28"/>
          <w:szCs w:val="28"/>
          <w:lang w:val="ru-RU"/>
        </w:rPr>
        <w:t>ті Тростянець Сумської області»;</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2 «Нове будівництво водопроводу по вулиці Кузьми Скрябіна, вул. Нескучанська в міс</w:t>
      </w:r>
      <w:r w:rsidR="00DF2748">
        <w:rPr>
          <w:rFonts w:ascii="Times New Roman" w:hAnsi="Times New Roman" w:cs="Times New Roman"/>
          <w:sz w:val="28"/>
          <w:szCs w:val="28"/>
          <w:lang w:val="ru-RU"/>
        </w:rPr>
        <w:t>ті Тростянець Сумської області»;</w:t>
      </w:r>
    </w:p>
    <w:p w:rsidR="00A76883" w:rsidRP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3.</w:t>
      </w:r>
      <w:r w:rsidR="00DF2748">
        <w:rPr>
          <w:rFonts w:ascii="Times New Roman" w:hAnsi="Times New Roman" w:cs="Times New Roman"/>
          <w:sz w:val="28"/>
          <w:szCs w:val="28"/>
          <w:lang w:val="ru-RU"/>
        </w:rPr>
        <w:t xml:space="preserve"> «</w:t>
      </w:r>
      <w:r w:rsidRPr="00A76883">
        <w:rPr>
          <w:rFonts w:ascii="Times New Roman" w:hAnsi="Times New Roman" w:cs="Times New Roman"/>
          <w:sz w:val="28"/>
          <w:szCs w:val="28"/>
          <w:lang w:val="ru-RU"/>
        </w:rPr>
        <w:t>Нове будівництво водопроводу по вул. Дмитра Євдокимова</w:t>
      </w:r>
      <w:r w:rsidRPr="00D66AA7">
        <w:rPr>
          <w:rFonts w:ascii="Times New Roman" w:hAnsi="Times New Roman" w:cs="Times New Roman"/>
          <w:sz w:val="28"/>
          <w:szCs w:val="28"/>
        </w:rPr>
        <w:t> </w:t>
      </w:r>
      <w:r w:rsidRPr="00A76883">
        <w:rPr>
          <w:rFonts w:ascii="Times New Roman" w:hAnsi="Times New Roman" w:cs="Times New Roman"/>
          <w:sz w:val="28"/>
          <w:szCs w:val="28"/>
          <w:lang w:val="ru-RU"/>
        </w:rPr>
        <w:t>в місті Тростянець Сумської області».</w:t>
      </w:r>
    </w:p>
    <w:p w:rsidR="00A76883" w:rsidRDefault="00A76883" w:rsidP="00A76883">
      <w:pPr>
        <w:spacing w:after="0" w:line="240" w:lineRule="auto"/>
        <w:ind w:left="142" w:firstLine="218"/>
        <w:jc w:val="both"/>
        <w:rPr>
          <w:rFonts w:ascii="Times New Roman" w:hAnsi="Times New Roman" w:cs="Times New Roman"/>
          <w:sz w:val="28"/>
          <w:szCs w:val="28"/>
          <w:lang w:val="ru-RU"/>
        </w:rPr>
      </w:pPr>
      <w:r w:rsidRPr="00A76883">
        <w:rPr>
          <w:rFonts w:ascii="Times New Roman" w:hAnsi="Times New Roman" w:cs="Times New Roman"/>
          <w:sz w:val="28"/>
          <w:szCs w:val="28"/>
          <w:lang w:val="ru-RU"/>
        </w:rPr>
        <w:t>Виконано поточний дрібний ремонт доріг по місту на загальну суму 1,2 млн.грн.</w:t>
      </w:r>
    </w:p>
    <w:p w:rsidR="00DF2748" w:rsidRDefault="00DF2748" w:rsidP="00A76883">
      <w:pPr>
        <w:spacing w:after="0" w:line="240" w:lineRule="auto"/>
        <w:ind w:left="142" w:firstLine="218"/>
        <w:jc w:val="both"/>
        <w:rPr>
          <w:rFonts w:ascii="Times New Roman" w:hAnsi="Times New Roman" w:cs="Times New Roman"/>
          <w:sz w:val="28"/>
          <w:szCs w:val="28"/>
          <w:lang w:val="ru-RU"/>
        </w:rPr>
      </w:pPr>
    </w:p>
    <w:p w:rsidR="005D445B" w:rsidRPr="00A76883" w:rsidRDefault="005D445B" w:rsidP="00A76883">
      <w:pPr>
        <w:spacing w:after="0" w:line="240" w:lineRule="auto"/>
        <w:ind w:left="142" w:firstLine="218"/>
        <w:jc w:val="both"/>
        <w:rPr>
          <w:rFonts w:ascii="Times New Roman" w:hAnsi="Times New Roman" w:cs="Times New Roman"/>
          <w:sz w:val="28"/>
          <w:szCs w:val="28"/>
          <w:lang w:val="ru-RU"/>
        </w:rPr>
      </w:pPr>
      <w:r>
        <w:rPr>
          <w:noProof/>
          <w:sz w:val="28"/>
          <w:szCs w:val="28"/>
          <w:lang w:val="ru-RU" w:eastAsia="ru-RU"/>
        </w:rPr>
        <w:drawing>
          <wp:inline distT="0" distB="0" distL="0" distR="0" wp14:anchorId="1E0C6ED2" wp14:editId="158C39D8">
            <wp:extent cx="6012801" cy="3785739"/>
            <wp:effectExtent l="0" t="0" r="7620" b="5715"/>
            <wp:docPr id="1" name="Рисунок 1" descr="C:\Users\user-tmr\AppData\Local\Microsoft\Windows\INetCache\Content.MSO\D9C6084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9C60842.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5805" cy="3800223"/>
                    </a:xfrm>
                    <a:prstGeom prst="rect">
                      <a:avLst/>
                    </a:prstGeom>
                    <a:noFill/>
                    <a:ln>
                      <a:noFill/>
                    </a:ln>
                  </pic:spPr>
                </pic:pic>
              </a:graphicData>
            </a:graphic>
          </wp:inline>
        </w:drawing>
      </w:r>
    </w:p>
    <w:p w:rsidR="004160FC" w:rsidRPr="004160FC" w:rsidRDefault="004160FC" w:rsidP="004160FC">
      <w:pPr>
        <w:ind w:firstLine="708"/>
        <w:contextualSpacing/>
        <w:jc w:val="both"/>
        <w:rPr>
          <w:rFonts w:ascii="Times New Roman" w:eastAsia="Times New Roman" w:hAnsi="Times New Roman" w:cs="Times New Roman"/>
          <w:color w:val="000000"/>
          <w:sz w:val="26"/>
          <w:szCs w:val="26"/>
          <w:lang w:val="uk-UA" w:eastAsia="ru-RU"/>
        </w:rPr>
      </w:pPr>
    </w:p>
    <w:p w:rsidR="004160FC" w:rsidRPr="004160FC" w:rsidRDefault="00FA143F" w:rsidP="004160FC">
      <w:pPr>
        <w:spacing w:after="0" w:line="240" w:lineRule="auto"/>
        <w:ind w:left="709"/>
        <w:jc w:val="both"/>
        <w:rPr>
          <w:rFonts w:ascii="Times New Roman" w:eastAsia="Times New Roman" w:hAnsi="Times New Roman" w:cs="Times New Roman"/>
          <w:sz w:val="28"/>
          <w:szCs w:val="28"/>
          <w:lang w:val="uk-UA" w:eastAsia="ru-RU"/>
        </w:rPr>
      </w:pPr>
      <w:r>
        <w:rPr>
          <w:noProof/>
          <w:sz w:val="28"/>
          <w:szCs w:val="28"/>
          <w:lang w:val="ru-RU" w:eastAsia="ru-RU"/>
        </w:rPr>
        <w:drawing>
          <wp:inline distT="0" distB="0" distL="0" distR="0" wp14:anchorId="3D0BEE39" wp14:editId="66853B65">
            <wp:extent cx="5793105" cy="3629472"/>
            <wp:effectExtent l="0" t="0" r="0" b="9525"/>
            <wp:docPr id="4" name="Рисунок 4" descr="C:\Users\user-tmr\AppData\Local\Microsoft\Windows\INetCache\Content.MSO\DFF0A8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FF0A8EC.t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26163" cy="3650184"/>
                    </a:xfrm>
                    <a:prstGeom prst="rect">
                      <a:avLst/>
                    </a:prstGeom>
                    <a:noFill/>
                    <a:ln>
                      <a:noFill/>
                    </a:ln>
                  </pic:spPr>
                </pic:pic>
              </a:graphicData>
            </a:graphic>
          </wp:inline>
        </w:drawing>
      </w:r>
    </w:p>
    <w:p w:rsidR="00FA143F" w:rsidRDefault="00FA143F" w:rsidP="00FA143F">
      <w:pPr>
        <w:pStyle w:val="aa"/>
        <w:spacing w:before="0" w:beforeAutospacing="0" w:after="0" w:afterAutospacing="0"/>
        <w:ind w:firstLine="568"/>
        <w:jc w:val="both"/>
        <w:rPr>
          <w:color w:val="000000"/>
          <w:sz w:val="26"/>
          <w:szCs w:val="26"/>
        </w:rPr>
      </w:pPr>
    </w:p>
    <w:p w:rsidR="00FA143F" w:rsidRPr="00DF2748" w:rsidRDefault="00FA143F" w:rsidP="00FA143F">
      <w:pPr>
        <w:pStyle w:val="aa"/>
        <w:spacing w:before="0" w:beforeAutospacing="0" w:after="0" w:afterAutospacing="0"/>
        <w:ind w:firstLine="568"/>
        <w:jc w:val="both"/>
        <w:rPr>
          <w:color w:val="000000"/>
          <w:sz w:val="28"/>
          <w:szCs w:val="28"/>
        </w:rPr>
      </w:pPr>
      <w:r w:rsidRPr="00DF2748">
        <w:rPr>
          <w:color w:val="000000"/>
          <w:sz w:val="28"/>
          <w:szCs w:val="28"/>
        </w:rPr>
        <w:t>Виконані роботи з поточного ремонту доріг на загальну суму  1345,84</w:t>
      </w:r>
      <w:r w:rsidR="00DF2748">
        <w:rPr>
          <w:color w:val="000000"/>
          <w:sz w:val="28"/>
          <w:szCs w:val="28"/>
          <w:lang w:val="uk-UA"/>
        </w:rPr>
        <w:t xml:space="preserve"> </w:t>
      </w:r>
      <w:r w:rsidRPr="00DF2748">
        <w:rPr>
          <w:color w:val="000000"/>
          <w:sz w:val="28"/>
          <w:szCs w:val="28"/>
        </w:rPr>
        <w:t>тис. грн.  по вул.Патона, пер. Вербовий, по вул. Відродження та проведені роботи з розширення автостоянки біля АТБ. </w:t>
      </w:r>
    </w:p>
    <w:p w:rsidR="00FA143F" w:rsidRDefault="00FA143F" w:rsidP="00FA143F">
      <w:pPr>
        <w:pStyle w:val="aa"/>
        <w:spacing w:before="0" w:beforeAutospacing="0" w:after="0" w:afterAutospacing="0"/>
        <w:ind w:firstLine="568"/>
        <w:jc w:val="both"/>
      </w:pPr>
      <w:r>
        <w:rPr>
          <w:noProof/>
        </w:rPr>
        <w:drawing>
          <wp:inline distT="0" distB="0" distL="0" distR="0" wp14:anchorId="0D8AC324" wp14:editId="564CB69A">
            <wp:extent cx="5934075" cy="3657401"/>
            <wp:effectExtent l="0" t="0" r="0" b="635"/>
            <wp:docPr id="18" name="Рисунок 18" descr="C:\Users\user-tmr\AppData\Local\Microsoft\Windows\INetCache\Content.MSO\54494C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54494C13.tm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59413" cy="3673018"/>
                    </a:xfrm>
                    <a:prstGeom prst="rect">
                      <a:avLst/>
                    </a:prstGeom>
                    <a:noFill/>
                    <a:ln>
                      <a:noFill/>
                    </a:ln>
                  </pic:spPr>
                </pic:pic>
              </a:graphicData>
            </a:graphic>
          </wp:inline>
        </w:drawing>
      </w:r>
    </w:p>
    <w:p w:rsidR="00DF2748" w:rsidRDefault="00DF2748" w:rsidP="00FA143F">
      <w:pPr>
        <w:pStyle w:val="aa"/>
        <w:spacing w:before="0" w:beforeAutospacing="0" w:after="0" w:afterAutospacing="0"/>
        <w:ind w:firstLine="568"/>
        <w:jc w:val="both"/>
      </w:pPr>
    </w:p>
    <w:p w:rsidR="00DF2748" w:rsidRDefault="00DF2748" w:rsidP="00FA143F">
      <w:pPr>
        <w:pStyle w:val="aa"/>
        <w:spacing w:before="0" w:beforeAutospacing="0" w:after="0" w:afterAutospacing="0"/>
        <w:ind w:firstLine="568"/>
        <w:jc w:val="both"/>
      </w:pPr>
    </w:p>
    <w:p w:rsidR="00DF2748" w:rsidRDefault="00DF2748" w:rsidP="00FA143F">
      <w:pPr>
        <w:pStyle w:val="aa"/>
        <w:spacing w:before="0" w:beforeAutospacing="0" w:after="0" w:afterAutospacing="0"/>
        <w:ind w:firstLine="568"/>
        <w:jc w:val="both"/>
      </w:pPr>
    </w:p>
    <w:p w:rsidR="004160FC" w:rsidRPr="00FA143F" w:rsidRDefault="00FA143F" w:rsidP="00320DE9">
      <w:pPr>
        <w:ind w:left="426" w:hanging="567"/>
        <w:jc w:val="center"/>
        <w:rPr>
          <w:sz w:val="26"/>
          <w:szCs w:val="26"/>
          <w:lang w:val="ru-RU"/>
        </w:rPr>
      </w:pPr>
      <w:r>
        <w:rPr>
          <w:noProof/>
          <w:sz w:val="26"/>
          <w:szCs w:val="26"/>
          <w:lang w:val="ru-RU" w:eastAsia="ru-RU"/>
        </w:rPr>
        <w:drawing>
          <wp:inline distT="0" distB="0" distL="0" distR="0" wp14:anchorId="338F65DC" wp14:editId="56F3038C">
            <wp:extent cx="6776074" cy="4271281"/>
            <wp:effectExtent l="0" t="0" r="6350" b="0"/>
            <wp:docPr id="22" name="Рисунок 22" descr="C:\Users\user-tmr\AppData\Local\Microsoft\Windows\INetCache\Content.MSO\B15EC7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5EC7C6.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44104" cy="4314164"/>
                    </a:xfrm>
                    <a:prstGeom prst="rect">
                      <a:avLst/>
                    </a:prstGeom>
                    <a:noFill/>
                    <a:ln>
                      <a:noFill/>
                    </a:ln>
                  </pic:spPr>
                </pic:pic>
              </a:graphicData>
            </a:graphic>
          </wp:inline>
        </w:drawing>
      </w:r>
    </w:p>
    <w:p w:rsidR="00FA143F" w:rsidRDefault="00FA143F" w:rsidP="00FA143F">
      <w:pPr>
        <w:pStyle w:val="aa"/>
        <w:spacing w:before="0" w:beforeAutospacing="0" w:after="0" w:afterAutospacing="0"/>
        <w:ind w:firstLine="568"/>
        <w:jc w:val="both"/>
        <w:rPr>
          <w:color w:val="000000"/>
          <w:sz w:val="28"/>
          <w:szCs w:val="28"/>
        </w:rPr>
      </w:pPr>
      <w:r w:rsidRPr="00DF2748">
        <w:rPr>
          <w:color w:val="000000"/>
          <w:sz w:val="28"/>
          <w:szCs w:val="28"/>
        </w:rPr>
        <w:t>Виконано роботи для покращення автомобільного сполучення між с. Олексине та м. Тростянець, а саме проведено грейдування грунтової дороги, облаштування корита та підсипкою ЩПС.</w:t>
      </w:r>
    </w:p>
    <w:p w:rsidR="00DF2748" w:rsidRPr="00DF2748" w:rsidRDefault="00DF2748" w:rsidP="00FA143F">
      <w:pPr>
        <w:pStyle w:val="aa"/>
        <w:spacing w:before="0" w:beforeAutospacing="0" w:after="0" w:afterAutospacing="0"/>
        <w:ind w:firstLine="568"/>
        <w:jc w:val="both"/>
        <w:rPr>
          <w:sz w:val="28"/>
          <w:szCs w:val="28"/>
        </w:rPr>
      </w:pPr>
    </w:p>
    <w:p w:rsidR="004160FC" w:rsidRDefault="00FA143F" w:rsidP="00320DE9">
      <w:pPr>
        <w:jc w:val="center"/>
        <w:rPr>
          <w:sz w:val="26"/>
          <w:szCs w:val="26"/>
          <w:lang w:val="uk-UA"/>
        </w:rPr>
      </w:pPr>
      <w:r>
        <w:rPr>
          <w:noProof/>
          <w:sz w:val="26"/>
          <w:szCs w:val="26"/>
          <w:lang w:val="ru-RU" w:eastAsia="ru-RU"/>
        </w:rPr>
        <w:drawing>
          <wp:inline distT="0" distB="0" distL="0" distR="0" wp14:anchorId="563C14FD" wp14:editId="5BBF4B48">
            <wp:extent cx="6721287" cy="3756527"/>
            <wp:effectExtent l="0" t="0" r="3810" b="0"/>
            <wp:docPr id="32" name="Рисунок 32" descr="C:\Users\user-tmr\AppData\Local\Microsoft\Windows\INetCache\Content.MSO\58BFC4F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58BFC4F5.t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27476" cy="3815876"/>
                    </a:xfrm>
                    <a:prstGeom prst="rect">
                      <a:avLst/>
                    </a:prstGeom>
                    <a:noFill/>
                    <a:ln>
                      <a:noFill/>
                    </a:ln>
                  </pic:spPr>
                </pic:pic>
              </a:graphicData>
            </a:graphic>
          </wp:inline>
        </w:drawing>
      </w:r>
    </w:p>
    <w:p w:rsidR="004160FC" w:rsidRPr="005E5435" w:rsidRDefault="00FA143F" w:rsidP="004160FC">
      <w:pPr>
        <w:jc w:val="center"/>
        <w:rPr>
          <w:sz w:val="26"/>
          <w:szCs w:val="26"/>
          <w:lang w:val="uk-UA"/>
        </w:rPr>
      </w:pPr>
      <w:r>
        <w:rPr>
          <w:noProof/>
          <w:sz w:val="26"/>
          <w:szCs w:val="26"/>
          <w:lang w:val="ru-RU" w:eastAsia="ru-RU"/>
        </w:rPr>
        <w:drawing>
          <wp:inline distT="0" distB="0" distL="0" distR="0" wp14:anchorId="4D9A9A9D" wp14:editId="0FAE208B">
            <wp:extent cx="6751137" cy="3172284"/>
            <wp:effectExtent l="0" t="0" r="0" b="9525"/>
            <wp:docPr id="33" name="Рисунок 33" descr="C:\Users\user-tmr\AppData\Local\Microsoft\Windows\INetCache\Content.MSO\E17DF75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17DF750.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816741" cy="3203110"/>
                    </a:xfrm>
                    <a:prstGeom prst="rect">
                      <a:avLst/>
                    </a:prstGeom>
                    <a:noFill/>
                    <a:ln>
                      <a:noFill/>
                    </a:ln>
                  </pic:spPr>
                </pic:pic>
              </a:graphicData>
            </a:graphic>
          </wp:inline>
        </w:drawing>
      </w:r>
    </w:p>
    <w:p w:rsidR="00FA143F" w:rsidRPr="00DF2748" w:rsidRDefault="00FA143F" w:rsidP="00FA143F">
      <w:pPr>
        <w:pStyle w:val="aa"/>
        <w:spacing w:before="0" w:beforeAutospacing="0" w:after="0" w:afterAutospacing="0"/>
        <w:ind w:firstLine="568"/>
        <w:jc w:val="both"/>
        <w:rPr>
          <w:sz w:val="28"/>
          <w:szCs w:val="28"/>
        </w:rPr>
      </w:pPr>
      <w:r w:rsidRPr="00DF2748">
        <w:rPr>
          <w:color w:val="000000"/>
          <w:sz w:val="28"/>
          <w:szCs w:val="28"/>
        </w:rPr>
        <w:t>Виконані роботи з асфальтування двох зупинок громадського транспорту по вул. </w:t>
      </w:r>
    </w:p>
    <w:p w:rsidR="00FA143F" w:rsidRDefault="00FA143F" w:rsidP="00FA143F">
      <w:pPr>
        <w:pStyle w:val="aa"/>
        <w:spacing w:before="0" w:beforeAutospacing="0" w:after="0" w:afterAutospacing="0"/>
        <w:ind w:firstLine="568"/>
        <w:jc w:val="both"/>
        <w:rPr>
          <w:color w:val="000000"/>
          <w:sz w:val="28"/>
          <w:szCs w:val="28"/>
        </w:rPr>
      </w:pPr>
      <w:r w:rsidRPr="00DF2748">
        <w:rPr>
          <w:color w:val="000000"/>
          <w:sz w:val="28"/>
          <w:szCs w:val="28"/>
        </w:rPr>
        <w:t>Леоніда Татаренко на загальну сумму 260 тис.грн.</w:t>
      </w:r>
    </w:p>
    <w:p w:rsidR="00DF2748" w:rsidRPr="00DF2748" w:rsidRDefault="00DF2748" w:rsidP="00FA143F">
      <w:pPr>
        <w:pStyle w:val="aa"/>
        <w:spacing w:before="0" w:beforeAutospacing="0" w:after="0" w:afterAutospacing="0"/>
        <w:ind w:firstLine="568"/>
        <w:jc w:val="both"/>
        <w:rPr>
          <w:sz w:val="28"/>
          <w:szCs w:val="28"/>
        </w:rPr>
      </w:pPr>
    </w:p>
    <w:p w:rsidR="00FA143F" w:rsidRPr="00FA143F" w:rsidRDefault="00FA143F" w:rsidP="00320DE9">
      <w:pPr>
        <w:ind w:firstLine="142"/>
        <w:jc w:val="both"/>
        <w:rPr>
          <w:rFonts w:ascii="Times New Roman" w:hAnsi="Times New Roman" w:cs="Times New Roman"/>
          <w:sz w:val="28"/>
          <w:szCs w:val="28"/>
          <w:highlight w:val="yellow"/>
          <w:lang w:val="ru-RU"/>
        </w:rPr>
      </w:pPr>
      <w:r>
        <w:rPr>
          <w:noProof/>
          <w:sz w:val="28"/>
          <w:szCs w:val="28"/>
          <w:highlight w:val="yellow"/>
          <w:lang w:val="ru-RU" w:eastAsia="ru-RU"/>
        </w:rPr>
        <w:drawing>
          <wp:inline distT="0" distB="0" distL="0" distR="0" wp14:anchorId="67CE591E" wp14:editId="2CFF7770">
            <wp:extent cx="6596366" cy="3657600"/>
            <wp:effectExtent l="0" t="0" r="0" b="0"/>
            <wp:docPr id="35" name="Рисунок 35" descr="C:\Users\user-tmr\AppData\Local\Microsoft\Windows\INetCache\Content.MSO\771BD44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771BD447.tm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43181" cy="3683558"/>
                    </a:xfrm>
                    <a:prstGeom prst="rect">
                      <a:avLst/>
                    </a:prstGeom>
                    <a:noFill/>
                    <a:ln>
                      <a:noFill/>
                    </a:ln>
                  </pic:spPr>
                </pic:pic>
              </a:graphicData>
            </a:graphic>
          </wp:inline>
        </w:drawing>
      </w:r>
    </w:p>
    <w:p w:rsidR="00FA143F" w:rsidRDefault="00FA143F" w:rsidP="006E4392">
      <w:pPr>
        <w:ind w:firstLine="568"/>
        <w:jc w:val="both"/>
        <w:rPr>
          <w:rFonts w:ascii="Times New Roman" w:hAnsi="Times New Roman" w:cs="Times New Roman"/>
          <w:sz w:val="28"/>
          <w:szCs w:val="28"/>
          <w:highlight w:val="yellow"/>
          <w:lang w:val="uk-UA"/>
        </w:rPr>
      </w:pPr>
    </w:p>
    <w:p w:rsidR="00C20042" w:rsidRDefault="00C20042" w:rsidP="00320DE9">
      <w:pPr>
        <w:ind w:firstLine="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41C8DD9A" wp14:editId="6689394D">
            <wp:extent cx="6606540" cy="3472606"/>
            <wp:effectExtent l="0" t="0" r="3810" b="0"/>
            <wp:docPr id="42" name="Рисунок 42" descr="C:\Users\user-tmr\AppData\Local\Microsoft\Windows\INetCache\Content.MSO\33818AA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3818AA8.tmp"/>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50928" cy="3495938"/>
                    </a:xfrm>
                    <a:prstGeom prst="rect">
                      <a:avLst/>
                    </a:prstGeom>
                    <a:noFill/>
                    <a:ln>
                      <a:noFill/>
                    </a:ln>
                  </pic:spPr>
                </pic:pic>
              </a:graphicData>
            </a:graphic>
          </wp:inline>
        </w:drawing>
      </w:r>
    </w:p>
    <w:p w:rsidR="00C20042" w:rsidRPr="00DF2748" w:rsidRDefault="00C20042" w:rsidP="00C20042">
      <w:pPr>
        <w:pStyle w:val="aa"/>
        <w:spacing w:before="0" w:beforeAutospacing="0" w:after="0" w:afterAutospacing="0"/>
        <w:ind w:firstLine="568"/>
        <w:jc w:val="both"/>
        <w:rPr>
          <w:sz w:val="28"/>
          <w:szCs w:val="28"/>
        </w:rPr>
      </w:pPr>
      <w:r w:rsidRPr="00DF2748">
        <w:rPr>
          <w:color w:val="000000"/>
          <w:sz w:val="28"/>
          <w:szCs w:val="28"/>
        </w:rPr>
        <w:t>Розпочаті роботи з поточного ремонту доріг загального користування</w:t>
      </w:r>
      <w:r w:rsidR="00DF2748">
        <w:rPr>
          <w:color w:val="000000"/>
          <w:sz w:val="28"/>
          <w:szCs w:val="28"/>
          <w:lang w:val="uk-UA"/>
        </w:rPr>
        <w:t xml:space="preserve"> </w:t>
      </w:r>
      <w:r w:rsidR="00DF2748">
        <w:rPr>
          <w:color w:val="000000"/>
          <w:sz w:val="28"/>
          <w:szCs w:val="28"/>
        </w:rPr>
        <w:t>районного, обласного</w:t>
      </w:r>
      <w:r w:rsidRPr="00DF2748">
        <w:rPr>
          <w:color w:val="000000"/>
          <w:sz w:val="28"/>
          <w:szCs w:val="28"/>
        </w:rPr>
        <w:t xml:space="preserve"> та державного значення за кошти прідприємців  які проводять свою діяльність в галузі сільського господарства.</w:t>
      </w:r>
    </w:p>
    <w:p w:rsidR="00C20042" w:rsidRPr="00DF2748" w:rsidRDefault="00C20042" w:rsidP="00DF2748">
      <w:pPr>
        <w:pStyle w:val="aa"/>
        <w:spacing w:before="0" w:beforeAutospacing="0" w:after="0" w:afterAutospacing="0"/>
        <w:ind w:left="360"/>
        <w:jc w:val="both"/>
        <w:textAlignment w:val="baseline"/>
        <w:rPr>
          <w:color w:val="000000"/>
          <w:sz w:val="28"/>
          <w:szCs w:val="28"/>
        </w:rPr>
      </w:pPr>
      <w:r w:rsidRPr="00DF2748">
        <w:rPr>
          <w:color w:val="000000"/>
          <w:sz w:val="28"/>
          <w:szCs w:val="28"/>
        </w:rPr>
        <w:t xml:space="preserve">Проведено роботи на наступних ділянках доріг саме </w:t>
      </w:r>
      <w:r w:rsidRPr="00DF2748">
        <w:rPr>
          <w:b/>
          <w:bCs/>
          <w:color w:val="000000"/>
          <w:sz w:val="28"/>
          <w:szCs w:val="28"/>
        </w:rPr>
        <w:t>Т 19-23</w:t>
      </w:r>
      <w:r w:rsidRPr="00DF2748">
        <w:rPr>
          <w:color w:val="000000"/>
          <w:sz w:val="28"/>
          <w:szCs w:val="28"/>
        </w:rPr>
        <w:t xml:space="preserve"> Тростянець – Ніцаха – Солдатське на загальну суму 476,2 тис. грн. </w:t>
      </w:r>
    </w:p>
    <w:p w:rsidR="00C20042" w:rsidRDefault="00C20042" w:rsidP="00DF2748">
      <w:pPr>
        <w:pStyle w:val="aa"/>
        <w:spacing w:before="0" w:beforeAutospacing="0" w:after="0" w:afterAutospacing="0"/>
        <w:ind w:left="360"/>
        <w:jc w:val="both"/>
        <w:textAlignment w:val="baseline"/>
        <w:rPr>
          <w:color w:val="000000"/>
          <w:sz w:val="28"/>
          <w:szCs w:val="28"/>
        </w:rPr>
      </w:pPr>
      <w:r w:rsidRPr="00DF2748">
        <w:rPr>
          <w:color w:val="000000"/>
          <w:sz w:val="28"/>
          <w:szCs w:val="28"/>
        </w:rPr>
        <w:t> </w:t>
      </w:r>
      <w:r w:rsidRPr="00DF2748">
        <w:rPr>
          <w:b/>
          <w:bCs/>
          <w:color w:val="000000"/>
          <w:sz w:val="28"/>
          <w:szCs w:val="28"/>
        </w:rPr>
        <w:t>О191607</w:t>
      </w:r>
      <w:r w:rsidRPr="00DF2748">
        <w:rPr>
          <w:color w:val="000000"/>
          <w:sz w:val="28"/>
          <w:szCs w:val="28"/>
        </w:rPr>
        <w:t xml:space="preserve"> Е-19-13 Семереньки – Дернове – Ніцаха – Т19-23 на загальну суму 270,6 тис.грн. </w:t>
      </w:r>
    </w:p>
    <w:p w:rsidR="00DF2748" w:rsidRPr="00DF2748" w:rsidRDefault="00DF2748" w:rsidP="00DF2748">
      <w:pPr>
        <w:pStyle w:val="aa"/>
        <w:spacing w:before="0" w:beforeAutospacing="0" w:after="0" w:afterAutospacing="0"/>
        <w:ind w:left="360"/>
        <w:jc w:val="both"/>
        <w:textAlignment w:val="baseline"/>
        <w:rPr>
          <w:color w:val="000000"/>
          <w:sz w:val="28"/>
          <w:szCs w:val="28"/>
        </w:rPr>
      </w:pPr>
    </w:p>
    <w:p w:rsidR="00C20042" w:rsidRPr="00C20042" w:rsidRDefault="00D96AE8" w:rsidP="00D96AE8">
      <w:pPr>
        <w:jc w:val="both"/>
        <w:rPr>
          <w:rFonts w:ascii="Times New Roman" w:hAnsi="Times New Roman" w:cs="Times New Roman"/>
          <w:sz w:val="28"/>
          <w:szCs w:val="28"/>
          <w:highlight w:val="yellow"/>
          <w:lang w:val="ru-RU"/>
        </w:rPr>
      </w:pPr>
      <w:r>
        <w:rPr>
          <w:noProof/>
          <w:sz w:val="28"/>
          <w:szCs w:val="28"/>
          <w:highlight w:val="yellow"/>
          <w:lang w:val="ru-RU" w:eastAsia="ru-RU"/>
        </w:rPr>
        <w:drawing>
          <wp:inline distT="0" distB="0" distL="0" distR="0" wp14:anchorId="1A931F59" wp14:editId="2D1C41D2">
            <wp:extent cx="4304872" cy="3532979"/>
            <wp:effectExtent l="0" t="0" r="635" b="0"/>
            <wp:docPr id="43" name="Рисунок 43" descr="C:\Users\user-tmr\AppData\Local\Microsoft\Windows\INetCache\Content.MSO\F0D553E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F0D553E5.tm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11899" cy="3538746"/>
                    </a:xfrm>
                    <a:prstGeom prst="rect">
                      <a:avLst/>
                    </a:prstGeom>
                    <a:noFill/>
                    <a:ln>
                      <a:noFill/>
                    </a:ln>
                  </pic:spPr>
                </pic:pic>
              </a:graphicData>
            </a:graphic>
          </wp:inline>
        </w:drawing>
      </w:r>
    </w:p>
    <w:p w:rsidR="00C20042" w:rsidRDefault="00D96AE8" w:rsidP="00D96AE8">
      <w:pPr>
        <w:ind w:firstLine="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4BA52DF8" wp14:editId="782DB48A">
            <wp:extent cx="3976098" cy="3976370"/>
            <wp:effectExtent l="0" t="0" r="5715" b="5080"/>
            <wp:docPr id="44" name="Рисунок 44" descr="C:\Users\user-tmr\AppData\Local\Microsoft\Windows\INetCache\Content.MSO\100F890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100F8900.tm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95694" cy="3995967"/>
                    </a:xfrm>
                    <a:prstGeom prst="rect">
                      <a:avLst/>
                    </a:prstGeom>
                    <a:noFill/>
                    <a:ln>
                      <a:noFill/>
                    </a:ln>
                  </pic:spPr>
                </pic:pic>
              </a:graphicData>
            </a:graphic>
          </wp:inline>
        </w:drawing>
      </w:r>
    </w:p>
    <w:p w:rsidR="00D96AE8" w:rsidRDefault="00D96AE8" w:rsidP="00D96AE8">
      <w:pPr>
        <w:pStyle w:val="aa"/>
        <w:spacing w:before="0" w:beforeAutospacing="0" w:after="0" w:afterAutospacing="0"/>
        <w:ind w:firstLine="568"/>
        <w:jc w:val="both"/>
        <w:rPr>
          <w:color w:val="000000"/>
          <w:sz w:val="28"/>
          <w:szCs w:val="28"/>
        </w:rPr>
      </w:pPr>
      <w:r w:rsidRPr="00DF2748">
        <w:rPr>
          <w:color w:val="000000"/>
          <w:sz w:val="28"/>
          <w:szCs w:val="28"/>
        </w:rPr>
        <w:t>Завершені роботи з будівництва укриття на 50 осіб у навчальному закладі Солдатське філія Ліцею №3 Тростянецької міської ради. Загальна вартість робіт складала 3,4 млн. грн., але завдяки власних коштів та коштів благодійної організації з Нідерландів «Open Door Ukraine» сума зменшилась до 2,9 млн.грн.</w:t>
      </w:r>
      <w:r w:rsidR="000C2904">
        <w:rPr>
          <w:color w:val="000000"/>
          <w:sz w:val="28"/>
          <w:szCs w:val="28"/>
          <w:lang w:val="uk-UA"/>
        </w:rPr>
        <w:t xml:space="preserve">, </w:t>
      </w:r>
      <w:r w:rsidRPr="00DF2748">
        <w:rPr>
          <w:color w:val="000000"/>
          <w:sz w:val="28"/>
          <w:szCs w:val="28"/>
        </w:rPr>
        <w:t>які були профінансовані за рахунок благодійного фонду  «Благомай» та « Монделіз Україна»</w:t>
      </w:r>
    </w:p>
    <w:p w:rsidR="00DF2748" w:rsidRPr="00DF2748" w:rsidRDefault="00DF2748" w:rsidP="00D96AE8">
      <w:pPr>
        <w:pStyle w:val="aa"/>
        <w:spacing w:before="0" w:beforeAutospacing="0" w:after="0" w:afterAutospacing="0"/>
        <w:ind w:firstLine="568"/>
        <w:jc w:val="both"/>
        <w:rPr>
          <w:sz w:val="28"/>
          <w:szCs w:val="28"/>
        </w:rPr>
      </w:pPr>
    </w:p>
    <w:p w:rsidR="00D96AE8" w:rsidRDefault="00D96AE8" w:rsidP="00320DE9">
      <w:pPr>
        <w:ind w:hanging="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12FF80C4" wp14:editId="16540E00">
            <wp:extent cx="6844665" cy="3752739"/>
            <wp:effectExtent l="0" t="0" r="0" b="635"/>
            <wp:docPr id="895336110" name="Рисунок 895336110" descr="C:\Users\user-tmr\AppData\Local\Microsoft\Windows\INetCache\Content.MSO\1CB67F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1CB67FB7.tmp"/>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935881" cy="3802750"/>
                    </a:xfrm>
                    <a:prstGeom prst="rect">
                      <a:avLst/>
                    </a:prstGeom>
                    <a:noFill/>
                    <a:ln>
                      <a:noFill/>
                    </a:ln>
                  </pic:spPr>
                </pic:pic>
              </a:graphicData>
            </a:graphic>
          </wp:inline>
        </w:drawing>
      </w:r>
    </w:p>
    <w:p w:rsidR="006E4392" w:rsidRPr="005E5435" w:rsidRDefault="006E4392" w:rsidP="006E4392">
      <w:pPr>
        <w:jc w:val="center"/>
        <w:rPr>
          <w:sz w:val="26"/>
          <w:szCs w:val="26"/>
          <w:lang w:val="uk-UA"/>
        </w:rPr>
      </w:pPr>
    </w:p>
    <w:p w:rsidR="00D96AE8" w:rsidRDefault="00D96AE8" w:rsidP="00D96AE8">
      <w:pPr>
        <w:pStyle w:val="aa"/>
        <w:spacing w:before="0" w:beforeAutospacing="0" w:after="0" w:afterAutospacing="0"/>
        <w:ind w:firstLine="568"/>
        <w:jc w:val="both"/>
      </w:pPr>
      <w:r>
        <w:rPr>
          <w:color w:val="000000"/>
          <w:sz w:val="26"/>
          <w:szCs w:val="26"/>
        </w:rPr>
        <w:t>Завершені роботи з будівництва укриття на 120 осіб навчального закладу Філії Ліцею №1 Тростянецької міської ради. Загальна вартість робіт складає приблизно 7млн. грн. кошти благодійного фонду  «Благомай» та « Монделіз Україна»</w:t>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2D9C46EB" wp14:editId="64195BBE">
            <wp:extent cx="3290911" cy="4370451"/>
            <wp:effectExtent l="0" t="0" r="5080" b="0"/>
            <wp:docPr id="895336102" name="Рисунок 89533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00120" cy="4382681"/>
                    </a:xfrm>
                    <a:prstGeom prst="rect">
                      <a:avLst/>
                    </a:prstGeom>
                    <a:noFill/>
                    <a:ln>
                      <a:noFill/>
                    </a:ln>
                  </pic:spPr>
                </pic:pic>
              </a:graphicData>
            </a:graphic>
          </wp:inline>
        </w:drawing>
      </w:r>
      <w:r w:rsidRPr="005E5435">
        <w:rPr>
          <w:noProof/>
          <w:sz w:val="26"/>
          <w:szCs w:val="26"/>
          <w:lang w:val="ru-RU" w:eastAsia="ru-RU"/>
        </w:rPr>
        <w:drawing>
          <wp:inline distT="0" distB="0" distL="0" distR="0" wp14:anchorId="5F5961D6" wp14:editId="3BE171D3">
            <wp:extent cx="3187065" cy="4366356"/>
            <wp:effectExtent l="0" t="0" r="0" b="0"/>
            <wp:docPr id="895336101" name="Рисунок 8953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05775" cy="4391989"/>
                    </a:xfrm>
                    <a:prstGeom prst="rect">
                      <a:avLst/>
                    </a:prstGeom>
                    <a:noFill/>
                    <a:ln>
                      <a:noFill/>
                    </a:ln>
                  </pic:spPr>
                </pic:pic>
              </a:graphicData>
            </a:graphic>
          </wp:inline>
        </w:drawing>
      </w:r>
    </w:p>
    <w:p w:rsidR="006E4392" w:rsidRPr="005E5435" w:rsidRDefault="006E4392" w:rsidP="006E4392">
      <w:pPr>
        <w:spacing w:line="276" w:lineRule="auto"/>
        <w:jc w:val="center"/>
        <w:rPr>
          <w:sz w:val="26"/>
          <w:szCs w:val="26"/>
          <w:lang w:val="uk-UA"/>
        </w:rPr>
      </w:pPr>
      <w:r w:rsidRPr="005E5435">
        <w:rPr>
          <w:noProof/>
          <w:sz w:val="26"/>
          <w:szCs w:val="26"/>
          <w:lang w:val="ru-RU" w:eastAsia="ru-RU"/>
        </w:rPr>
        <w:drawing>
          <wp:inline distT="0" distB="0" distL="0" distR="0" wp14:anchorId="030B3EFD" wp14:editId="52D87CE0">
            <wp:extent cx="6606936" cy="4563110"/>
            <wp:effectExtent l="0" t="0" r="3810" b="8890"/>
            <wp:docPr id="895336100" name="Рисунок 89533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13649" cy="4567747"/>
                    </a:xfrm>
                    <a:prstGeom prst="rect">
                      <a:avLst/>
                    </a:prstGeom>
                    <a:noFill/>
                    <a:ln>
                      <a:noFill/>
                    </a:ln>
                  </pic:spPr>
                </pic:pic>
              </a:graphicData>
            </a:graphic>
          </wp:inline>
        </w:drawing>
      </w:r>
    </w:p>
    <w:p w:rsidR="006E4392" w:rsidRPr="005E5435" w:rsidRDefault="006E4392" w:rsidP="001027A5">
      <w:pPr>
        <w:ind w:hanging="426"/>
        <w:jc w:val="center"/>
        <w:rPr>
          <w:sz w:val="26"/>
          <w:szCs w:val="26"/>
          <w:lang w:val="uk-UA"/>
        </w:rPr>
      </w:pPr>
      <w:r w:rsidRPr="005E5435">
        <w:rPr>
          <w:noProof/>
          <w:sz w:val="26"/>
          <w:szCs w:val="26"/>
          <w:lang w:val="ru-RU" w:eastAsia="ru-RU"/>
        </w:rPr>
        <w:drawing>
          <wp:inline distT="0" distB="0" distL="0" distR="0" wp14:anchorId="617C2721" wp14:editId="563B7351">
            <wp:extent cx="6892925" cy="3677697"/>
            <wp:effectExtent l="0" t="0" r="3175" b="0"/>
            <wp:docPr id="895336099" name="Рисунок 89533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910864" cy="3687268"/>
                    </a:xfrm>
                    <a:prstGeom prst="rect">
                      <a:avLst/>
                    </a:prstGeom>
                    <a:noFill/>
                    <a:ln>
                      <a:noFill/>
                    </a:ln>
                  </pic:spPr>
                </pic:pic>
              </a:graphicData>
            </a:graphic>
          </wp:inline>
        </w:drawing>
      </w:r>
    </w:p>
    <w:p w:rsidR="001027A5" w:rsidRDefault="001027A5" w:rsidP="001027A5">
      <w:pPr>
        <w:pStyle w:val="aa"/>
        <w:spacing w:before="0" w:beforeAutospacing="0" w:after="0" w:afterAutospacing="0"/>
        <w:ind w:firstLine="566"/>
        <w:jc w:val="both"/>
      </w:pPr>
      <w:r>
        <w:rPr>
          <w:color w:val="000000"/>
          <w:sz w:val="26"/>
          <w:szCs w:val="26"/>
        </w:rPr>
        <w:t>Виконані роботи з встановлення та облаштування модульного будинку наданого БО     </w:t>
      </w:r>
    </w:p>
    <w:p w:rsidR="001027A5" w:rsidRDefault="001027A5" w:rsidP="001027A5">
      <w:pPr>
        <w:pStyle w:val="aa"/>
        <w:spacing w:before="0" w:beforeAutospacing="0" w:after="0" w:afterAutospacing="0"/>
        <w:ind w:firstLine="566"/>
        <w:jc w:val="both"/>
        <w:rPr>
          <w:color w:val="000000"/>
          <w:sz w:val="26"/>
          <w:szCs w:val="26"/>
        </w:rPr>
      </w:pPr>
      <w:r>
        <w:rPr>
          <w:color w:val="000000"/>
          <w:sz w:val="26"/>
          <w:szCs w:val="26"/>
        </w:rPr>
        <w:t>                                       «Stichting Project Safe Refuge». </w:t>
      </w:r>
    </w:p>
    <w:p w:rsidR="001027A5" w:rsidRDefault="001027A5" w:rsidP="001027A5">
      <w:pPr>
        <w:pStyle w:val="aa"/>
        <w:spacing w:before="0" w:beforeAutospacing="0" w:after="0" w:afterAutospacing="0"/>
        <w:jc w:val="both"/>
      </w:pPr>
      <w:r>
        <w:rPr>
          <w:noProof/>
        </w:rPr>
        <w:drawing>
          <wp:inline distT="0" distB="0" distL="0" distR="0" wp14:anchorId="34F17A7A" wp14:editId="14C51623">
            <wp:extent cx="6659771" cy="4772967"/>
            <wp:effectExtent l="0" t="0" r="8255" b="8890"/>
            <wp:docPr id="779224323" name="Рисунок 779224323" descr="C:\Users\user-tmr\AppData\Local\Microsoft\Windows\INetCache\Content.MSO\72B63E3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72B63E3A.t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78789" cy="4786597"/>
                    </a:xfrm>
                    <a:prstGeom prst="rect">
                      <a:avLst/>
                    </a:prstGeom>
                    <a:noFill/>
                    <a:ln>
                      <a:noFill/>
                    </a:ln>
                  </pic:spPr>
                </pic:pic>
              </a:graphicData>
            </a:graphic>
          </wp:inline>
        </w:drawing>
      </w:r>
    </w:p>
    <w:p w:rsidR="001027A5" w:rsidRDefault="001027A5" w:rsidP="006E4392">
      <w:pPr>
        <w:ind w:firstLine="566"/>
        <w:jc w:val="both"/>
        <w:rPr>
          <w:rFonts w:ascii="Times New Roman" w:hAnsi="Times New Roman" w:cs="Times New Roman"/>
          <w:sz w:val="28"/>
          <w:szCs w:val="28"/>
          <w:highlight w:val="yellow"/>
          <w:lang w:val="uk-UA"/>
        </w:rPr>
      </w:pPr>
    </w:p>
    <w:p w:rsidR="001027A5" w:rsidRDefault="001027A5" w:rsidP="006E4392">
      <w:pPr>
        <w:ind w:firstLine="566"/>
        <w:jc w:val="both"/>
        <w:rPr>
          <w:rFonts w:ascii="Times New Roman" w:hAnsi="Times New Roman" w:cs="Times New Roman"/>
          <w:sz w:val="28"/>
          <w:szCs w:val="28"/>
          <w:highlight w:val="yellow"/>
          <w:lang w:val="uk-UA"/>
        </w:rPr>
      </w:pPr>
    </w:p>
    <w:p w:rsidR="001027A5" w:rsidRDefault="001027A5" w:rsidP="001027A5">
      <w:pPr>
        <w:ind w:hanging="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5797CD1F" wp14:editId="05FE31F8">
            <wp:extent cx="6792595" cy="2969288"/>
            <wp:effectExtent l="0" t="0" r="8255" b="2540"/>
            <wp:docPr id="779224334" name="Рисунок 779224334" descr="C:\Users\user-tmr\AppData\Local\Microsoft\Windows\INetCache\Content.MSO\5E5C3E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5E5C3E79.t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808000" cy="2976022"/>
                    </a:xfrm>
                    <a:prstGeom prst="rect">
                      <a:avLst/>
                    </a:prstGeom>
                    <a:noFill/>
                    <a:ln>
                      <a:noFill/>
                    </a:ln>
                  </pic:spPr>
                </pic:pic>
              </a:graphicData>
            </a:graphic>
          </wp:inline>
        </w:drawing>
      </w:r>
    </w:p>
    <w:p w:rsidR="001027A5" w:rsidRPr="001027A5" w:rsidRDefault="001027A5" w:rsidP="001027A5">
      <w:pPr>
        <w:pStyle w:val="aa"/>
        <w:spacing w:before="0" w:beforeAutospacing="0" w:after="0" w:afterAutospacing="0"/>
        <w:ind w:firstLine="720"/>
        <w:jc w:val="both"/>
        <w:rPr>
          <w:lang w:val="uk-UA"/>
        </w:rPr>
      </w:pPr>
      <w:r w:rsidRPr="001027A5">
        <w:rPr>
          <w:color w:val="000000"/>
          <w:sz w:val="26"/>
          <w:szCs w:val="26"/>
          <w:lang w:val="uk-UA"/>
        </w:rPr>
        <w:t>За рахунок Фонду ліквідації наслідків збройної агресії, продовжуються</w:t>
      </w:r>
      <w:r>
        <w:rPr>
          <w:color w:val="000000"/>
          <w:sz w:val="26"/>
          <w:szCs w:val="26"/>
        </w:rPr>
        <w:t> </w:t>
      </w:r>
      <w:r w:rsidRPr="001027A5">
        <w:rPr>
          <w:color w:val="000000"/>
          <w:sz w:val="26"/>
          <w:szCs w:val="26"/>
          <w:lang w:val="uk-UA"/>
        </w:rPr>
        <w:t xml:space="preserve">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1027A5" w:rsidRDefault="001027A5" w:rsidP="001027A5">
      <w:pPr>
        <w:ind w:hanging="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43F0E5F1" wp14:editId="1CBBBD2D">
            <wp:extent cx="6822440" cy="2888901"/>
            <wp:effectExtent l="0" t="0" r="0" b="6985"/>
            <wp:docPr id="779224335" name="Рисунок 779224335" descr="C:\Users\user-tmr\AppData\Local\Microsoft\Windows\INetCache\Content.MSO\24F3D92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24F3D924.t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847981" cy="2899716"/>
                    </a:xfrm>
                    <a:prstGeom prst="rect">
                      <a:avLst/>
                    </a:prstGeom>
                    <a:noFill/>
                    <a:ln>
                      <a:noFill/>
                    </a:ln>
                  </pic:spPr>
                </pic:pic>
              </a:graphicData>
            </a:graphic>
          </wp:inline>
        </w:drawing>
      </w:r>
    </w:p>
    <w:p w:rsidR="001027A5" w:rsidRPr="001027A5" w:rsidRDefault="001027A5" w:rsidP="001027A5">
      <w:pPr>
        <w:pStyle w:val="aa"/>
        <w:spacing w:before="0" w:beforeAutospacing="0" w:after="0" w:afterAutospacing="0"/>
        <w:ind w:firstLine="708"/>
        <w:jc w:val="both"/>
        <w:rPr>
          <w:lang w:val="uk-UA"/>
        </w:rPr>
      </w:pPr>
      <w:r w:rsidRPr="001027A5">
        <w:rPr>
          <w:color w:val="000000"/>
          <w:sz w:val="26"/>
          <w:szCs w:val="26"/>
          <w:lang w:val="uk-UA"/>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Pr>
          <w:color w:val="000000"/>
          <w:sz w:val="26"/>
          <w:szCs w:val="26"/>
        </w:rPr>
        <w:t>GIZ</w:t>
      </w:r>
      <w:r w:rsidRPr="001027A5">
        <w:rPr>
          <w:color w:val="000000"/>
          <w:sz w:val="26"/>
          <w:szCs w:val="26"/>
          <w:lang w:val="uk-UA"/>
        </w:rPr>
        <w:t xml:space="preserve"> у розмірі 200 тисяч Євро та співфінансування з міського бюджету.</w:t>
      </w:r>
    </w:p>
    <w:p w:rsidR="001027A5" w:rsidRDefault="001027A5" w:rsidP="001027A5">
      <w:pPr>
        <w:ind w:hanging="142"/>
        <w:jc w:val="both"/>
        <w:rPr>
          <w:rFonts w:ascii="Times New Roman" w:hAnsi="Times New Roman" w:cs="Times New Roman"/>
          <w:sz w:val="28"/>
          <w:szCs w:val="28"/>
          <w:highlight w:val="yellow"/>
          <w:lang w:val="uk-UA"/>
        </w:rPr>
      </w:pPr>
      <w:r>
        <w:rPr>
          <w:noProof/>
          <w:sz w:val="28"/>
          <w:szCs w:val="28"/>
          <w:highlight w:val="yellow"/>
          <w:lang w:val="ru-RU" w:eastAsia="ru-RU"/>
        </w:rPr>
        <w:drawing>
          <wp:inline distT="0" distB="0" distL="0" distR="0" wp14:anchorId="6A6E86D4" wp14:editId="0B9330B4">
            <wp:extent cx="6817213" cy="2125226"/>
            <wp:effectExtent l="0" t="0" r="3175" b="8890"/>
            <wp:docPr id="779224336" name="Рисунок 779224336" descr="C:\Users\user-tmr\AppData\Local\Microsoft\Windows\INetCache\Content.MSO\A6FE8CA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A6FE8CAB.t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853136" cy="2136425"/>
                    </a:xfrm>
                    <a:prstGeom prst="rect">
                      <a:avLst/>
                    </a:prstGeom>
                    <a:noFill/>
                    <a:ln>
                      <a:noFill/>
                    </a:ln>
                  </pic:spPr>
                </pic:pic>
              </a:graphicData>
            </a:graphic>
          </wp:inline>
        </w:drawing>
      </w:r>
    </w:p>
    <w:p w:rsidR="007F66E0" w:rsidRDefault="007F66E0" w:rsidP="007F66E0">
      <w:pPr>
        <w:pStyle w:val="aa"/>
        <w:spacing w:before="0" w:beforeAutospacing="0" w:after="0" w:afterAutospacing="0"/>
        <w:ind w:firstLine="851"/>
        <w:jc w:val="center"/>
        <w:rPr>
          <w:color w:val="000000"/>
          <w:sz w:val="26"/>
          <w:szCs w:val="26"/>
        </w:rPr>
      </w:pPr>
      <w:r>
        <w:rPr>
          <w:color w:val="000000"/>
          <w:sz w:val="26"/>
          <w:szCs w:val="26"/>
        </w:rPr>
        <w:t>Проведено капітальний ремонт приміщення комунальної аптеки в приміщенні КНЗ «Тростянецька міська лікарня»</w:t>
      </w:r>
    </w:p>
    <w:p w:rsidR="007F66E0" w:rsidRDefault="007F66E0" w:rsidP="007F66E0">
      <w:pPr>
        <w:pStyle w:val="aa"/>
        <w:spacing w:before="0" w:beforeAutospacing="0" w:after="0" w:afterAutospacing="0"/>
        <w:jc w:val="center"/>
      </w:pPr>
      <w:r>
        <w:rPr>
          <w:noProof/>
        </w:rPr>
        <w:drawing>
          <wp:inline distT="0" distB="0" distL="0" distR="0" wp14:anchorId="7AF55C59" wp14:editId="12FE012D">
            <wp:extent cx="6777613" cy="2727957"/>
            <wp:effectExtent l="0" t="0" r="4445" b="0"/>
            <wp:docPr id="779224337" name="Рисунок 779224337" descr="C:\Users\user-tmr\AppData\Local\Microsoft\Windows\INetCache\Content.MSO\8827A6F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8827A6FC.t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812327" cy="2741929"/>
                    </a:xfrm>
                    <a:prstGeom prst="rect">
                      <a:avLst/>
                    </a:prstGeom>
                    <a:noFill/>
                    <a:ln>
                      <a:noFill/>
                    </a:ln>
                  </pic:spPr>
                </pic:pic>
              </a:graphicData>
            </a:graphic>
          </wp:inline>
        </w:drawing>
      </w:r>
    </w:p>
    <w:p w:rsidR="007F66E0" w:rsidRDefault="007F66E0" w:rsidP="007F66E0">
      <w:pPr>
        <w:pStyle w:val="aa"/>
        <w:spacing w:before="0" w:beforeAutospacing="0" w:after="0" w:afterAutospacing="0"/>
        <w:jc w:val="center"/>
      </w:pPr>
    </w:p>
    <w:p w:rsidR="007F66E0" w:rsidRPr="007F66E0" w:rsidRDefault="007F66E0" w:rsidP="007F66E0">
      <w:pPr>
        <w:spacing w:after="0" w:line="240" w:lineRule="auto"/>
        <w:jc w:val="center"/>
        <w:rPr>
          <w:rFonts w:ascii="Times New Roman" w:eastAsia="Times New Roman" w:hAnsi="Times New Roman" w:cs="Times New Roman"/>
          <w:sz w:val="24"/>
          <w:szCs w:val="24"/>
          <w:lang w:val="uk-UA" w:eastAsia="uk-UA"/>
        </w:rPr>
      </w:pPr>
      <w:r w:rsidRPr="007F66E0">
        <w:rPr>
          <w:rFonts w:ascii="Times New Roman" w:eastAsia="Times New Roman" w:hAnsi="Times New Roman" w:cs="Times New Roman"/>
          <w:color w:val="000000"/>
          <w:sz w:val="26"/>
          <w:szCs w:val="26"/>
          <w:u w:val="single"/>
          <w:lang w:val="uk-UA" w:eastAsia="uk-UA"/>
        </w:rPr>
        <w:t>За рахунок міського бюджету проводились наступні роботи:</w:t>
      </w:r>
    </w:p>
    <w:p w:rsidR="007F66E0" w:rsidRPr="007F66E0" w:rsidRDefault="007F66E0" w:rsidP="007F66E0">
      <w:pPr>
        <w:spacing w:after="0" w:line="240" w:lineRule="auto"/>
        <w:rPr>
          <w:rFonts w:ascii="Times New Roman" w:eastAsia="Times New Roman" w:hAnsi="Times New Roman" w:cs="Times New Roman"/>
          <w:color w:val="000000"/>
          <w:sz w:val="26"/>
          <w:szCs w:val="26"/>
          <w:lang w:val="uk-UA" w:eastAsia="uk-UA"/>
        </w:rPr>
      </w:pPr>
      <w:r w:rsidRPr="007F66E0">
        <w:rPr>
          <w:rFonts w:ascii="Times New Roman" w:eastAsia="Times New Roman" w:hAnsi="Times New Roman" w:cs="Times New Roman"/>
          <w:color w:val="000000"/>
          <w:sz w:val="26"/>
          <w:szCs w:val="26"/>
          <w:lang w:val="uk-UA" w:eastAsia="uk-UA"/>
        </w:rPr>
        <w:t>   Проведено ремонтні роботи шкільних класів та коридору в навчальному закладі села Солдатське.  Загальна вартість робіт склала - 2,5 млн.грн</w:t>
      </w:r>
    </w:p>
    <w:p w:rsidR="007F66E0" w:rsidRDefault="007F66E0" w:rsidP="007F66E0">
      <w:pPr>
        <w:pStyle w:val="aa"/>
        <w:spacing w:before="0" w:beforeAutospacing="0" w:after="0" w:afterAutospacing="0"/>
        <w:jc w:val="center"/>
      </w:pPr>
    </w:p>
    <w:p w:rsidR="007F66E0" w:rsidRDefault="007F66E0" w:rsidP="007F66E0">
      <w:pPr>
        <w:pStyle w:val="aa"/>
        <w:spacing w:before="0" w:beforeAutospacing="0" w:after="0" w:afterAutospacing="0"/>
        <w:jc w:val="center"/>
      </w:pPr>
      <w:r>
        <w:rPr>
          <w:noProof/>
        </w:rPr>
        <w:drawing>
          <wp:inline distT="0" distB="0" distL="0" distR="0" wp14:anchorId="6CAA3051" wp14:editId="58FEA82A">
            <wp:extent cx="6659453" cy="2964264"/>
            <wp:effectExtent l="0" t="0" r="8255" b="7620"/>
            <wp:docPr id="779224338" name="Рисунок 779224338" descr="C:\Users\user-tmr\AppData\Local\Microsoft\Windows\INetCache\Content.MSO\C4C7CB6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4C7CB63.tmp"/>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69104" cy="2968560"/>
                    </a:xfrm>
                    <a:prstGeom prst="rect">
                      <a:avLst/>
                    </a:prstGeom>
                    <a:noFill/>
                    <a:ln>
                      <a:noFill/>
                    </a:ln>
                  </pic:spPr>
                </pic:pic>
              </a:graphicData>
            </a:graphic>
          </wp:inline>
        </w:drawing>
      </w:r>
    </w:p>
    <w:p w:rsidR="007F66E0" w:rsidRDefault="007F66E0" w:rsidP="007F66E0">
      <w:pPr>
        <w:pStyle w:val="aa"/>
        <w:spacing w:before="0" w:beforeAutospacing="0" w:after="0" w:afterAutospacing="0"/>
        <w:jc w:val="center"/>
      </w:pPr>
    </w:p>
    <w:p w:rsidR="007F66E0" w:rsidRDefault="007F66E0" w:rsidP="007F66E0">
      <w:pPr>
        <w:pStyle w:val="aa"/>
        <w:spacing w:before="0" w:beforeAutospacing="0" w:after="0" w:afterAutospacing="0"/>
        <w:jc w:val="center"/>
      </w:pPr>
    </w:p>
    <w:p w:rsidR="007F66E0" w:rsidRDefault="009B1D24" w:rsidP="009B1D24">
      <w:pPr>
        <w:pStyle w:val="aa"/>
        <w:spacing w:before="0" w:beforeAutospacing="0" w:after="0" w:afterAutospacing="0"/>
        <w:ind w:hanging="284"/>
        <w:jc w:val="center"/>
      </w:pPr>
      <w:r>
        <w:rPr>
          <w:noProof/>
        </w:rPr>
        <w:drawing>
          <wp:inline distT="0" distB="0" distL="0" distR="0" wp14:anchorId="73C2C061" wp14:editId="6564897D">
            <wp:extent cx="6892563" cy="2296048"/>
            <wp:effectExtent l="0" t="0" r="3810" b="9525"/>
            <wp:docPr id="779224339" name="Рисунок 779224339" descr="C:\Users\user-tmr\AppData\Local\Microsoft\Windows\INetCache\Content.MSO\EA6D2FD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EA6D2FD4.t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923628" cy="2306396"/>
                    </a:xfrm>
                    <a:prstGeom prst="rect">
                      <a:avLst/>
                    </a:prstGeom>
                    <a:noFill/>
                    <a:ln>
                      <a:noFill/>
                    </a:ln>
                  </pic:spPr>
                </pic:pic>
              </a:graphicData>
            </a:graphic>
          </wp:inline>
        </w:drawing>
      </w:r>
    </w:p>
    <w:p w:rsidR="007F66E0" w:rsidRDefault="004D7D41" w:rsidP="007F66E0">
      <w:pPr>
        <w:pStyle w:val="aa"/>
        <w:spacing w:before="0" w:beforeAutospacing="0" w:after="0" w:afterAutospacing="0"/>
        <w:jc w:val="center"/>
      </w:pPr>
      <w:r>
        <w:rPr>
          <w:noProof/>
        </w:rPr>
        <w:drawing>
          <wp:inline distT="0" distB="0" distL="0" distR="0" wp14:anchorId="4321D729" wp14:editId="7D7E9F30">
            <wp:extent cx="6659880" cy="5438830"/>
            <wp:effectExtent l="0" t="0" r="7620" b="9525"/>
            <wp:docPr id="779224340" name="Рисунок 779224340" descr="C:\Users\user-tmr\AppData\Local\Microsoft\Windows\INetCache\Content.MSO\182BB4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182BB4E1.t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72620" cy="5449234"/>
                    </a:xfrm>
                    <a:prstGeom prst="rect">
                      <a:avLst/>
                    </a:prstGeom>
                    <a:noFill/>
                    <a:ln>
                      <a:noFill/>
                    </a:ln>
                  </pic:spPr>
                </pic:pic>
              </a:graphicData>
            </a:graphic>
          </wp:inline>
        </w:drawing>
      </w:r>
    </w:p>
    <w:p w:rsidR="007F66E0" w:rsidRDefault="007F66E0" w:rsidP="007F66E0">
      <w:pPr>
        <w:pStyle w:val="aa"/>
        <w:spacing w:before="0" w:beforeAutospacing="0" w:after="0" w:afterAutospacing="0"/>
        <w:jc w:val="center"/>
      </w:pPr>
    </w:p>
    <w:p w:rsidR="004D7D41" w:rsidRDefault="004D7D41" w:rsidP="00C4711A">
      <w:pPr>
        <w:pStyle w:val="aa"/>
        <w:numPr>
          <w:ilvl w:val="0"/>
          <w:numId w:val="64"/>
        </w:numPr>
        <w:spacing w:before="0" w:beforeAutospacing="0" w:after="0" w:afterAutospacing="0"/>
        <w:ind w:left="786"/>
        <w:jc w:val="both"/>
        <w:textAlignment w:val="baseline"/>
        <w:rPr>
          <w:color w:val="000000"/>
          <w:sz w:val="26"/>
          <w:szCs w:val="26"/>
        </w:rPr>
      </w:pPr>
      <w:r>
        <w:rPr>
          <w:color w:val="000000"/>
          <w:sz w:val="26"/>
          <w:szCs w:val="26"/>
        </w:rPr>
        <w:t>Ремонт покрівлі Солдатської філії ліцею №3 Тростянецької міської радив в селі Солдатське на загальну суму 800 тис.грн.</w:t>
      </w:r>
    </w:p>
    <w:p w:rsidR="007F66E0" w:rsidRDefault="007F66E0" w:rsidP="007F66E0">
      <w:pPr>
        <w:pStyle w:val="aa"/>
        <w:spacing w:before="0" w:beforeAutospacing="0" w:after="0" w:afterAutospacing="0"/>
        <w:jc w:val="center"/>
      </w:pPr>
    </w:p>
    <w:p w:rsidR="007F66E0" w:rsidRDefault="004D7D41" w:rsidP="007F66E0">
      <w:pPr>
        <w:pStyle w:val="aa"/>
        <w:spacing w:before="0" w:beforeAutospacing="0" w:after="0" w:afterAutospacing="0"/>
        <w:jc w:val="center"/>
      </w:pPr>
      <w:r>
        <w:rPr>
          <w:noProof/>
        </w:rPr>
        <w:drawing>
          <wp:inline distT="0" distB="0" distL="0" distR="0" wp14:anchorId="5B65B124" wp14:editId="53292003">
            <wp:extent cx="6657526" cy="2605776"/>
            <wp:effectExtent l="0" t="0" r="0" b="4445"/>
            <wp:docPr id="779224341" name="Рисунок 779224341" descr="C:\Users\user-tmr\AppData\Local\Microsoft\Windows\INetCache\Content.MSO\40FBD3A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40FBD3AC.t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701091" cy="2622827"/>
                    </a:xfrm>
                    <a:prstGeom prst="rect">
                      <a:avLst/>
                    </a:prstGeom>
                    <a:noFill/>
                    <a:ln>
                      <a:noFill/>
                    </a:ln>
                  </pic:spPr>
                </pic:pic>
              </a:graphicData>
            </a:graphic>
          </wp:inline>
        </w:drawing>
      </w:r>
    </w:p>
    <w:p w:rsidR="007F66E0" w:rsidRDefault="007F66E0" w:rsidP="007F66E0">
      <w:pPr>
        <w:pStyle w:val="aa"/>
        <w:spacing w:before="0" w:beforeAutospacing="0" w:after="0" w:afterAutospacing="0"/>
        <w:jc w:val="center"/>
      </w:pPr>
    </w:p>
    <w:p w:rsidR="007F66E0" w:rsidRDefault="007F66E0" w:rsidP="007F66E0">
      <w:pPr>
        <w:pStyle w:val="aa"/>
        <w:spacing w:before="0" w:beforeAutospacing="0" w:after="0" w:afterAutospacing="0"/>
        <w:jc w:val="center"/>
      </w:pPr>
    </w:p>
    <w:p w:rsidR="006E4392" w:rsidRPr="006E4392" w:rsidRDefault="006E4392" w:rsidP="00C4711A">
      <w:pPr>
        <w:numPr>
          <w:ilvl w:val="0"/>
          <w:numId w:val="37"/>
        </w:numPr>
        <w:spacing w:after="0" w:line="240" w:lineRule="auto"/>
        <w:ind w:left="709"/>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Ремонт покрівлі КЗ «Центру культурних послуг» ТМР в с. Люджа на загальну суму 480 000 грн.</w:t>
      </w:r>
    </w:p>
    <w:p w:rsidR="006E4392" w:rsidRPr="006E4392" w:rsidRDefault="006E4392" w:rsidP="006E4392">
      <w:pPr>
        <w:spacing w:after="0" w:line="240" w:lineRule="auto"/>
        <w:ind w:left="709"/>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292017" wp14:editId="7E477886">
            <wp:extent cx="6233160" cy="2172832"/>
            <wp:effectExtent l="0" t="0" r="0" b="0"/>
            <wp:docPr id="895336125" name="Рисунок 895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237120" cy="2174212"/>
                    </a:xfrm>
                    <a:prstGeom prst="rect">
                      <a:avLst/>
                    </a:prstGeom>
                    <a:noFill/>
                    <a:ln>
                      <a:noFill/>
                    </a:ln>
                  </pic:spPr>
                </pic:pic>
              </a:graphicData>
            </a:graphic>
          </wp:inline>
        </w:drawing>
      </w:r>
    </w:p>
    <w:p w:rsidR="00EA1557" w:rsidRPr="00EA1557" w:rsidRDefault="00EA1557" w:rsidP="00C4711A">
      <w:pPr>
        <w:pStyle w:val="a3"/>
        <w:numPr>
          <w:ilvl w:val="0"/>
          <w:numId w:val="36"/>
        </w:numPr>
        <w:spacing w:after="0" w:line="240" w:lineRule="auto"/>
        <w:rPr>
          <w:rFonts w:ascii="Times New Roman" w:eastAsia="Times New Roman" w:hAnsi="Times New Roman" w:cs="Times New Roman"/>
          <w:sz w:val="24"/>
          <w:szCs w:val="24"/>
          <w:lang w:val="uk-UA" w:eastAsia="uk-UA"/>
        </w:rPr>
      </w:pPr>
      <w:r w:rsidRPr="00EA1557">
        <w:rPr>
          <w:rFonts w:ascii="Times New Roman" w:eastAsia="Times New Roman" w:hAnsi="Times New Roman" w:cs="Times New Roman"/>
          <w:color w:val="000000"/>
          <w:sz w:val="26"/>
          <w:szCs w:val="26"/>
          <w:lang w:val="uk-UA" w:eastAsia="uk-UA"/>
        </w:rPr>
        <w:t>Виконано ремонт туалетної кімнати на першому поверсі в приміщенні міської ради на загальну суму 199,5тис. грн.</w:t>
      </w:r>
    </w:p>
    <w:p w:rsidR="006E4392" w:rsidRPr="006E4392" w:rsidRDefault="006E4392" w:rsidP="00EA1557">
      <w:pPr>
        <w:spacing w:after="0" w:line="240" w:lineRule="auto"/>
        <w:ind w:left="1134"/>
        <w:contextualSpacing/>
        <w:rPr>
          <w:rFonts w:ascii="Times New Roman" w:eastAsia="Calibri" w:hAnsi="Times New Roman" w:cs="Times New Roman"/>
          <w:sz w:val="26"/>
          <w:szCs w:val="26"/>
          <w:lang w:val="uk-UA"/>
        </w:rPr>
      </w:pPr>
    </w:p>
    <w:p w:rsidR="006E4392" w:rsidRPr="006E4392" w:rsidRDefault="006E4392" w:rsidP="00EA1557">
      <w:pPr>
        <w:contextualSpacing/>
        <w:jc w:val="center"/>
        <w:rPr>
          <w:rFonts w:ascii="Times New Roman" w:eastAsia="Calibri" w:hAnsi="Times New Roman" w:cs="Times New Roman"/>
          <w:sz w:val="26"/>
          <w:szCs w:val="26"/>
          <w:lang w:val="uk-UA"/>
        </w:rPr>
      </w:pPr>
      <w:r w:rsidRPr="006E4392">
        <w:rPr>
          <w:rFonts w:ascii="Times New Roman" w:eastAsia="Times New Roman" w:hAnsi="Times New Roman" w:cs="Times New Roman"/>
          <w:noProof/>
          <w:sz w:val="26"/>
          <w:szCs w:val="26"/>
          <w:lang w:val="ru-RU" w:eastAsia="ru-RU"/>
        </w:rPr>
        <w:drawing>
          <wp:inline distT="0" distB="0" distL="0" distR="0" wp14:anchorId="63C0D231" wp14:editId="16E7A9E3">
            <wp:extent cx="6328431" cy="2272002"/>
            <wp:effectExtent l="0" t="0" r="0" b="0"/>
            <wp:docPr id="895336124" name="Рисунок 89533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16178" cy="2339406"/>
                    </a:xfrm>
                    <a:prstGeom prst="rect">
                      <a:avLst/>
                    </a:prstGeom>
                    <a:noFill/>
                    <a:ln>
                      <a:noFill/>
                    </a:ln>
                  </pic:spPr>
                </pic:pic>
              </a:graphicData>
            </a:graphic>
          </wp:inline>
        </w:drawing>
      </w:r>
    </w:p>
    <w:p w:rsidR="00D24CF9" w:rsidRPr="00D24CF9" w:rsidRDefault="00D24CF9" w:rsidP="00EA1557">
      <w:pPr>
        <w:spacing w:after="0" w:line="240" w:lineRule="auto"/>
        <w:ind w:left="414"/>
        <w:contextualSpacing/>
        <w:rPr>
          <w:rFonts w:ascii="Times New Roman" w:eastAsia="Calibri" w:hAnsi="Times New Roman" w:cs="Times New Roman"/>
          <w:sz w:val="26"/>
          <w:szCs w:val="26"/>
          <w:lang w:val="uk-UA"/>
        </w:rPr>
      </w:pPr>
    </w:p>
    <w:p w:rsidR="006E4392" w:rsidRPr="006E4392" w:rsidRDefault="006E4392" w:rsidP="00C4711A">
      <w:pPr>
        <w:numPr>
          <w:ilvl w:val="0"/>
          <w:numId w:val="36"/>
        </w:numPr>
        <w:spacing w:after="0" w:line="240" w:lineRule="auto"/>
        <w:ind w:left="0" w:firstLine="0"/>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u w:val="single"/>
          <w:lang w:val="uk-UA"/>
        </w:rPr>
        <w:t>Закінчено поточний ремонт комунальних квартир</w:t>
      </w:r>
      <w:r w:rsidRPr="006E4392">
        <w:rPr>
          <w:rFonts w:ascii="Times New Roman" w:eastAsia="Calibri" w:hAnsi="Times New Roman" w:cs="Times New Roman"/>
          <w:sz w:val="26"/>
          <w:szCs w:val="26"/>
          <w:lang w:val="uk-UA"/>
        </w:rPr>
        <w:t>: вул. Л.Татаренка, 7а, кв.26;</w:t>
      </w:r>
    </w:p>
    <w:p w:rsidR="006E4392" w:rsidRPr="006E4392" w:rsidRDefault="006E4392" w:rsidP="00197D2C">
      <w:pPr>
        <w:spacing w:line="276" w:lineRule="auto"/>
        <w:ind w:hanging="709"/>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774C98B5" wp14:editId="506D3105">
            <wp:extent cx="6933362" cy="3536950"/>
            <wp:effectExtent l="0" t="0" r="1270" b="6350"/>
            <wp:docPr id="895336123" name="Рисунок 89533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005500" cy="3573750"/>
                    </a:xfrm>
                    <a:prstGeom prst="rect">
                      <a:avLst/>
                    </a:prstGeom>
                    <a:noFill/>
                    <a:ln>
                      <a:noFill/>
                    </a:ln>
                  </pic:spPr>
                </pic:pic>
              </a:graphicData>
            </a:graphic>
          </wp:inline>
        </w:drawing>
      </w:r>
    </w:p>
    <w:p w:rsidR="006E4392" w:rsidRPr="006E4392" w:rsidRDefault="006E4392" w:rsidP="00197D2C">
      <w:pPr>
        <w:ind w:hanging="993"/>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08B6212" wp14:editId="07FE7891">
            <wp:extent cx="7249795" cy="3185327"/>
            <wp:effectExtent l="0" t="0" r="8255" b="0"/>
            <wp:docPr id="895336122" name="Рисунок 89533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280042" cy="3198617"/>
                    </a:xfrm>
                    <a:prstGeom prst="rect">
                      <a:avLst/>
                    </a:prstGeom>
                    <a:noFill/>
                    <a:ln>
                      <a:noFill/>
                    </a:ln>
                  </pic:spPr>
                </pic:pic>
              </a:graphicData>
            </a:graphic>
          </wp:inline>
        </w:drawing>
      </w:r>
    </w:p>
    <w:p w:rsidR="006E4392" w:rsidRPr="006E4392" w:rsidRDefault="006E4392" w:rsidP="00C4711A">
      <w:pPr>
        <w:numPr>
          <w:ilvl w:val="0"/>
          <w:numId w:val="36"/>
        </w:numPr>
        <w:spacing w:after="0" w:line="240" w:lineRule="auto"/>
        <w:contextualSpacing/>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вул. Л.Татаренка, 1а, кв.70;</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197D2C">
      <w:pPr>
        <w:tabs>
          <w:tab w:val="left" w:pos="2265"/>
        </w:tabs>
        <w:spacing w:line="276" w:lineRule="auto"/>
        <w:ind w:hanging="993"/>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E3E325F" wp14:editId="48640DCB">
            <wp:extent cx="7069015" cy="4617085"/>
            <wp:effectExtent l="0" t="0" r="0" b="0"/>
            <wp:docPr id="895336121" name="Рисунок 895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078666" cy="4623389"/>
                    </a:xfrm>
                    <a:prstGeom prst="rect">
                      <a:avLst/>
                    </a:prstGeom>
                    <a:noFill/>
                    <a:ln>
                      <a:noFill/>
                    </a:ln>
                  </pic:spPr>
                </pic:pic>
              </a:graphicData>
            </a:graphic>
          </wp:inline>
        </w:drawing>
      </w:r>
    </w:p>
    <w:p w:rsidR="006E4392" w:rsidRPr="006E4392" w:rsidRDefault="006E4392" w:rsidP="00197D2C">
      <w:pPr>
        <w:tabs>
          <w:tab w:val="left" w:pos="2265"/>
        </w:tabs>
        <w:ind w:hanging="709"/>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31F1439" wp14:editId="41720AA6">
            <wp:extent cx="7199630" cy="3471705"/>
            <wp:effectExtent l="0" t="0" r="1270" b="0"/>
            <wp:docPr id="895336120" name="Рисунок 89533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219052" cy="3481070"/>
                    </a:xfrm>
                    <a:prstGeom prst="rect">
                      <a:avLst/>
                    </a:prstGeom>
                    <a:noFill/>
                    <a:ln>
                      <a:noFill/>
                    </a:ln>
                  </pic:spPr>
                </pic:pic>
              </a:graphicData>
            </a:graphic>
          </wp:inline>
        </w:drawing>
      </w:r>
    </w:p>
    <w:p w:rsidR="006E4392" w:rsidRPr="00D232CF" w:rsidRDefault="006E4392" w:rsidP="006E4392">
      <w:pPr>
        <w:ind w:left="720"/>
        <w:contextualSpacing/>
        <w:jc w:val="center"/>
        <w:rPr>
          <w:rFonts w:ascii="Times New Roman" w:eastAsia="Calibri" w:hAnsi="Times New Roman" w:cs="Times New Roman"/>
          <w:sz w:val="28"/>
          <w:szCs w:val="28"/>
          <w:lang w:val="uk-UA"/>
        </w:rPr>
      </w:pPr>
      <w:r w:rsidRPr="00D232CF">
        <w:rPr>
          <w:rFonts w:ascii="Times New Roman" w:eastAsia="Calibri" w:hAnsi="Times New Roman" w:cs="Times New Roman"/>
          <w:sz w:val="28"/>
          <w:szCs w:val="28"/>
          <w:lang w:val="uk-UA"/>
        </w:rPr>
        <w:t>Проведено ремонтні роботи приміщення в с. Печини (для облаштування робочого місця  «Поліцейського офіцера громади»);</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A577A8A" wp14:editId="4F0F5D58">
            <wp:extent cx="7204668" cy="4033520"/>
            <wp:effectExtent l="0" t="0" r="0" b="5080"/>
            <wp:docPr id="895336119" name="Рисунок 89533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211763" cy="4037492"/>
                    </a:xfrm>
                    <a:prstGeom prst="rect">
                      <a:avLst/>
                    </a:prstGeom>
                    <a:noFill/>
                    <a:ln>
                      <a:noFill/>
                    </a:ln>
                  </pic:spPr>
                </pic:pic>
              </a:graphicData>
            </a:graphic>
          </wp:inline>
        </w:drawing>
      </w:r>
    </w:p>
    <w:p w:rsidR="006E4392" w:rsidRPr="006E4392"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6904E3F0" wp14:editId="1B7CC70C">
            <wp:extent cx="6927850" cy="3295859"/>
            <wp:effectExtent l="0" t="0" r="6350" b="0"/>
            <wp:docPr id="895336118" name="Рисунок 89533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946588" cy="3304774"/>
                    </a:xfrm>
                    <a:prstGeom prst="rect">
                      <a:avLst/>
                    </a:prstGeom>
                    <a:noFill/>
                    <a:ln>
                      <a:noFill/>
                    </a:ln>
                  </pic:spPr>
                </pic:pic>
              </a:graphicData>
            </a:graphic>
          </wp:inline>
        </w:drawing>
      </w:r>
    </w:p>
    <w:p w:rsidR="006E4392" w:rsidRPr="006E4392" w:rsidRDefault="006E4392" w:rsidP="006E4392">
      <w:pPr>
        <w:contextualSpacing/>
        <w:jc w:val="center"/>
        <w:rPr>
          <w:rFonts w:ascii="Times New Roman" w:eastAsia="Calibri" w:hAnsi="Times New Roman" w:cs="Times New Roman"/>
          <w:sz w:val="26"/>
          <w:szCs w:val="26"/>
          <w:lang w:val="uk-UA"/>
        </w:rPr>
      </w:pPr>
    </w:p>
    <w:p w:rsidR="006E4392" w:rsidRPr="00D232CF" w:rsidRDefault="006E4392" w:rsidP="006E4392">
      <w:pPr>
        <w:contextualSpacing/>
        <w:jc w:val="center"/>
        <w:rPr>
          <w:rFonts w:ascii="Times New Roman" w:eastAsia="Calibri" w:hAnsi="Times New Roman" w:cs="Times New Roman"/>
          <w:sz w:val="28"/>
          <w:szCs w:val="28"/>
          <w:lang w:val="uk-UA"/>
        </w:rPr>
      </w:pPr>
      <w:r w:rsidRPr="00D232CF">
        <w:rPr>
          <w:rFonts w:ascii="Times New Roman" w:eastAsia="Calibri" w:hAnsi="Times New Roman" w:cs="Times New Roman"/>
          <w:sz w:val="28"/>
          <w:szCs w:val="28"/>
          <w:lang w:val="uk-UA"/>
        </w:rPr>
        <w:t>Завершені роботи з укладання силового кабелю до містечка ВПО (Нескучне);</w:t>
      </w:r>
    </w:p>
    <w:p w:rsidR="006E4392" w:rsidRPr="006E4392" w:rsidRDefault="006E4392" w:rsidP="00197D2C">
      <w:pPr>
        <w:spacing w:after="0" w:line="240" w:lineRule="auto"/>
        <w:ind w:hanging="426"/>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BA95CEE" wp14:editId="1CECD52D">
            <wp:extent cx="6862445" cy="3285811"/>
            <wp:effectExtent l="0" t="0" r="0" b="0"/>
            <wp:docPr id="895336117" name="Рисунок 89533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79031" cy="3293753"/>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5F0222" wp14:editId="44BAF391">
            <wp:extent cx="3181350" cy="2813538"/>
            <wp:effectExtent l="0" t="0" r="0" b="6350"/>
            <wp:docPr id="895336116" name="Рисунок 89533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98955" cy="2829108"/>
                    </a:xfrm>
                    <a:prstGeom prst="rect">
                      <a:avLst/>
                    </a:prstGeom>
                    <a:noFill/>
                    <a:ln>
                      <a:noFill/>
                    </a:ln>
                  </pic:spPr>
                </pic:pic>
              </a:graphicData>
            </a:graphic>
          </wp:inline>
        </w:drawing>
      </w:r>
      <w:r w:rsidRPr="006E4392">
        <w:rPr>
          <w:rFonts w:ascii="Times New Roman" w:eastAsia="Times New Roman" w:hAnsi="Times New Roman" w:cs="Times New Roman"/>
          <w:noProof/>
          <w:sz w:val="26"/>
          <w:szCs w:val="26"/>
          <w:lang w:val="ru-RU" w:eastAsia="ru-RU"/>
        </w:rPr>
        <w:drawing>
          <wp:inline distT="0" distB="0" distL="0" distR="0" wp14:anchorId="76E1ACF0" wp14:editId="531EE1CF">
            <wp:extent cx="3180715" cy="2833635"/>
            <wp:effectExtent l="0" t="0" r="635" b="5080"/>
            <wp:docPr id="895336115" name="Рисунок 89533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209769" cy="2859518"/>
                    </a:xfrm>
                    <a:prstGeom prst="rect">
                      <a:avLst/>
                    </a:prstGeom>
                    <a:noFill/>
                    <a:ln>
                      <a:noFill/>
                    </a:ln>
                  </pic:spPr>
                </pic:pic>
              </a:graphicData>
            </a:graphic>
          </wp:inline>
        </w:drawing>
      </w:r>
    </w:p>
    <w:p w:rsidR="00A5539E" w:rsidRPr="00D232CF" w:rsidRDefault="00A5539E" w:rsidP="00A5539E">
      <w:pPr>
        <w:pStyle w:val="aa"/>
        <w:spacing w:before="0" w:beforeAutospacing="0" w:after="0" w:afterAutospacing="0"/>
        <w:rPr>
          <w:sz w:val="28"/>
          <w:szCs w:val="28"/>
        </w:rPr>
      </w:pPr>
      <w:r>
        <w:rPr>
          <w:color w:val="000000"/>
          <w:sz w:val="26"/>
          <w:szCs w:val="26"/>
          <w:lang w:val="uk-UA"/>
        </w:rPr>
        <w:t xml:space="preserve">      </w:t>
      </w:r>
      <w:r w:rsidRPr="00D232CF">
        <w:rPr>
          <w:color w:val="000000"/>
          <w:sz w:val="28"/>
          <w:szCs w:val="28"/>
        </w:rPr>
        <w:t>Виконані роботи з підключення електромережі  до центру внутрішньо переміщених осіб в урочище Нескучне загальна вартість робіт склала 853 тис.грн.</w:t>
      </w:r>
    </w:p>
    <w:p w:rsidR="006E4392" w:rsidRPr="00A5539E" w:rsidRDefault="00A5539E" w:rsidP="006E4392">
      <w:pPr>
        <w:spacing w:after="0" w:line="240" w:lineRule="auto"/>
        <w:jc w:val="center"/>
        <w:rPr>
          <w:rFonts w:ascii="Times New Roman" w:eastAsia="Times New Roman" w:hAnsi="Times New Roman" w:cs="Times New Roman"/>
          <w:sz w:val="26"/>
          <w:szCs w:val="26"/>
          <w:lang w:val="ru-RU" w:eastAsia="ru-RU"/>
        </w:rPr>
      </w:pPr>
      <w:r>
        <w:rPr>
          <w:noProof/>
          <w:sz w:val="26"/>
          <w:szCs w:val="26"/>
          <w:lang w:val="ru-RU" w:eastAsia="ru-RU"/>
        </w:rPr>
        <w:drawing>
          <wp:inline distT="0" distB="0" distL="0" distR="0" wp14:anchorId="3AF74FF0" wp14:editId="47812142">
            <wp:extent cx="6749415" cy="2346290"/>
            <wp:effectExtent l="0" t="0" r="0" b="0"/>
            <wp:docPr id="779224360" name="Рисунок 779224360" descr="C:\Users\user-tmr\AppData\Local\Microsoft\Windows\INetCache\Content.MSO\B105A6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05A6CF.t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778750" cy="2356488"/>
                    </a:xfrm>
                    <a:prstGeom prst="rect">
                      <a:avLst/>
                    </a:prstGeom>
                    <a:noFill/>
                    <a:ln>
                      <a:noFill/>
                    </a:ln>
                  </pic:spPr>
                </pic:pic>
              </a:graphicData>
            </a:graphic>
          </wp:inline>
        </w:drawing>
      </w:r>
    </w:p>
    <w:p w:rsidR="00514204" w:rsidRPr="00D232CF" w:rsidRDefault="00514204" w:rsidP="00514204">
      <w:pPr>
        <w:pStyle w:val="aa"/>
        <w:spacing w:before="0" w:beforeAutospacing="0" w:after="0" w:afterAutospacing="0"/>
        <w:rPr>
          <w:sz w:val="28"/>
          <w:szCs w:val="28"/>
          <w:lang w:val="uk-UA"/>
        </w:rPr>
      </w:pPr>
      <w:r w:rsidRPr="00D232CF">
        <w:rPr>
          <w:color w:val="000000"/>
          <w:sz w:val="28"/>
          <w:szCs w:val="28"/>
          <w:lang w:val="uk-UA"/>
        </w:rPr>
        <w:t>Виконані роботи з влаштування автомобільної стоянки навпроти міської ради, вартість робіт 753 тис.грн;</w:t>
      </w:r>
    </w:p>
    <w:p w:rsidR="00514204" w:rsidRDefault="00514204" w:rsidP="006E4392">
      <w:pPr>
        <w:spacing w:after="0" w:line="240" w:lineRule="auto"/>
        <w:jc w:val="center"/>
        <w:rPr>
          <w:rFonts w:ascii="Times New Roman" w:eastAsia="Times New Roman" w:hAnsi="Times New Roman" w:cs="Times New Roman"/>
          <w:sz w:val="26"/>
          <w:szCs w:val="26"/>
          <w:highlight w:val="yellow"/>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514204">
      <w:pPr>
        <w:spacing w:after="0" w:line="240" w:lineRule="auto"/>
        <w:ind w:hanging="709"/>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4AB4642E" wp14:editId="62C99DC3">
            <wp:extent cx="7181166" cy="2999405"/>
            <wp:effectExtent l="0" t="0" r="1270" b="0"/>
            <wp:docPr id="895336114" name="Рисунок 895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239432" cy="3023741"/>
                    </a:xfrm>
                    <a:prstGeom prst="rect">
                      <a:avLst/>
                    </a:prstGeom>
                    <a:noFill/>
                    <a:ln>
                      <a:noFill/>
                    </a:ln>
                  </pic:spPr>
                </pic:pic>
              </a:graphicData>
            </a:graphic>
          </wp:inline>
        </w:drawing>
      </w:r>
    </w:p>
    <w:p w:rsidR="00514204" w:rsidRDefault="00514204" w:rsidP="00514204">
      <w:pPr>
        <w:pStyle w:val="aa"/>
        <w:spacing w:before="0" w:beforeAutospacing="0" w:after="0" w:afterAutospacing="0"/>
        <w:jc w:val="center"/>
        <w:rPr>
          <w:color w:val="000000"/>
          <w:sz w:val="26"/>
          <w:szCs w:val="26"/>
        </w:rPr>
      </w:pPr>
    </w:p>
    <w:p w:rsidR="00514204" w:rsidRPr="00D232CF" w:rsidRDefault="00514204" w:rsidP="00514204">
      <w:pPr>
        <w:pStyle w:val="aa"/>
        <w:spacing w:before="0" w:beforeAutospacing="0" w:after="0" w:afterAutospacing="0"/>
        <w:jc w:val="center"/>
        <w:rPr>
          <w:color w:val="000000"/>
          <w:sz w:val="28"/>
          <w:szCs w:val="28"/>
        </w:rPr>
      </w:pPr>
      <w:r w:rsidRPr="00D232CF">
        <w:rPr>
          <w:color w:val="000000"/>
          <w:sz w:val="28"/>
          <w:szCs w:val="28"/>
        </w:rPr>
        <w:t>Виконані  роботи з встановлення габіонів,  укладання тротуарної та дорожньої плитки на території містечка ВПО (Нескучне)</w:t>
      </w:r>
    </w:p>
    <w:p w:rsidR="00514204" w:rsidRDefault="00514204" w:rsidP="00514204">
      <w:pPr>
        <w:pStyle w:val="aa"/>
        <w:spacing w:before="0" w:beforeAutospacing="0" w:after="0" w:afterAutospacing="0"/>
        <w:jc w:val="center"/>
      </w:pPr>
    </w:p>
    <w:p w:rsidR="006E4392" w:rsidRPr="006E4392" w:rsidRDefault="006E4392" w:rsidP="00514204">
      <w:pPr>
        <w:spacing w:after="0" w:line="276" w:lineRule="auto"/>
        <w:ind w:hanging="709"/>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05740F42" wp14:editId="6BB61A54">
            <wp:extent cx="6927850" cy="2074985"/>
            <wp:effectExtent l="0" t="0" r="6350" b="1905"/>
            <wp:docPr id="895336113" name="Рисунок 89533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961218" cy="2084979"/>
                    </a:xfrm>
                    <a:prstGeom prst="rect">
                      <a:avLst/>
                    </a:prstGeom>
                    <a:noFill/>
                    <a:ln>
                      <a:noFill/>
                    </a:ln>
                  </pic:spPr>
                </pic:pic>
              </a:graphicData>
            </a:graphic>
          </wp:inline>
        </w:drawing>
      </w:r>
    </w:p>
    <w:p w:rsidR="006E4392" w:rsidRPr="006E4392" w:rsidRDefault="006E4392" w:rsidP="00514204">
      <w:pPr>
        <w:spacing w:after="0" w:line="240" w:lineRule="auto"/>
        <w:ind w:hanging="851"/>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507A0296" wp14:editId="441CF636">
            <wp:extent cx="6993255" cy="2230734"/>
            <wp:effectExtent l="0" t="0" r="0" b="0"/>
            <wp:docPr id="895336112" name="Рисунок 895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020527" cy="2239433"/>
                    </a:xfrm>
                    <a:prstGeom prst="rect">
                      <a:avLst/>
                    </a:prstGeom>
                    <a:noFill/>
                    <a:ln>
                      <a:noFill/>
                    </a:ln>
                  </pic:spPr>
                </pic:pic>
              </a:graphicData>
            </a:graphic>
          </wp:inline>
        </w:drawing>
      </w:r>
    </w:p>
    <w:p w:rsidR="006E4392" w:rsidRDefault="00514204" w:rsidP="00514204">
      <w:pPr>
        <w:spacing w:after="0" w:line="240" w:lineRule="auto"/>
        <w:ind w:hanging="284"/>
        <w:jc w:val="center"/>
        <w:rPr>
          <w:rFonts w:ascii="Times New Roman" w:eastAsia="Times New Roman" w:hAnsi="Times New Roman" w:cs="Times New Roman"/>
          <w:sz w:val="26"/>
          <w:szCs w:val="26"/>
          <w:lang w:val="uk-UA" w:eastAsia="ru-RU"/>
        </w:rPr>
      </w:pPr>
      <w:r>
        <w:rPr>
          <w:noProof/>
          <w:sz w:val="26"/>
          <w:szCs w:val="26"/>
          <w:lang w:val="ru-RU" w:eastAsia="ru-RU"/>
        </w:rPr>
        <w:drawing>
          <wp:inline distT="0" distB="0" distL="0" distR="0" wp14:anchorId="65F95374" wp14:editId="7EA27913">
            <wp:extent cx="7012246" cy="4109776"/>
            <wp:effectExtent l="0" t="0" r="0" b="5080"/>
            <wp:docPr id="779224361" name="Рисунок 779224361" descr="C:\Users\user-tmr\AppData\Local\Microsoft\Windows\INetCache\Content.MSO\E2B3461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2B34610.tmp"/>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057026" cy="4136021"/>
                    </a:xfrm>
                    <a:prstGeom prst="rect">
                      <a:avLst/>
                    </a:prstGeom>
                    <a:noFill/>
                    <a:ln>
                      <a:noFill/>
                    </a:ln>
                  </pic:spPr>
                </pic:pic>
              </a:graphicData>
            </a:graphic>
          </wp:inline>
        </w:drawing>
      </w: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6E4392" w:rsidRPr="00D232CF" w:rsidRDefault="006E4392" w:rsidP="006E4392">
      <w:pPr>
        <w:spacing w:after="0" w:line="240" w:lineRule="auto"/>
        <w:jc w:val="center"/>
        <w:rPr>
          <w:rFonts w:ascii="Times New Roman" w:eastAsia="Times New Roman" w:hAnsi="Times New Roman" w:cs="Times New Roman"/>
          <w:sz w:val="28"/>
          <w:szCs w:val="28"/>
          <w:lang w:val="uk-UA" w:eastAsia="ru-RU"/>
        </w:rPr>
      </w:pPr>
      <w:r w:rsidRPr="00D232CF">
        <w:rPr>
          <w:rFonts w:ascii="Times New Roman" w:eastAsia="Times New Roman" w:hAnsi="Times New Roman" w:cs="Times New Roman"/>
          <w:sz w:val="28"/>
          <w:szCs w:val="28"/>
          <w:lang w:val="uk-UA" w:eastAsia="ru-RU"/>
        </w:rPr>
        <w:t>За рахунок міського бюджету були виконані роботи з облаштування «Алеї Героїв»;</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3C20364" wp14:editId="261E4C76">
            <wp:extent cx="6721638" cy="3969447"/>
            <wp:effectExtent l="0" t="0" r="3175" b="0"/>
            <wp:docPr id="895336111" name="Рисунок 89533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54375" cy="398878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508F76E" wp14:editId="73681259">
            <wp:extent cx="6712647" cy="4290060"/>
            <wp:effectExtent l="0" t="0" r="0" b="0"/>
            <wp:docPr id="895336109" name="Рисунок 89533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741675" cy="4308612"/>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514204" w:rsidRDefault="00514204" w:rsidP="006E4392">
      <w:pPr>
        <w:spacing w:after="0" w:line="240" w:lineRule="auto"/>
        <w:jc w:val="center"/>
        <w:rPr>
          <w:rFonts w:ascii="Times New Roman" w:eastAsia="Times New Roman" w:hAnsi="Times New Roman" w:cs="Times New Roman"/>
          <w:sz w:val="26"/>
          <w:szCs w:val="26"/>
          <w:lang w:val="uk-UA" w:eastAsia="ru-RU"/>
        </w:rPr>
      </w:pPr>
    </w:p>
    <w:p w:rsidR="006E4392" w:rsidRPr="00D232CF" w:rsidRDefault="006E4392" w:rsidP="006E4392">
      <w:pPr>
        <w:spacing w:after="0" w:line="240" w:lineRule="auto"/>
        <w:jc w:val="center"/>
        <w:rPr>
          <w:rFonts w:ascii="Times New Roman" w:eastAsia="Times New Roman" w:hAnsi="Times New Roman" w:cs="Times New Roman"/>
          <w:sz w:val="28"/>
          <w:szCs w:val="28"/>
          <w:lang w:val="uk-UA" w:eastAsia="ru-RU"/>
        </w:rPr>
      </w:pPr>
      <w:r w:rsidRPr="00D232CF">
        <w:rPr>
          <w:rFonts w:ascii="Times New Roman" w:eastAsia="Times New Roman" w:hAnsi="Times New Roman" w:cs="Times New Roman"/>
          <w:sz w:val="28"/>
          <w:szCs w:val="28"/>
          <w:lang w:val="uk-UA" w:eastAsia="ru-RU"/>
        </w:rPr>
        <w:t>За рахунок міського бюджету та благодійників виконуються роботи з поточного ремонту приміщень міської ради та частини фасаду будівлі.</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48757B">
      <w:pPr>
        <w:spacing w:after="0" w:line="276" w:lineRule="auto"/>
        <w:ind w:hanging="567"/>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4092A93" wp14:editId="7A94C51B">
            <wp:extent cx="7093585" cy="3200400"/>
            <wp:effectExtent l="0" t="0" r="0" b="0"/>
            <wp:docPr id="895336108" name="Рисунок 89533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117352" cy="3211123"/>
                    </a:xfrm>
                    <a:prstGeom prst="rect">
                      <a:avLst/>
                    </a:prstGeom>
                    <a:noFill/>
                    <a:ln>
                      <a:noFill/>
                    </a:ln>
                  </pic:spPr>
                </pic:pic>
              </a:graphicData>
            </a:graphic>
          </wp:inline>
        </w:drawing>
      </w:r>
    </w:p>
    <w:p w:rsidR="006E4392" w:rsidRPr="006E4392" w:rsidRDefault="00514204" w:rsidP="00514204">
      <w:pPr>
        <w:spacing w:after="0" w:line="240" w:lineRule="auto"/>
        <w:ind w:hanging="426"/>
        <w:jc w:val="center"/>
        <w:rPr>
          <w:rFonts w:ascii="Times New Roman" w:eastAsia="Times New Roman" w:hAnsi="Times New Roman" w:cs="Times New Roman"/>
          <w:sz w:val="26"/>
          <w:szCs w:val="26"/>
          <w:lang w:val="uk-UA" w:eastAsia="ru-RU"/>
        </w:rPr>
      </w:pPr>
      <w:r>
        <w:rPr>
          <w:noProof/>
          <w:sz w:val="26"/>
          <w:szCs w:val="26"/>
          <w:lang w:val="ru-RU" w:eastAsia="ru-RU"/>
        </w:rPr>
        <w:drawing>
          <wp:inline distT="0" distB="0" distL="0" distR="0" wp14:anchorId="6C1CEB12" wp14:editId="466155A2">
            <wp:extent cx="6749511" cy="4014316"/>
            <wp:effectExtent l="0" t="0" r="0" b="5715"/>
            <wp:docPr id="779224362" name="Рисунок 779224362" descr="C:\Users\user-tmr\AppData\Local\Microsoft\Windows\INetCache\Content.MSO\9FEDEC5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9FEDEC5C.t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770404" cy="4026742"/>
                    </a:xfrm>
                    <a:prstGeom prst="rect">
                      <a:avLst/>
                    </a:prstGeom>
                    <a:noFill/>
                    <a:ln>
                      <a:noFill/>
                    </a:ln>
                  </pic:spPr>
                </pic:pic>
              </a:graphicData>
            </a:graphic>
          </wp:inline>
        </w:drawing>
      </w:r>
    </w:p>
    <w:p w:rsidR="006E4392" w:rsidRPr="006E4392" w:rsidRDefault="006E4392" w:rsidP="006E4392">
      <w:pPr>
        <w:tabs>
          <w:tab w:val="left" w:pos="3084"/>
        </w:tabs>
        <w:spacing w:after="0" w:line="240" w:lineRule="auto"/>
        <w:rPr>
          <w:rFonts w:ascii="Times New Roman" w:eastAsia="Times New Roman" w:hAnsi="Times New Roman" w:cs="Times New Roman"/>
          <w:sz w:val="26"/>
          <w:szCs w:val="26"/>
          <w:lang w:val="ru-RU" w:eastAsia="ru-RU"/>
        </w:rPr>
      </w:pPr>
    </w:p>
    <w:p w:rsidR="00514204" w:rsidRPr="00D232CF" w:rsidRDefault="00514204" w:rsidP="00514204">
      <w:pPr>
        <w:pStyle w:val="aa"/>
        <w:spacing w:before="0" w:beforeAutospacing="0" w:after="0" w:afterAutospacing="0"/>
        <w:rPr>
          <w:sz w:val="28"/>
          <w:szCs w:val="28"/>
        </w:rPr>
      </w:pPr>
      <w:r w:rsidRPr="00D232CF">
        <w:rPr>
          <w:color w:val="000000"/>
          <w:sz w:val="28"/>
          <w:szCs w:val="28"/>
        </w:rPr>
        <w:t>Виконані роботи з поточного ремонту покрівель житлових багатоквартирних  будинків пошкоджених під час військової агресії російської федерації по вул Б. Хмельницького  будинків 29, 33.  На загальну суму136,5 тис.грн.</w:t>
      </w:r>
    </w:p>
    <w:p w:rsidR="004160FC" w:rsidRPr="004160FC"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004D7C" w:rsidRDefault="00514204"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r>
        <w:rPr>
          <w:noProof/>
          <w:sz w:val="28"/>
          <w:szCs w:val="28"/>
          <w:highlight w:val="yellow"/>
          <w:lang w:eastAsia="ru-RU"/>
        </w:rPr>
        <w:drawing>
          <wp:inline distT="0" distB="0" distL="0" distR="0" wp14:anchorId="5166F866" wp14:editId="213A3996">
            <wp:extent cx="6750476" cy="3652576"/>
            <wp:effectExtent l="0" t="0" r="0" b="5080"/>
            <wp:docPr id="779224363" name="Рисунок 779224363" descr="C:\Users\user-tmr\AppData\Local\Microsoft\Windows\INetCache\Content.MSO\C243EC4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C243EC43.tm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759745" cy="3657591"/>
                    </a:xfrm>
                    <a:prstGeom prst="rect">
                      <a:avLst/>
                    </a:prstGeom>
                    <a:noFill/>
                    <a:ln>
                      <a:noFill/>
                    </a:ln>
                  </pic:spPr>
                </pic:pic>
              </a:graphicData>
            </a:graphic>
          </wp:inline>
        </w:drawing>
      </w:r>
    </w:p>
    <w:p w:rsidR="003770D0" w:rsidRPr="003770D0" w:rsidRDefault="00514204" w:rsidP="003770D0">
      <w:pPr>
        <w:contextualSpacing/>
        <w:jc w:val="center"/>
        <w:rPr>
          <w:rFonts w:ascii="Times New Roman" w:eastAsia="Calibri" w:hAnsi="Times New Roman" w:cs="Times New Roman"/>
          <w:sz w:val="28"/>
          <w:szCs w:val="28"/>
          <w:lang w:val="uk-UA"/>
        </w:rPr>
      </w:pPr>
      <w:r>
        <w:rPr>
          <w:rFonts w:eastAsia="Calibri"/>
          <w:noProof/>
          <w:sz w:val="28"/>
          <w:szCs w:val="28"/>
          <w:lang w:val="ru-RU" w:eastAsia="ru-RU"/>
        </w:rPr>
        <w:drawing>
          <wp:inline distT="0" distB="0" distL="0" distR="0" wp14:anchorId="2BDFD6DD" wp14:editId="28173AD2">
            <wp:extent cx="6750685" cy="5063647"/>
            <wp:effectExtent l="0" t="0" r="0" b="3810"/>
            <wp:docPr id="779224366" name="Рисунок 779224366" descr="C:\Users\user-tmr\AppData\Local\Microsoft\Windows\INetCache\Content.MSO\FC2FE3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FC2FE3B6.t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750685" cy="5063647"/>
                    </a:xfrm>
                    <a:prstGeom prst="rect">
                      <a:avLst/>
                    </a:prstGeom>
                    <a:noFill/>
                    <a:ln>
                      <a:noFill/>
                    </a:ln>
                  </pic:spPr>
                </pic:pic>
              </a:graphicData>
            </a:graphic>
          </wp:inline>
        </w:drawing>
      </w:r>
    </w:p>
    <w:p w:rsidR="003770D0" w:rsidRPr="003770D0" w:rsidRDefault="003770D0" w:rsidP="003770D0">
      <w:pPr>
        <w:contextualSpacing/>
        <w:jc w:val="center"/>
        <w:rPr>
          <w:rFonts w:ascii="Times New Roman" w:eastAsia="Calibri" w:hAnsi="Times New Roman" w:cs="Times New Roman"/>
          <w:sz w:val="28"/>
          <w:szCs w:val="28"/>
          <w:lang w:val="uk-UA"/>
        </w:rPr>
      </w:pPr>
    </w:p>
    <w:p w:rsidR="00514204" w:rsidRPr="00D232CF" w:rsidRDefault="00514204" w:rsidP="00514204">
      <w:pPr>
        <w:pStyle w:val="aa"/>
        <w:spacing w:before="0" w:beforeAutospacing="0" w:after="0" w:afterAutospacing="0"/>
        <w:rPr>
          <w:sz w:val="28"/>
          <w:szCs w:val="28"/>
        </w:rPr>
      </w:pPr>
      <w:r w:rsidRPr="00D232CF">
        <w:rPr>
          <w:color w:val="000000"/>
          <w:sz w:val="28"/>
          <w:szCs w:val="28"/>
        </w:rPr>
        <w:t>Проведені роботи з  поточного ремонту покрівлі актової зали Міської лікарні по вул. Нескучанська 7 на загальну суму 189 тис.грн.</w:t>
      </w:r>
    </w:p>
    <w:p w:rsidR="00BD35A2" w:rsidRDefault="002B5AEC" w:rsidP="00514204">
      <w:pPr>
        <w:spacing w:after="0" w:line="240" w:lineRule="auto"/>
        <w:ind w:left="709" w:hanging="851"/>
        <w:jc w:val="both"/>
        <w:rPr>
          <w:rFonts w:ascii="Times New Roman" w:hAnsi="Times New Roman" w:cs="Times New Roman"/>
          <w:sz w:val="28"/>
          <w:lang w:val="uk-UA"/>
        </w:rPr>
      </w:pPr>
      <w:r>
        <w:rPr>
          <w:rFonts w:ascii="Times New Roman" w:hAnsi="Times New Roman" w:cs="Times New Roman"/>
          <w:sz w:val="28"/>
          <w:lang w:val="uk-UA"/>
        </w:rPr>
        <w:t xml:space="preserve">  </w:t>
      </w:r>
      <w:r w:rsidR="00514204">
        <w:rPr>
          <w:noProof/>
          <w:sz w:val="28"/>
          <w:lang w:val="ru-RU" w:eastAsia="ru-RU"/>
        </w:rPr>
        <w:drawing>
          <wp:inline distT="0" distB="0" distL="0" distR="0" wp14:anchorId="7412BF10" wp14:editId="1CEEB0CE">
            <wp:extent cx="6750476" cy="3642527"/>
            <wp:effectExtent l="0" t="0" r="0" b="0"/>
            <wp:docPr id="779224367" name="Рисунок 779224367" descr="C:\Users\user-tmr\AppData\Local\Microsoft\Windows\INetCache\Content.MSO\16FC67A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16FC67A5.tmp"/>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760225" cy="3647787"/>
                    </a:xfrm>
                    <a:prstGeom prst="rect">
                      <a:avLst/>
                    </a:prstGeom>
                    <a:noFill/>
                    <a:ln>
                      <a:noFill/>
                    </a:ln>
                  </pic:spPr>
                </pic:pic>
              </a:graphicData>
            </a:graphic>
          </wp:inline>
        </w:drawing>
      </w:r>
      <w:r w:rsidR="00765B84">
        <w:rPr>
          <w:rFonts w:ascii="Times New Roman" w:hAnsi="Times New Roman" w:cs="Times New Roman"/>
          <w:sz w:val="28"/>
          <w:lang w:val="uk-UA"/>
        </w:rPr>
        <w:t xml:space="preserve">      </w:t>
      </w:r>
    </w:p>
    <w:p w:rsidR="00D24CF9" w:rsidRDefault="00D24CF9" w:rsidP="00FB756E">
      <w:pPr>
        <w:spacing w:after="0" w:line="240" w:lineRule="auto"/>
        <w:ind w:left="709"/>
        <w:jc w:val="both"/>
        <w:rPr>
          <w:rFonts w:ascii="Times New Roman" w:hAnsi="Times New Roman" w:cs="Times New Roman"/>
          <w:sz w:val="28"/>
          <w:lang w:val="uk-UA"/>
        </w:rPr>
      </w:pPr>
    </w:p>
    <w:p w:rsidR="00514204" w:rsidRDefault="00514204" w:rsidP="00514204">
      <w:pPr>
        <w:pStyle w:val="aa"/>
        <w:spacing w:before="0" w:beforeAutospacing="0" w:after="0" w:afterAutospacing="0"/>
        <w:rPr>
          <w:color w:val="000000"/>
          <w:sz w:val="28"/>
          <w:szCs w:val="28"/>
        </w:rPr>
      </w:pPr>
      <w:r w:rsidRPr="00D232CF">
        <w:rPr>
          <w:color w:val="000000"/>
          <w:sz w:val="28"/>
          <w:szCs w:val="28"/>
        </w:rPr>
        <w:t>Проведені роботи з  поточного ремонту покрівлі гуртожитка   по вул. Заводська</w:t>
      </w:r>
      <w:r w:rsidR="00D232CF" w:rsidRPr="00D232CF">
        <w:rPr>
          <w:color w:val="000000"/>
          <w:sz w:val="28"/>
          <w:szCs w:val="28"/>
          <w:lang w:val="uk-UA"/>
        </w:rPr>
        <w:t>,</w:t>
      </w:r>
      <w:r w:rsidRPr="00D232CF">
        <w:rPr>
          <w:color w:val="000000"/>
          <w:sz w:val="28"/>
          <w:szCs w:val="28"/>
        </w:rPr>
        <w:t xml:space="preserve"> 2а на загальну суму 199 тис.грн.</w:t>
      </w:r>
    </w:p>
    <w:p w:rsidR="00D232CF" w:rsidRPr="00D232CF" w:rsidRDefault="00D232CF" w:rsidP="00514204">
      <w:pPr>
        <w:pStyle w:val="aa"/>
        <w:spacing w:before="0" w:beforeAutospacing="0" w:after="0" w:afterAutospacing="0"/>
        <w:rPr>
          <w:sz w:val="28"/>
          <w:szCs w:val="28"/>
        </w:rPr>
      </w:pPr>
    </w:p>
    <w:p w:rsidR="00514204" w:rsidRDefault="00514204" w:rsidP="00514204">
      <w:pPr>
        <w:spacing w:after="0" w:line="240" w:lineRule="auto"/>
        <w:ind w:left="709" w:hanging="851"/>
        <w:jc w:val="both"/>
        <w:rPr>
          <w:rFonts w:ascii="Times New Roman" w:hAnsi="Times New Roman" w:cs="Times New Roman"/>
          <w:sz w:val="28"/>
          <w:lang w:val="uk-UA"/>
        </w:rPr>
      </w:pPr>
      <w:r>
        <w:rPr>
          <w:noProof/>
          <w:sz w:val="28"/>
          <w:lang w:val="ru-RU" w:eastAsia="ru-RU"/>
        </w:rPr>
        <w:drawing>
          <wp:inline distT="0" distB="0" distL="0" distR="0" wp14:anchorId="2BE18C22" wp14:editId="1F156C4E">
            <wp:extent cx="6749919" cy="4175090"/>
            <wp:effectExtent l="0" t="0" r="0" b="0"/>
            <wp:docPr id="779224369" name="Рисунок 779224369" descr="C:\Users\user-tmr\AppData\Local\Microsoft\Windows\INetCache\Content.MSO\31FD457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1FD4577.t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767697" cy="4186087"/>
                    </a:xfrm>
                    <a:prstGeom prst="rect">
                      <a:avLst/>
                    </a:prstGeom>
                    <a:noFill/>
                    <a:ln>
                      <a:noFill/>
                    </a:ln>
                  </pic:spPr>
                </pic:pic>
              </a:graphicData>
            </a:graphic>
          </wp:inline>
        </w:drawing>
      </w:r>
    </w:p>
    <w:p w:rsidR="00514204" w:rsidRDefault="00514204" w:rsidP="00FB756E">
      <w:pPr>
        <w:spacing w:after="0" w:line="240" w:lineRule="auto"/>
        <w:ind w:left="709"/>
        <w:jc w:val="both"/>
        <w:rPr>
          <w:rFonts w:ascii="Times New Roman" w:hAnsi="Times New Roman" w:cs="Times New Roman"/>
          <w:sz w:val="28"/>
          <w:lang w:val="uk-UA"/>
        </w:rPr>
      </w:pPr>
    </w:p>
    <w:p w:rsidR="00514204" w:rsidRDefault="00514204" w:rsidP="00FB756E">
      <w:pPr>
        <w:spacing w:after="0" w:line="240" w:lineRule="auto"/>
        <w:ind w:left="709"/>
        <w:jc w:val="both"/>
        <w:rPr>
          <w:rFonts w:ascii="Times New Roman" w:hAnsi="Times New Roman" w:cs="Times New Roman"/>
          <w:sz w:val="28"/>
          <w:lang w:val="uk-UA"/>
        </w:rPr>
      </w:pPr>
    </w:p>
    <w:p w:rsidR="00514204" w:rsidRDefault="00514204" w:rsidP="00FB756E">
      <w:pPr>
        <w:spacing w:after="0" w:line="240" w:lineRule="auto"/>
        <w:ind w:left="709"/>
        <w:jc w:val="both"/>
        <w:rPr>
          <w:rFonts w:ascii="Times New Roman" w:hAnsi="Times New Roman" w:cs="Times New Roman"/>
          <w:sz w:val="28"/>
          <w:lang w:val="uk-UA"/>
        </w:rPr>
      </w:pPr>
    </w:p>
    <w:p w:rsidR="00514204" w:rsidRDefault="00514204" w:rsidP="00FB756E">
      <w:pPr>
        <w:spacing w:after="0" w:line="240" w:lineRule="auto"/>
        <w:ind w:left="709"/>
        <w:jc w:val="both"/>
        <w:rPr>
          <w:rFonts w:ascii="Times New Roman" w:hAnsi="Times New Roman" w:cs="Times New Roman"/>
          <w:sz w:val="28"/>
          <w:lang w:val="uk-UA"/>
        </w:rPr>
      </w:pPr>
    </w:p>
    <w:p w:rsidR="00514204" w:rsidRDefault="00514204" w:rsidP="00514204">
      <w:pPr>
        <w:pStyle w:val="aa"/>
        <w:spacing w:before="0" w:beforeAutospacing="0" w:after="0" w:afterAutospacing="0"/>
        <w:rPr>
          <w:color w:val="000000"/>
          <w:sz w:val="28"/>
          <w:szCs w:val="28"/>
        </w:rPr>
      </w:pPr>
    </w:p>
    <w:p w:rsidR="00514204" w:rsidRDefault="00514204" w:rsidP="00514204">
      <w:pPr>
        <w:pStyle w:val="aa"/>
        <w:spacing w:before="0" w:beforeAutospacing="0" w:after="0" w:afterAutospacing="0"/>
      </w:pPr>
      <w:r>
        <w:rPr>
          <w:color w:val="000000"/>
          <w:sz w:val="28"/>
          <w:szCs w:val="28"/>
        </w:rPr>
        <w:t>Виконані роботи з поточного ремонту покрівлі навчального закладу в Смородине на загальну суму 65 тис.грн</w:t>
      </w:r>
    </w:p>
    <w:p w:rsidR="00514204" w:rsidRDefault="00514204" w:rsidP="00514204">
      <w:pPr>
        <w:spacing w:after="0" w:line="240" w:lineRule="auto"/>
        <w:ind w:left="709" w:hanging="851"/>
        <w:jc w:val="both"/>
        <w:rPr>
          <w:rFonts w:ascii="Times New Roman" w:hAnsi="Times New Roman" w:cs="Times New Roman"/>
          <w:sz w:val="28"/>
          <w:lang w:val="uk-UA"/>
        </w:rPr>
      </w:pPr>
      <w:r>
        <w:rPr>
          <w:noProof/>
          <w:sz w:val="28"/>
          <w:lang w:val="ru-RU" w:eastAsia="ru-RU"/>
        </w:rPr>
        <w:drawing>
          <wp:inline distT="0" distB="0" distL="0" distR="0" wp14:anchorId="5B1919B5" wp14:editId="5A876676">
            <wp:extent cx="6750476" cy="3084844"/>
            <wp:effectExtent l="0" t="0" r="0" b="1270"/>
            <wp:docPr id="779224370" name="Рисунок 779224370" descr="C:\Users\user-tmr\AppData\Local\Microsoft\Windows\INetCache\Content.MSO\3C60D6F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3C60D6FA.tmp"/>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763108" cy="3090617"/>
                    </a:xfrm>
                    <a:prstGeom prst="rect">
                      <a:avLst/>
                    </a:prstGeom>
                    <a:noFill/>
                    <a:ln>
                      <a:noFill/>
                    </a:ln>
                  </pic:spPr>
                </pic:pic>
              </a:graphicData>
            </a:graphic>
          </wp:inline>
        </w:drawing>
      </w:r>
    </w:p>
    <w:p w:rsidR="003F7176" w:rsidRPr="00053E65" w:rsidRDefault="003F7176" w:rsidP="003F7176">
      <w:pPr>
        <w:pStyle w:val="aa"/>
        <w:spacing w:before="0" w:beforeAutospacing="0" w:after="0" w:afterAutospacing="0"/>
        <w:rPr>
          <w:sz w:val="28"/>
          <w:szCs w:val="28"/>
        </w:rPr>
      </w:pPr>
      <w:r w:rsidRPr="00053E65">
        <w:rPr>
          <w:color w:val="000000"/>
          <w:sz w:val="28"/>
          <w:szCs w:val="28"/>
        </w:rPr>
        <w:t xml:space="preserve">Виконані роботи з поточного ремонту покрівлі </w:t>
      </w:r>
      <w:r w:rsidR="00053E65">
        <w:rPr>
          <w:color w:val="000000"/>
          <w:sz w:val="28"/>
          <w:szCs w:val="28"/>
          <w:lang w:val="uk-UA"/>
        </w:rPr>
        <w:t>к</w:t>
      </w:r>
      <w:r w:rsidRPr="00053E65">
        <w:rPr>
          <w:color w:val="000000"/>
          <w:sz w:val="28"/>
          <w:szCs w:val="28"/>
        </w:rPr>
        <w:t>луба в с. Мащанка на загальну суму 130</w:t>
      </w:r>
      <w:r w:rsidRPr="00053E65">
        <w:rPr>
          <w:color w:val="000000"/>
          <w:sz w:val="28"/>
          <w:szCs w:val="28"/>
          <w:lang w:val="uk-UA"/>
        </w:rPr>
        <w:t xml:space="preserve">,00 </w:t>
      </w:r>
      <w:r w:rsidRPr="00053E65">
        <w:rPr>
          <w:color w:val="000000"/>
          <w:sz w:val="28"/>
          <w:szCs w:val="28"/>
        </w:rPr>
        <w:t>тис.грн.</w:t>
      </w:r>
    </w:p>
    <w:p w:rsidR="00514204" w:rsidRPr="003F7176" w:rsidRDefault="003F7176" w:rsidP="003F7176">
      <w:pPr>
        <w:spacing w:after="0" w:line="240" w:lineRule="auto"/>
        <w:ind w:left="709" w:hanging="851"/>
        <w:jc w:val="both"/>
        <w:rPr>
          <w:rFonts w:ascii="Times New Roman" w:hAnsi="Times New Roman" w:cs="Times New Roman"/>
          <w:sz w:val="28"/>
          <w:lang w:val="ru-RU"/>
        </w:rPr>
      </w:pPr>
      <w:r>
        <w:rPr>
          <w:noProof/>
          <w:sz w:val="28"/>
          <w:lang w:val="ru-RU" w:eastAsia="ru-RU"/>
        </w:rPr>
        <w:drawing>
          <wp:inline distT="0" distB="0" distL="0" distR="0" wp14:anchorId="1AA08902" wp14:editId="3C565167">
            <wp:extent cx="6750476" cy="2361362"/>
            <wp:effectExtent l="0" t="0" r="0" b="1270"/>
            <wp:docPr id="6" name="Рисунок 6" descr="C:\Users\user-tmr\AppData\Local\Microsoft\Windows\INetCache\Content.MSO\CC99D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C99DAF.tm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762336" cy="2365511"/>
                    </a:xfrm>
                    <a:prstGeom prst="rect">
                      <a:avLst/>
                    </a:prstGeom>
                    <a:noFill/>
                    <a:ln>
                      <a:noFill/>
                    </a:ln>
                  </pic:spPr>
                </pic:pic>
              </a:graphicData>
            </a:graphic>
          </wp:inline>
        </w:drawing>
      </w:r>
    </w:p>
    <w:p w:rsidR="003F7176" w:rsidRPr="00053E65" w:rsidRDefault="003F7176" w:rsidP="003F7176">
      <w:pPr>
        <w:pStyle w:val="aa"/>
        <w:spacing w:before="0" w:beforeAutospacing="0" w:after="0" w:afterAutospacing="0"/>
        <w:rPr>
          <w:sz w:val="28"/>
          <w:szCs w:val="28"/>
        </w:rPr>
      </w:pPr>
      <w:r w:rsidRPr="00053E65">
        <w:rPr>
          <w:color w:val="000000"/>
          <w:sz w:val="28"/>
          <w:szCs w:val="28"/>
        </w:rPr>
        <w:t>Виконані роботи по поточному ремонту покрівлі медичного закладу в с. Кам’янка на загальну суму 199</w:t>
      </w:r>
      <w:r w:rsidRPr="00053E65">
        <w:rPr>
          <w:color w:val="000000"/>
          <w:sz w:val="28"/>
          <w:szCs w:val="28"/>
          <w:lang w:val="uk-UA"/>
        </w:rPr>
        <w:t xml:space="preserve">,00 </w:t>
      </w:r>
      <w:r w:rsidRPr="00053E65">
        <w:rPr>
          <w:color w:val="000000"/>
          <w:sz w:val="28"/>
          <w:szCs w:val="28"/>
        </w:rPr>
        <w:t>тис.грн</w:t>
      </w:r>
    </w:p>
    <w:p w:rsidR="00514204" w:rsidRPr="003F7176" w:rsidRDefault="003F7176" w:rsidP="003F7176">
      <w:pPr>
        <w:spacing w:after="0" w:line="240" w:lineRule="auto"/>
        <w:ind w:left="709" w:hanging="851"/>
        <w:jc w:val="both"/>
        <w:rPr>
          <w:rFonts w:ascii="Times New Roman" w:hAnsi="Times New Roman" w:cs="Times New Roman"/>
          <w:sz w:val="28"/>
          <w:lang w:val="ru-RU"/>
        </w:rPr>
      </w:pPr>
      <w:r>
        <w:rPr>
          <w:noProof/>
          <w:sz w:val="28"/>
          <w:lang w:val="ru-RU" w:eastAsia="ru-RU"/>
        </w:rPr>
        <w:drawing>
          <wp:inline distT="0" distB="0" distL="0" distR="0" wp14:anchorId="58383B29" wp14:editId="05C87856">
            <wp:extent cx="6750476" cy="3029578"/>
            <wp:effectExtent l="0" t="0" r="0" b="0"/>
            <wp:docPr id="779224371" name="Рисунок 779224371" descr="C:\Users\user-tmr\AppData\Local\Microsoft\Windows\INetCache\Content.MSO\BA5F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BA5F92.tmp"/>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761929" cy="3034718"/>
                    </a:xfrm>
                    <a:prstGeom prst="rect">
                      <a:avLst/>
                    </a:prstGeom>
                    <a:noFill/>
                    <a:ln>
                      <a:noFill/>
                    </a:ln>
                  </pic:spPr>
                </pic:pic>
              </a:graphicData>
            </a:graphic>
          </wp:inline>
        </w:drawing>
      </w:r>
    </w:p>
    <w:p w:rsidR="00514204" w:rsidRPr="003F7176" w:rsidRDefault="003F7176" w:rsidP="003F7176">
      <w:pPr>
        <w:spacing w:after="0" w:line="240" w:lineRule="auto"/>
        <w:ind w:left="709" w:hanging="851"/>
        <w:jc w:val="both"/>
        <w:rPr>
          <w:rFonts w:ascii="Times New Roman" w:hAnsi="Times New Roman" w:cs="Times New Roman"/>
          <w:sz w:val="28"/>
          <w:lang w:val="ru-RU"/>
        </w:rPr>
      </w:pPr>
      <w:r w:rsidRPr="003F7176">
        <w:rPr>
          <w:rFonts w:ascii="Times New Roman" w:hAnsi="Times New Roman" w:cs="Times New Roman"/>
          <w:color w:val="000000"/>
          <w:sz w:val="26"/>
          <w:szCs w:val="26"/>
          <w:lang w:val="ru-RU"/>
        </w:rPr>
        <w:t>Виконані роботи з поточного ремонту покрівлі</w:t>
      </w:r>
      <w:r w:rsidRPr="003F7176">
        <w:rPr>
          <w:rFonts w:ascii="Times New Roman" w:hAnsi="Times New Roman" w:cs="Times New Roman"/>
          <w:color w:val="000000"/>
          <w:sz w:val="26"/>
          <w:szCs w:val="26"/>
        </w:rPr>
        <w:t> </w:t>
      </w:r>
      <w:r w:rsidRPr="003F7176">
        <w:rPr>
          <w:rFonts w:ascii="Times New Roman" w:hAnsi="Times New Roman" w:cs="Times New Roman"/>
          <w:color w:val="000000"/>
          <w:sz w:val="26"/>
          <w:szCs w:val="26"/>
          <w:lang w:val="ru-RU"/>
        </w:rPr>
        <w:t xml:space="preserve"> Школи №5</w:t>
      </w:r>
      <w:r w:rsidRPr="003F7176">
        <w:rPr>
          <w:rFonts w:ascii="Times New Roman" w:hAnsi="Times New Roman" w:cs="Times New Roman"/>
          <w:color w:val="000000"/>
          <w:sz w:val="26"/>
          <w:szCs w:val="26"/>
        </w:rPr>
        <w:t> </w:t>
      </w:r>
      <w:r w:rsidRPr="003F7176">
        <w:rPr>
          <w:rFonts w:ascii="Times New Roman" w:hAnsi="Times New Roman" w:cs="Times New Roman"/>
          <w:color w:val="000000"/>
          <w:sz w:val="26"/>
          <w:szCs w:val="26"/>
          <w:lang w:val="ru-RU"/>
        </w:rPr>
        <w:t xml:space="preserve"> на загальну суму 645 тис.грн</w:t>
      </w:r>
      <w:r w:rsidRPr="003F7176">
        <w:rPr>
          <w:rStyle w:val="apple-tab-span"/>
          <w:rFonts w:ascii="Times New Roman" w:hAnsi="Times New Roman" w:cs="Times New Roman"/>
          <w:color w:val="000000"/>
          <w:sz w:val="26"/>
          <w:szCs w:val="26"/>
          <w:lang w:val="ru-RU"/>
        </w:rPr>
        <w:tab/>
      </w:r>
    </w:p>
    <w:p w:rsidR="00514204" w:rsidRDefault="00514204" w:rsidP="00FB756E">
      <w:pPr>
        <w:spacing w:after="0" w:line="240" w:lineRule="auto"/>
        <w:ind w:left="709"/>
        <w:jc w:val="both"/>
        <w:rPr>
          <w:rFonts w:ascii="Times New Roman" w:hAnsi="Times New Roman" w:cs="Times New Roman"/>
          <w:sz w:val="28"/>
          <w:lang w:val="uk-UA"/>
        </w:rPr>
      </w:pPr>
    </w:p>
    <w:p w:rsidR="00514204" w:rsidRDefault="003F7176" w:rsidP="003F7176">
      <w:pPr>
        <w:spacing w:after="0" w:line="240" w:lineRule="auto"/>
        <w:ind w:left="709" w:hanging="851"/>
        <w:jc w:val="both"/>
        <w:rPr>
          <w:rFonts w:ascii="Times New Roman" w:hAnsi="Times New Roman" w:cs="Times New Roman"/>
          <w:sz w:val="28"/>
          <w:lang w:val="uk-UA"/>
        </w:rPr>
      </w:pPr>
      <w:r>
        <w:rPr>
          <w:noProof/>
          <w:sz w:val="28"/>
          <w:lang w:val="ru-RU" w:eastAsia="ru-RU"/>
        </w:rPr>
        <w:drawing>
          <wp:inline distT="0" distB="0" distL="0" distR="0" wp14:anchorId="07308E52" wp14:editId="2AE0D0FA">
            <wp:extent cx="6749902" cy="3984171"/>
            <wp:effectExtent l="0" t="0" r="0" b="0"/>
            <wp:docPr id="779224372" name="Рисунок 779224372" descr="C:\Users\user-tmr\AppData\Local\Microsoft\Windows\INetCache\Content.MSO\DA2916B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DA2916B1.t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761318" cy="3990909"/>
                    </a:xfrm>
                    <a:prstGeom prst="rect">
                      <a:avLst/>
                    </a:prstGeom>
                    <a:noFill/>
                    <a:ln>
                      <a:noFill/>
                    </a:ln>
                  </pic:spPr>
                </pic:pic>
              </a:graphicData>
            </a:graphic>
          </wp:inline>
        </w:drawing>
      </w:r>
    </w:p>
    <w:p w:rsidR="003F7176" w:rsidRDefault="003F7176" w:rsidP="003F7176">
      <w:pPr>
        <w:pStyle w:val="aa"/>
        <w:spacing w:before="0" w:beforeAutospacing="0" w:after="0" w:afterAutospacing="0"/>
      </w:pPr>
      <w:r>
        <w:rPr>
          <w:color w:val="000000"/>
          <w:sz w:val="26"/>
          <w:szCs w:val="26"/>
        </w:rPr>
        <w:t>Виконані роботи з капітального ремонту покрівлі житлового будинку по вул. Богдана Хмельницького 24 на загальну суму 680 тис.грн.</w:t>
      </w:r>
    </w:p>
    <w:p w:rsidR="00514204" w:rsidRDefault="003F7176" w:rsidP="003F7176">
      <w:pPr>
        <w:spacing w:after="0" w:line="240" w:lineRule="auto"/>
        <w:ind w:left="709" w:hanging="851"/>
        <w:jc w:val="both"/>
        <w:rPr>
          <w:rFonts w:ascii="Times New Roman" w:hAnsi="Times New Roman" w:cs="Times New Roman"/>
          <w:sz w:val="28"/>
          <w:lang w:val="uk-UA"/>
        </w:rPr>
      </w:pPr>
      <w:r>
        <w:rPr>
          <w:noProof/>
          <w:sz w:val="28"/>
          <w:lang w:val="ru-RU" w:eastAsia="ru-RU"/>
        </w:rPr>
        <w:drawing>
          <wp:inline distT="0" distB="0" distL="0" distR="0" wp14:anchorId="606847C5" wp14:editId="32E894C0">
            <wp:extent cx="6750050" cy="4366009"/>
            <wp:effectExtent l="0" t="0" r="0" b="0"/>
            <wp:docPr id="779224373" name="Рисунок 779224373" descr="C:\Users\user-tmr\AppData\Local\Microsoft\Windows\INetCache\Content.MSO\2397E1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2397E1BC.t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764532" cy="4375376"/>
                    </a:xfrm>
                    <a:prstGeom prst="rect">
                      <a:avLst/>
                    </a:prstGeom>
                    <a:noFill/>
                    <a:ln>
                      <a:noFill/>
                    </a:ln>
                  </pic:spPr>
                </pic:pic>
              </a:graphicData>
            </a:graphic>
          </wp:inline>
        </w:drawing>
      </w:r>
    </w:p>
    <w:p w:rsidR="003F7176" w:rsidRDefault="003F7176" w:rsidP="003F7176">
      <w:pPr>
        <w:pStyle w:val="aa"/>
        <w:spacing w:before="0" w:beforeAutospacing="0" w:after="0" w:afterAutospacing="0"/>
      </w:pPr>
      <w:r>
        <w:rPr>
          <w:color w:val="000000"/>
          <w:sz w:val="26"/>
          <w:szCs w:val="26"/>
        </w:rPr>
        <w:t>Виконані роботи з поточного ремонту покрівель клуба в с. Крамчанка на загальну суму 50 тис.грн. та в с. Кам</w:t>
      </w:r>
      <w:r w:rsidR="00932236">
        <w:rPr>
          <w:color w:val="000000"/>
          <w:sz w:val="26"/>
          <w:szCs w:val="26"/>
          <w:lang w:val="uk-UA"/>
        </w:rPr>
        <w:t>я</w:t>
      </w:r>
      <w:r>
        <w:rPr>
          <w:color w:val="000000"/>
          <w:sz w:val="26"/>
          <w:szCs w:val="26"/>
        </w:rPr>
        <w:t>нка на загальну суму 190 тис.грн.</w:t>
      </w:r>
    </w:p>
    <w:p w:rsidR="003F7176" w:rsidRDefault="003F7176" w:rsidP="003F7176">
      <w:pPr>
        <w:pStyle w:val="aa"/>
        <w:spacing w:before="0" w:beforeAutospacing="0" w:after="0" w:afterAutospacing="0"/>
      </w:pPr>
      <w:r>
        <w:rPr>
          <w:color w:val="000000"/>
          <w:sz w:val="26"/>
          <w:szCs w:val="26"/>
        </w:rPr>
        <w:t>Поточні ремонти покрівель в навчальних закладах в с. Семереньки на загальну суму 97 тис.грн.  та с. Буймер на загальну суму 50</w:t>
      </w:r>
      <w:r w:rsidR="00B87A3D">
        <w:rPr>
          <w:color w:val="000000"/>
          <w:sz w:val="26"/>
          <w:szCs w:val="26"/>
          <w:lang w:val="uk-UA"/>
        </w:rPr>
        <w:t xml:space="preserve"> </w:t>
      </w:r>
      <w:r>
        <w:rPr>
          <w:color w:val="000000"/>
          <w:sz w:val="26"/>
          <w:szCs w:val="26"/>
        </w:rPr>
        <w:t>тис.грн. </w:t>
      </w:r>
    </w:p>
    <w:p w:rsidR="003F7176" w:rsidRDefault="003F7176" w:rsidP="003F7176">
      <w:pPr>
        <w:pStyle w:val="aa"/>
        <w:spacing w:before="0" w:beforeAutospacing="0" w:after="0" w:afterAutospacing="0"/>
      </w:pPr>
      <w:r>
        <w:rPr>
          <w:color w:val="000000"/>
          <w:sz w:val="26"/>
          <w:szCs w:val="26"/>
        </w:rPr>
        <w:t>Проведено поточний ремонт підлоги харчоблока навчального закладу в с. Кам</w:t>
      </w:r>
      <w:r w:rsidR="00B87A3D">
        <w:rPr>
          <w:color w:val="000000"/>
          <w:sz w:val="26"/>
          <w:szCs w:val="26"/>
          <w:lang w:val="uk-UA"/>
        </w:rPr>
        <w:t>я</w:t>
      </w:r>
      <w:r>
        <w:rPr>
          <w:color w:val="000000"/>
          <w:sz w:val="26"/>
          <w:szCs w:val="26"/>
        </w:rPr>
        <w:t>нка на загальну суму 98 тис. грн.</w:t>
      </w:r>
    </w:p>
    <w:p w:rsidR="00514204" w:rsidRDefault="00514204" w:rsidP="00FB756E">
      <w:pPr>
        <w:spacing w:after="0" w:line="240" w:lineRule="auto"/>
        <w:ind w:left="709"/>
        <w:jc w:val="both"/>
        <w:rPr>
          <w:rFonts w:ascii="Times New Roman" w:hAnsi="Times New Roman" w:cs="Times New Roman"/>
          <w:sz w:val="28"/>
          <w:lang w:val="uk-UA"/>
        </w:rPr>
      </w:pPr>
    </w:p>
    <w:p w:rsidR="00D24CF9" w:rsidRDefault="00D24CF9"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5920" behindDoc="0" locked="0" layoutInCell="1" allowOverlap="1" wp14:anchorId="63BAD253" wp14:editId="3E9A45D3">
                <wp:simplePos x="0" y="0"/>
                <wp:positionH relativeFrom="page">
                  <wp:posOffset>720090</wp:posOffset>
                </wp:positionH>
                <wp:positionV relativeFrom="paragraph">
                  <wp:posOffset>254000</wp:posOffset>
                </wp:positionV>
                <wp:extent cx="7848600" cy="551180"/>
                <wp:effectExtent l="0" t="0" r="19050" b="20320"/>
                <wp:wrapSquare wrapText="bothSides"/>
                <wp:docPr id="779224322" name="Надпись 77922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rsidR="00556A34" w:rsidRPr="00D01A11" w:rsidRDefault="00556A34"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AD253" id="Надпись 779224322" o:spid="_x0000_s1042" type="#_x0000_t202" style="position:absolute;left:0;text-align:left;margin-left:56.7pt;margin-top:20pt;width:618pt;height:43.4pt;z-index:2516659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" fillcolor="#00b0f0">
                <v:textbox>
                  <w:txbxContent>
                    <w:p w:rsidR="00556A34" w:rsidRPr="00D01A11" w:rsidRDefault="00556A34"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rsidR="00D24CF9" w:rsidRDefault="00D24CF9" w:rsidP="00FB756E">
      <w:pPr>
        <w:spacing w:after="0" w:line="240" w:lineRule="auto"/>
        <w:ind w:left="709"/>
        <w:jc w:val="both"/>
        <w:rPr>
          <w:rFonts w:ascii="Times New Roman" w:hAnsi="Times New Roman" w:cs="Times New Roman"/>
          <w:sz w:val="28"/>
          <w:lang w:val="uk-UA"/>
        </w:rPr>
      </w:pPr>
    </w:p>
    <w:p w:rsidR="000637EA" w:rsidRDefault="00765B84" w:rsidP="000637EA">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DE2647" w:rsidRPr="00D24242">
        <w:rPr>
          <w:rFonts w:ascii="Times New Roman" w:hAnsi="Times New Roman" w:cs="Times New Roman"/>
          <w:sz w:val="28"/>
          <w:lang w:val="uk-UA"/>
        </w:rPr>
        <w:t xml:space="preserve">       </w:t>
      </w:r>
      <w:r w:rsidR="000637EA">
        <w:rPr>
          <w:rFonts w:ascii="Times New Roman" w:hAnsi="Times New Roman" w:cs="Times New Roman"/>
          <w:sz w:val="28"/>
          <w:lang w:val="uk-UA"/>
        </w:rPr>
        <w:t xml:space="preserve">         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rsidR="000637EA" w:rsidRDefault="000637EA" w:rsidP="000637EA">
      <w:pPr>
        <w:shd w:val="clear" w:color="auto" w:fill="FFFFFF" w:themeFill="background1"/>
        <w:spacing w:after="0" w:line="240" w:lineRule="auto"/>
        <w:ind w:firstLine="708"/>
        <w:jc w:val="both"/>
        <w:rPr>
          <w:rFonts w:ascii="Times New Roman" w:hAnsi="Times New Roman" w:cs="Times New Roman"/>
          <w:sz w:val="28"/>
          <w:lang w:val="uk-UA"/>
        </w:rPr>
      </w:pPr>
      <w:r>
        <w:rPr>
          <w:rFonts w:ascii="Times New Roman" w:hAnsi="Times New Roman" w:cs="Times New Roman"/>
          <w:sz w:val="28"/>
          <w:lang w:val="uk-UA"/>
        </w:rPr>
        <w:t xml:space="preserve">Протягом </w:t>
      </w:r>
      <w:bookmarkStart w:id="16" w:name="_Hlk213055315"/>
      <w:r>
        <w:rPr>
          <w:rFonts w:ascii="Times New Roman" w:hAnsi="Times New Roman" w:cs="Times New Roman"/>
          <w:sz w:val="28"/>
          <w:lang w:val="uk-UA"/>
        </w:rPr>
        <w:t>9 місяців 2025 року</w:t>
      </w:r>
      <w:bookmarkEnd w:id="16"/>
      <w:r>
        <w:rPr>
          <w:rFonts w:ascii="Times New Roman" w:hAnsi="Times New Roman" w:cs="Times New Roman"/>
          <w:sz w:val="28"/>
          <w:lang w:val="uk-UA"/>
        </w:rPr>
        <w:t>, відділом проектної діяльності та міжнародного співробітництва апарату Тростянецької міської ради було підготовлено 47 проектних заявок з метою залучення грантових коштів, що зазначені у таблиці нижче.</w:t>
      </w:r>
    </w:p>
    <w:p w:rsidR="000637EA" w:rsidRDefault="000637EA" w:rsidP="000637EA">
      <w:pPr>
        <w:shd w:val="clear" w:color="auto" w:fill="FFFFFF" w:themeFill="background1"/>
        <w:spacing w:after="0" w:line="240" w:lineRule="auto"/>
        <w:jc w:val="both"/>
        <w:rPr>
          <w:rFonts w:ascii="Times New Roman" w:hAnsi="Times New Roman" w:cs="Times New Roman"/>
          <w:sz w:val="28"/>
          <w:lang w:val="uk-UA"/>
        </w:rPr>
      </w:pP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r>
        <w:rPr>
          <w:rFonts w:ascii="Times New Roman" w:hAnsi="Times New Roman" w:cs="Times New Roman"/>
          <w:b/>
          <w:bCs/>
          <w:sz w:val="28"/>
          <w:lang w:val="uk-UA"/>
        </w:rPr>
        <w:t>Перелік про</w:t>
      </w:r>
      <w:r w:rsidR="00913B1E">
        <w:rPr>
          <w:rFonts w:ascii="Times New Roman" w:hAnsi="Times New Roman" w:cs="Times New Roman"/>
          <w:b/>
          <w:bCs/>
          <w:sz w:val="28"/>
          <w:lang w:val="uk-UA"/>
        </w:rPr>
        <w:t>є</w:t>
      </w:r>
      <w:r>
        <w:rPr>
          <w:rFonts w:ascii="Times New Roman" w:hAnsi="Times New Roman" w:cs="Times New Roman"/>
          <w:b/>
          <w:bCs/>
          <w:sz w:val="28"/>
          <w:lang w:val="uk-UA"/>
        </w:rPr>
        <w:t>ктних заявок підготов</w:t>
      </w:r>
      <w:r w:rsidR="00913B1E">
        <w:rPr>
          <w:rFonts w:ascii="Times New Roman" w:hAnsi="Times New Roman" w:cs="Times New Roman"/>
          <w:b/>
          <w:bCs/>
          <w:sz w:val="28"/>
          <w:lang w:val="uk-UA"/>
        </w:rPr>
        <w:t xml:space="preserve">лених </w:t>
      </w:r>
      <w:r>
        <w:rPr>
          <w:rFonts w:ascii="Times New Roman" w:hAnsi="Times New Roman" w:cs="Times New Roman"/>
          <w:b/>
          <w:bCs/>
          <w:sz w:val="28"/>
          <w:lang w:val="uk-UA"/>
        </w:rPr>
        <w:t>відділом про</w:t>
      </w:r>
      <w:r w:rsidR="00913B1E">
        <w:rPr>
          <w:rFonts w:ascii="Times New Roman" w:hAnsi="Times New Roman" w:cs="Times New Roman"/>
          <w:b/>
          <w:bCs/>
          <w:sz w:val="28"/>
          <w:lang w:val="uk-UA"/>
        </w:rPr>
        <w:t>є</w:t>
      </w:r>
      <w:r>
        <w:rPr>
          <w:rFonts w:ascii="Times New Roman" w:hAnsi="Times New Roman" w:cs="Times New Roman"/>
          <w:b/>
          <w:bCs/>
          <w:sz w:val="28"/>
          <w:lang w:val="uk-UA"/>
        </w:rPr>
        <w:t xml:space="preserve">ктної діяльності та міжнародного співробітництва апарату Тростянецької міської ради </w:t>
      </w:r>
    </w:p>
    <w:p w:rsidR="000637EA" w:rsidRDefault="000637EA" w:rsidP="000637EA">
      <w:pPr>
        <w:shd w:val="clear" w:color="auto" w:fill="FFFFFF" w:themeFill="background1"/>
        <w:spacing w:after="0" w:line="240" w:lineRule="auto"/>
        <w:jc w:val="center"/>
        <w:rPr>
          <w:rFonts w:ascii="Times New Roman" w:hAnsi="Times New Roman" w:cs="Times New Roman"/>
          <w:b/>
          <w:bCs/>
          <w:sz w:val="28"/>
          <w:lang w:val="uk-UA"/>
        </w:rPr>
      </w:pPr>
      <w:r>
        <w:rPr>
          <w:rFonts w:ascii="Times New Roman" w:hAnsi="Times New Roman" w:cs="Times New Roman"/>
          <w:b/>
          <w:bCs/>
          <w:sz w:val="28"/>
          <w:lang w:val="uk-UA"/>
        </w:rPr>
        <w:t>протягом 9 місяців 2025 року</w:t>
      </w:r>
    </w:p>
    <w:tbl>
      <w:tblPr>
        <w:tblStyle w:val="ad"/>
        <w:tblW w:w="10734" w:type="dxa"/>
        <w:tblLook w:val="04A0" w:firstRow="1" w:lastRow="0" w:firstColumn="1" w:lastColumn="0" w:noHBand="0" w:noVBand="1"/>
      </w:tblPr>
      <w:tblGrid>
        <w:gridCol w:w="560"/>
        <w:gridCol w:w="3943"/>
        <w:gridCol w:w="2439"/>
        <w:gridCol w:w="1953"/>
        <w:gridCol w:w="1839"/>
      </w:tblGrid>
      <w:tr w:rsidR="000637EA" w:rsidTr="000637EA">
        <w:trPr>
          <w:trHeight w:val="996"/>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 п/п</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Назва та короткий опис проекту</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Донор</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Очікувана сума фінансування проекту, грн.</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Стан проекту</w:t>
            </w:r>
          </w:p>
        </w:tc>
      </w:tr>
      <w:tr w:rsidR="000637EA" w:rsidTr="000637EA">
        <w:trPr>
          <w:trHeight w:val="1281"/>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Збереження історико-культурної спадщини Тростянецької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Посольський Фонд США зі збереження культурної спадщини</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17 372 586</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Програма </w:t>
            </w:r>
            <w:r>
              <w:rPr>
                <w:sz w:val="24"/>
                <w:szCs w:val="24"/>
              </w:rPr>
              <w:t>Polaris</w:t>
            </w:r>
            <w:r>
              <w:rPr>
                <w:sz w:val="24"/>
                <w:szCs w:val="24"/>
                <w:lang w:val="uk-UA"/>
              </w:rPr>
              <w:t xml:space="preserve"> "Підтримка багаторівневого врядування в Україні"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Відновлення на місцевому рівні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3</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Підвищення рівня еко-свідомості мешканців через освітні заходи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ЕкоКлуб</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114 618</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01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майбутнього молодіжного простору по вул. Кеніга</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БФ «СОС Дитячі Містечка»</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700 000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RPr="00951176"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5</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операційної зали та травматологічного відділення Тростянецької міської лікарні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КУСАНОНЕ</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2 657 000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6</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КУСАНОНЕ</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2 042 000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7</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Збереження культурної та історичної ідентичності Тростянецької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 xml:space="preserve">Великі інфраструктурні гранти» від </w:t>
            </w:r>
            <w:r>
              <w:rPr>
                <w:sz w:val="24"/>
                <w:szCs w:val="24"/>
              </w:rPr>
              <w:t>House</w:t>
            </w:r>
            <w:r>
              <w:rPr>
                <w:sz w:val="24"/>
                <w:szCs w:val="24"/>
                <w:lang w:val="uk-UA"/>
              </w:rPr>
              <w:t xml:space="preserve"> </w:t>
            </w:r>
            <w:r>
              <w:rPr>
                <w:sz w:val="24"/>
                <w:szCs w:val="24"/>
              </w:rPr>
              <w:t>of</w:t>
            </w:r>
            <w:r>
              <w:rPr>
                <w:sz w:val="24"/>
                <w:szCs w:val="24"/>
                <w:lang w:val="uk-UA"/>
              </w:rPr>
              <w:t xml:space="preserve"> </w:t>
            </w:r>
            <w:r>
              <w:rPr>
                <w:sz w:val="24"/>
                <w:szCs w:val="24"/>
              </w:rPr>
              <w:t>Europe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3 156 560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034"/>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8</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Освіта, Інновація, Майбутнє</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Польсько-українська рада обмінів молоді 2025</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785 370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893"/>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9</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Розробка місцевого енергетичного плану (МЕП)</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ЕкоКлуб</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RPr="00951176" w:rsidTr="000637EA">
        <w:trPr>
          <w:trHeight w:val="1426"/>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10</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додаткових потужностей сонячної електростанції Тростянецької міської лікарні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 xml:space="preserve">«50 сонячних лікарень» від фонду </w:t>
            </w:r>
            <w:r w:rsidRPr="000637EA">
              <w:rPr>
                <w:sz w:val="24"/>
                <w:szCs w:val="24"/>
                <w:lang w:val="en-US"/>
              </w:rPr>
              <w:t>Energy</w:t>
            </w:r>
            <w:r>
              <w:rPr>
                <w:sz w:val="24"/>
                <w:szCs w:val="24"/>
                <w:lang w:val="uk-UA"/>
              </w:rPr>
              <w:t xml:space="preserve"> </w:t>
            </w:r>
            <w:r w:rsidRPr="000637EA">
              <w:rPr>
                <w:sz w:val="24"/>
                <w:szCs w:val="24"/>
                <w:lang w:val="en-US"/>
              </w:rPr>
              <w:t>Act</w:t>
            </w:r>
            <w:r>
              <w:rPr>
                <w:sz w:val="24"/>
                <w:szCs w:val="24"/>
                <w:lang w:val="uk-UA"/>
              </w:rPr>
              <w:t xml:space="preserve"> </w:t>
            </w:r>
            <w:r w:rsidRPr="000637EA">
              <w:rPr>
                <w:sz w:val="24"/>
                <w:szCs w:val="24"/>
                <w:lang w:val="en-US"/>
              </w:rPr>
              <w:t>for</w:t>
            </w:r>
            <w:r>
              <w:rPr>
                <w:sz w:val="24"/>
                <w:szCs w:val="24"/>
                <w:lang w:val="uk-UA"/>
              </w:rPr>
              <w:t xml:space="preserve"> </w:t>
            </w:r>
            <w:r w:rsidRPr="000637EA">
              <w:rPr>
                <w:sz w:val="24"/>
                <w:szCs w:val="24"/>
                <w:lang w:val="en-US"/>
              </w:rPr>
              <w:t>Ukraine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2 100 000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35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11</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сонячної електростанції для Ліцею №1</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 xml:space="preserve">«100 сонячних шкіл» від фонду </w:t>
            </w:r>
            <w:r w:rsidRPr="000637EA">
              <w:rPr>
                <w:sz w:val="24"/>
                <w:szCs w:val="24"/>
                <w:lang w:val="en-US"/>
              </w:rPr>
              <w:t>Energy</w:t>
            </w:r>
            <w:r>
              <w:rPr>
                <w:sz w:val="24"/>
                <w:szCs w:val="24"/>
                <w:lang w:val="uk-UA"/>
              </w:rPr>
              <w:t xml:space="preserve"> </w:t>
            </w:r>
            <w:r w:rsidRPr="000637EA">
              <w:rPr>
                <w:sz w:val="24"/>
                <w:szCs w:val="24"/>
                <w:lang w:val="en-US"/>
              </w:rPr>
              <w:t>Act</w:t>
            </w:r>
            <w:r>
              <w:rPr>
                <w:sz w:val="24"/>
                <w:szCs w:val="24"/>
                <w:lang w:val="uk-UA"/>
              </w:rPr>
              <w:t xml:space="preserve"> </w:t>
            </w:r>
            <w:r w:rsidRPr="000637EA">
              <w:rPr>
                <w:sz w:val="24"/>
                <w:szCs w:val="24"/>
                <w:lang w:val="en-US"/>
              </w:rPr>
              <w:t>for</w:t>
            </w:r>
            <w:r>
              <w:rPr>
                <w:sz w:val="24"/>
                <w:szCs w:val="24"/>
                <w:lang w:val="uk-UA"/>
              </w:rPr>
              <w:t xml:space="preserve"> </w:t>
            </w:r>
            <w:r w:rsidRPr="000637EA">
              <w:rPr>
                <w:sz w:val="24"/>
                <w:szCs w:val="24"/>
                <w:lang w:val="en-US"/>
              </w:rPr>
              <w:t>Ukraine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2 100 000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12</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сонячної електростанції для Ліцею №3</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 xml:space="preserve">«100 сонячних шкіл» від фонду </w:t>
            </w:r>
            <w:r w:rsidRPr="000637EA">
              <w:rPr>
                <w:sz w:val="24"/>
                <w:szCs w:val="24"/>
                <w:lang w:val="en-US"/>
              </w:rPr>
              <w:t>Energy</w:t>
            </w:r>
            <w:r>
              <w:rPr>
                <w:sz w:val="24"/>
                <w:szCs w:val="24"/>
                <w:lang w:val="uk-UA"/>
              </w:rPr>
              <w:t xml:space="preserve"> </w:t>
            </w:r>
            <w:r w:rsidRPr="000637EA">
              <w:rPr>
                <w:sz w:val="24"/>
                <w:szCs w:val="24"/>
                <w:lang w:val="en-US"/>
              </w:rPr>
              <w:t>Act</w:t>
            </w:r>
            <w:r>
              <w:rPr>
                <w:sz w:val="24"/>
                <w:szCs w:val="24"/>
                <w:lang w:val="uk-UA"/>
              </w:rPr>
              <w:t xml:space="preserve"> </w:t>
            </w:r>
            <w:r w:rsidRPr="000637EA">
              <w:rPr>
                <w:sz w:val="24"/>
                <w:szCs w:val="24"/>
                <w:lang w:val="en-US"/>
              </w:rPr>
              <w:t>for</w:t>
            </w:r>
            <w:r>
              <w:rPr>
                <w:sz w:val="24"/>
                <w:szCs w:val="24"/>
                <w:lang w:val="uk-UA"/>
              </w:rPr>
              <w:t xml:space="preserve"> </w:t>
            </w:r>
            <w:r w:rsidRPr="000637EA">
              <w:rPr>
                <w:sz w:val="24"/>
                <w:szCs w:val="24"/>
                <w:lang w:val="en-US"/>
              </w:rPr>
              <w:t>Ukraine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2 100 000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959"/>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13</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Формування територій, сприятливих для інновацій</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URBACT</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rPr>
            </w:pPr>
            <w:r>
              <w:rPr>
                <w:sz w:val="24"/>
                <w:szCs w:val="24"/>
              </w:rPr>
              <w:t>3 407 460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14</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Створення гідних умов для проживання ВПО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Партнерство за сильну Україну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450 000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1105"/>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15</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Завершення реконструкції Тростянецької міської лікарні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Партнерство за сильну Україну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7 783 858</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98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16</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Забезпечення сталої енергії для соціально важливих закладів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Партнерство за сильну Україну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2 121 768</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17</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Підвищення енергетичної компетентності Тростянецької громади задля сталого енергонезалежного майбутнього</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Конкурс на надання субгрантів громадським організаціям, що проводиться Центром екологічних ініціатив "Екодія"</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397 153</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18</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Комплексне оновлення реанімаційного та хірургічного обладнання</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Посольство Федеративної республіки Німеччина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950 110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19</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Покращення умов перебування дітей в укритях дошкільних закладів Тростянецької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Посольство Федеративної республіки Німеччина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350 000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20</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Створення гідних умов проживання ВПО</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Посольство Федеративної республіки Німеччина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449 040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21</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Підвищення рівня комфорту для проживання ВПО у Тростянецькій громаді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Stand with Ukraine Foundation</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98 260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22</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Створення комплексного адаптивного спортивного центру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«Час діяти, нестримні» від «МХП-громаді»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560 591</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23</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Підвищення енергонезалежності Ліцею №1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rPr>
            </w:pPr>
            <w:r>
              <w:rPr>
                <w:sz w:val="24"/>
                <w:szCs w:val="24"/>
                <w:lang w:val="uk-UA"/>
              </w:rPr>
              <w:t>"Час діяти. Україно!» від МХП-Громаді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892</w:t>
            </w:r>
            <w:r>
              <w:rPr>
                <w:sz w:val="24"/>
                <w:szCs w:val="24"/>
              </w:rPr>
              <w:t xml:space="preserve"> </w:t>
            </w:r>
            <w:r>
              <w:rPr>
                <w:sz w:val="24"/>
                <w:szCs w:val="24"/>
                <w:lang w:val="uk-UA"/>
              </w:rPr>
              <w:t>590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24</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Забезпечення енергонезалежності центру ВПО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Small grants for Winterization / Малі гранти для підготовки до зимового періоду» від World Vision</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63 487</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25</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Реконструкція нежитлового приміщення по вул. Благовіщенська, 55 для створення Центру надання медичної допомоги.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Програма розвитку муніципальної інфраструктури Європейського інвестиційного банку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219 055 341</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26</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Створення належних інклюзивних умов для осіб з інвалідністю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 xml:space="preserve">Маломасштабні інноваційні рішення для інклюзивності міст - </w:t>
            </w:r>
            <w:r>
              <w:rPr>
                <w:sz w:val="24"/>
                <w:szCs w:val="24"/>
              </w:rPr>
              <w:t>rich</w:t>
            </w:r>
            <w:r>
              <w:rPr>
                <w:sz w:val="24"/>
                <w:szCs w:val="24"/>
                <w:lang w:val="uk-UA"/>
              </w:rPr>
              <w:t xml:space="preserve"> (</w:t>
            </w:r>
            <w:r>
              <w:rPr>
                <w:sz w:val="24"/>
                <w:szCs w:val="24"/>
              </w:rPr>
              <w:t>resilient</w:t>
            </w:r>
            <w:r>
              <w:rPr>
                <w:sz w:val="24"/>
                <w:szCs w:val="24"/>
                <w:lang w:val="uk-UA"/>
              </w:rPr>
              <w:t xml:space="preserve"> </w:t>
            </w:r>
            <w:r>
              <w:rPr>
                <w:sz w:val="24"/>
                <w:szCs w:val="24"/>
              </w:rPr>
              <w:t>and</w:t>
            </w:r>
            <w:r>
              <w:rPr>
                <w:sz w:val="24"/>
                <w:szCs w:val="24"/>
                <w:lang w:val="uk-UA"/>
              </w:rPr>
              <w:t xml:space="preserve"> </w:t>
            </w:r>
            <w:r>
              <w:rPr>
                <w:sz w:val="24"/>
                <w:szCs w:val="24"/>
              </w:rPr>
              <w:t>inclusive</w:t>
            </w:r>
            <w:r>
              <w:rPr>
                <w:sz w:val="24"/>
                <w:szCs w:val="24"/>
                <w:lang w:val="uk-UA"/>
              </w:rPr>
              <w:t xml:space="preserve"> </w:t>
            </w:r>
            <w:r>
              <w:rPr>
                <w:sz w:val="24"/>
                <w:szCs w:val="24"/>
              </w:rPr>
              <w:t>cities</w:t>
            </w:r>
            <w:r>
              <w:rPr>
                <w:sz w:val="24"/>
                <w:szCs w:val="24"/>
                <w:lang w:val="uk-UA"/>
              </w:rPr>
              <w:t xml:space="preserve"> </w:t>
            </w:r>
            <w:r>
              <w:rPr>
                <w:sz w:val="24"/>
                <w:szCs w:val="24"/>
              </w:rPr>
              <w:t>hub</w:t>
            </w:r>
            <w:r>
              <w:rPr>
                <w:sz w:val="24"/>
                <w:szCs w:val="24"/>
                <w:lang w:val="uk-UA"/>
              </w:rPr>
              <w:t>)</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lang w:val="uk-UA"/>
              </w:rPr>
              <w:t>4 755 793</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27</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Розвиток умов для інтеграції осіб з інвалідністю у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Karl Kahane foundation</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1 915 872</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28</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Покращення умов життя ВПО в Тростянецькій громаді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484 515</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29</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паліативного відділення у Тростянецькій міській лікарні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400 610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30</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Оновлення освітнього середовища для дітей Тростянецької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479 132</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31</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Збереження культурної спадщини шляхом відновлення Палацу Кеніга в Тростянці</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«Малі інфраструктурні гранти»  від HOUSE OF EUROPE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450 000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32</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rPr>
            </w:pPr>
            <w:r>
              <w:rPr>
                <w:sz w:val="24"/>
                <w:szCs w:val="24"/>
                <w:lang w:val="uk-UA"/>
              </w:rPr>
              <w:t>Пілотування моделі реабілітації на рівні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Rehab4U за кошти Держдепартаменту США</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1 640 000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bookmarkStart w:id="17" w:name="_Hlk213076774"/>
            <w:r>
              <w:rPr>
                <w:sz w:val="24"/>
                <w:szCs w:val="24"/>
              </w:rPr>
              <w:t>33</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Облаштування житлових кімнат у центрі ВПО Тростянецької громади </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Грантовий конкурс для громадських організацій та ініціативних груп (ZOA)</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411 000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bookmarkEnd w:id="17"/>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34</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Капітальний ремонт та термомодернізація нежитлової будівлі по вул. Вознесенська, 2 у м. Тростянець для створення навчально-культурного молодіжного центру з використанням альтернативних джерел енергії.</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NEFCO Greene Recovery Programme for Ukraine – Second Phase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80 000 000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35</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Реконструкція комунальної котельні по вул. Татаренка, 1Б у м. Тростянець для створення мультифункціонального центру дозвілля та освіти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NEFCO Greene Recovery Programme for Ukraine – Second Phase</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lang w:val="uk-UA"/>
              </w:rPr>
              <w:t>50 000 000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36</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«Тростянець. Свідчення окупації та відродження» </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«Меморіалізація: обʼєднавчі ритуали і традиції вшанування памʼяті»</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2 126 747</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37</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Будівництво водопроводу по вулиці Миру в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Програма Європейського інвестиційного банку  «Програми відновлення України ІІІ» (Транш В)</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4 540 853</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38</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Будівництво водопроводу по вулиці Кузьми Скрябіна, вул. Нескучанська в місті Тростянець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Програма Європейського інвестиційного банку  «Програми відновлення України ІІІ» (Транш В)</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1 670 219</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39</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Створення умов інклюзивності та доступності Цукрозаводського міського клубу</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Грантова підтримка шведсько-українських партнерств від Polaris</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480 000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4</w:t>
            </w:r>
            <w:r>
              <w:rPr>
                <w:sz w:val="24"/>
                <w:szCs w:val="24"/>
                <w:lang w:val="uk-UA"/>
              </w:rPr>
              <w:t>0</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Відновлення культурного життя Тростянецької громади через ремесла та творчість</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Програма «Згуртованість через культуру» Українського культурного фонду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371 900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4</w:t>
            </w:r>
            <w:r>
              <w:rPr>
                <w:sz w:val="24"/>
                <w:szCs w:val="24"/>
                <w:lang w:val="uk-UA"/>
              </w:rPr>
              <w:t>1</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Облаштування «Центру культури та родинного дозвілля» на базі Семереньківського сільського будинку»</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Конкурс «Спадщина. Простір для роботи / 2025 – 2026» від Фонду культурних ініціатив ІЗОЛЯЦІЯ</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1 000 000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Tr="000637EA">
        <w:trPr>
          <w:trHeight w:val="1017"/>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4</w:t>
            </w:r>
            <w:r>
              <w:rPr>
                <w:sz w:val="24"/>
                <w:szCs w:val="24"/>
                <w:lang w:val="uk-UA"/>
              </w:rPr>
              <w:t>2</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«Навчання без кордонів: Тростянець – Чаттануга. Громадянський обмін» </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«U.S.-UA Sisters Cities Program»</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10 500 000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не підтримано донором</w:t>
            </w:r>
          </w:p>
        </w:tc>
      </w:tr>
      <w:tr w:rsidR="000637EA" w:rsidRPr="00951176" w:rsidTr="000637EA">
        <w:trPr>
          <w:trHeight w:val="1290"/>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4</w:t>
            </w:r>
            <w:r>
              <w:rPr>
                <w:sz w:val="24"/>
                <w:szCs w:val="24"/>
                <w:lang w:val="uk-UA"/>
              </w:rPr>
              <w:t>3</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«Поширення та застосування європейських цінностей» </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CERV-2025-CITIZENS-TOWN-TT</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816 000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68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bookmarkStart w:id="18" w:name="_Hlk213077089"/>
            <w:r>
              <w:rPr>
                <w:sz w:val="24"/>
                <w:szCs w:val="24"/>
              </w:rPr>
              <w:t>4</w:t>
            </w:r>
            <w:r>
              <w:rPr>
                <w:sz w:val="24"/>
                <w:szCs w:val="24"/>
                <w:lang w:val="uk-UA"/>
              </w:rPr>
              <w:t>4</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rPr>
            </w:pPr>
            <w:r>
              <w:rPr>
                <w:sz w:val="24"/>
                <w:szCs w:val="24"/>
                <w:lang w:val="uk-UA"/>
              </w:rPr>
              <w:t>«Створення Центру стійкості для вразливих категорій населення на базі Тростянецької публічної бібліотеки»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The Europe Challenge 2025/2026</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lang w:val="uk-UA"/>
              </w:rPr>
              <w:t>4</w:t>
            </w:r>
            <w:r>
              <w:rPr>
                <w:sz w:val="24"/>
                <w:szCs w:val="24"/>
              </w:rPr>
              <w:t>9</w:t>
            </w:r>
            <w:r>
              <w:rPr>
                <w:sz w:val="24"/>
                <w:szCs w:val="24"/>
                <w:lang w:val="uk-UA"/>
              </w:rPr>
              <w:t>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bookmarkEnd w:id="18"/>
      </w:tr>
      <w:tr w:rsidR="000637EA" w:rsidTr="000637EA">
        <w:trPr>
          <w:trHeight w:val="68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rPr>
              <w:t>4</w:t>
            </w:r>
            <w:r>
              <w:rPr>
                <w:sz w:val="24"/>
                <w:szCs w:val="24"/>
                <w:lang w:val="uk-UA"/>
              </w:rPr>
              <w:t>5</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 xml:space="preserve">«Школа для громад – Культура у відновленні» </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Фонд «Партнерство за сильну Україну»</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реалізується</w:t>
            </w:r>
          </w:p>
        </w:tc>
      </w:tr>
      <w:tr w:rsidR="000637EA" w:rsidRPr="00951176" w:rsidTr="000637EA">
        <w:trPr>
          <w:trHeight w:val="68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lang w:val="uk-UA"/>
              </w:rPr>
              <w:t>46</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Формування відкритого культурно-соціального простору для мешканців Тростянецької громади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Фонд «Пам’ять, відповідальність і майбутнє» (</w:t>
            </w:r>
            <w:r>
              <w:rPr>
                <w:sz w:val="24"/>
                <w:szCs w:val="24"/>
              </w:rPr>
              <w:t>EVZ</w:t>
            </w:r>
            <w:r>
              <w:rPr>
                <w:sz w:val="24"/>
                <w:szCs w:val="24"/>
                <w:lang w:val="uk-UA"/>
              </w:rPr>
              <w:t>)</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lang w:val="uk-UA"/>
              </w:rPr>
              <w:t>4 320 000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RPr="00951176" w:rsidTr="000637EA">
        <w:trPr>
          <w:trHeight w:val="688"/>
        </w:trPr>
        <w:tc>
          <w:tcPr>
            <w:tcW w:w="560"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en-US"/>
              </w:rPr>
            </w:pPr>
            <w:r>
              <w:rPr>
                <w:sz w:val="24"/>
                <w:szCs w:val="24"/>
              </w:rPr>
              <w:t>47</w:t>
            </w: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rPr>
                <w:sz w:val="24"/>
                <w:szCs w:val="24"/>
                <w:lang w:val="uk-UA"/>
              </w:rPr>
            </w:pPr>
            <w:r>
              <w:rPr>
                <w:sz w:val="24"/>
                <w:szCs w:val="24"/>
                <w:lang w:val="uk-UA"/>
              </w:rPr>
              <w:t>Реконструкція будівлі по вулиці Благовіщенська, 55 в місті Тростянець Сумської області під «Тростянецький центр первинної медичної допомоги»</w:t>
            </w:r>
          </w:p>
        </w:tc>
        <w:tc>
          <w:tcPr>
            <w:tcW w:w="24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Програма розвитку муніципальної інфраструктури України</w:t>
            </w: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132 000 000</w:t>
            </w:r>
          </w:p>
        </w:tc>
        <w:tc>
          <w:tcPr>
            <w:tcW w:w="1839"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sz w:val="24"/>
                <w:szCs w:val="24"/>
                <w:lang w:val="uk-UA"/>
              </w:rPr>
            </w:pPr>
            <w:r>
              <w:rPr>
                <w:sz w:val="24"/>
                <w:szCs w:val="24"/>
                <w:lang w:val="uk-UA"/>
              </w:rPr>
              <w:t>Проект знаходиться на етапі оцінювання</w:t>
            </w:r>
          </w:p>
        </w:tc>
      </w:tr>
      <w:tr w:rsidR="000637EA" w:rsidTr="000637EA">
        <w:trPr>
          <w:trHeight w:val="452"/>
        </w:trPr>
        <w:tc>
          <w:tcPr>
            <w:tcW w:w="560" w:type="dxa"/>
            <w:tcBorders>
              <w:top w:val="single" w:sz="4" w:space="0" w:color="auto"/>
              <w:left w:val="single" w:sz="4" w:space="0" w:color="auto"/>
              <w:bottom w:val="single" w:sz="4" w:space="0" w:color="auto"/>
              <w:right w:val="single" w:sz="4" w:space="0" w:color="auto"/>
            </w:tcBorders>
            <w:vAlign w:val="center"/>
          </w:tcPr>
          <w:p w:rsidR="000637EA" w:rsidRDefault="000637EA">
            <w:pPr>
              <w:jc w:val="center"/>
              <w:rPr>
                <w:sz w:val="24"/>
                <w:szCs w:val="24"/>
                <w:lang w:val="uk-UA"/>
              </w:rPr>
            </w:pPr>
          </w:p>
        </w:tc>
        <w:tc>
          <w:tcPr>
            <w:tcW w:w="394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lang w:val="uk-UA"/>
              </w:rPr>
            </w:pPr>
            <w:r>
              <w:rPr>
                <w:b/>
                <w:bCs/>
                <w:sz w:val="24"/>
                <w:szCs w:val="24"/>
                <w:lang w:val="uk-UA"/>
              </w:rPr>
              <w:t>РАЗОМ</w:t>
            </w:r>
          </w:p>
        </w:tc>
        <w:tc>
          <w:tcPr>
            <w:tcW w:w="2439" w:type="dxa"/>
            <w:tcBorders>
              <w:top w:val="single" w:sz="4" w:space="0" w:color="auto"/>
              <w:left w:val="single" w:sz="4" w:space="0" w:color="auto"/>
              <w:bottom w:val="single" w:sz="4" w:space="0" w:color="auto"/>
              <w:right w:val="single" w:sz="4" w:space="0" w:color="auto"/>
            </w:tcBorders>
            <w:vAlign w:val="center"/>
          </w:tcPr>
          <w:p w:rsidR="000637EA" w:rsidRDefault="000637EA">
            <w:pPr>
              <w:jc w:val="center"/>
              <w:rPr>
                <w:sz w:val="24"/>
                <w:szCs w:val="24"/>
                <w:lang w:val="en-US"/>
              </w:rPr>
            </w:pPr>
          </w:p>
        </w:tc>
        <w:tc>
          <w:tcPr>
            <w:tcW w:w="1953" w:type="dxa"/>
            <w:tcBorders>
              <w:top w:val="single" w:sz="4" w:space="0" w:color="auto"/>
              <w:left w:val="single" w:sz="4" w:space="0" w:color="auto"/>
              <w:bottom w:val="single" w:sz="4" w:space="0" w:color="auto"/>
              <w:right w:val="single" w:sz="4" w:space="0" w:color="auto"/>
            </w:tcBorders>
            <w:vAlign w:val="center"/>
            <w:hideMark/>
          </w:tcPr>
          <w:p w:rsidR="000637EA" w:rsidRDefault="000637EA">
            <w:pPr>
              <w:jc w:val="center"/>
              <w:rPr>
                <w:b/>
                <w:bCs/>
                <w:sz w:val="24"/>
                <w:szCs w:val="24"/>
              </w:rPr>
            </w:pPr>
            <w:r>
              <w:rPr>
                <w:b/>
                <w:bCs/>
                <w:sz w:val="24"/>
                <w:szCs w:val="24"/>
              </w:rPr>
              <w:t>564 890 214</w:t>
            </w:r>
          </w:p>
        </w:tc>
        <w:tc>
          <w:tcPr>
            <w:tcW w:w="1839" w:type="dxa"/>
            <w:tcBorders>
              <w:top w:val="single" w:sz="4" w:space="0" w:color="auto"/>
              <w:left w:val="single" w:sz="4" w:space="0" w:color="auto"/>
              <w:bottom w:val="single" w:sz="4" w:space="0" w:color="auto"/>
              <w:right w:val="single" w:sz="4" w:space="0" w:color="auto"/>
            </w:tcBorders>
            <w:vAlign w:val="center"/>
          </w:tcPr>
          <w:p w:rsidR="000637EA" w:rsidRDefault="000637EA">
            <w:pPr>
              <w:jc w:val="center"/>
              <w:rPr>
                <w:sz w:val="24"/>
                <w:szCs w:val="24"/>
                <w:lang w:val="uk-UA"/>
              </w:rPr>
            </w:pPr>
          </w:p>
        </w:tc>
      </w:tr>
    </w:tbl>
    <w:p w:rsidR="000637EA" w:rsidRDefault="000637EA" w:rsidP="000637EA">
      <w:pPr>
        <w:spacing w:after="0"/>
        <w:rPr>
          <w:rFonts w:ascii="Times New Roman" w:hAnsi="Times New Roman" w:cs="Times New Roman"/>
          <w:sz w:val="28"/>
          <w:szCs w:val="28"/>
          <w:lang w:val="uk-UA"/>
        </w:rPr>
      </w:pPr>
    </w:p>
    <w:p w:rsidR="000637EA" w:rsidRDefault="000637EA" w:rsidP="000637EA">
      <w:pPr>
        <w:rPr>
          <w:rFonts w:ascii="Times New Roman" w:hAnsi="Times New Roman" w:cs="Times New Roman"/>
          <w:sz w:val="28"/>
          <w:szCs w:val="28"/>
          <w:lang w:val="uk-UA"/>
        </w:rPr>
      </w:pPr>
      <w:r>
        <w:rPr>
          <w:rFonts w:ascii="Times New Roman" w:hAnsi="Times New Roman" w:cs="Times New Roman"/>
          <w:sz w:val="28"/>
          <w:szCs w:val="28"/>
          <w:lang w:val="uk-UA"/>
        </w:rPr>
        <w:t>Із загальної кількості поданих проектних пропозицій:</w:t>
      </w:r>
    </w:p>
    <w:p w:rsidR="000637EA" w:rsidRDefault="000637EA" w:rsidP="00C4711A">
      <w:pPr>
        <w:pStyle w:val="a3"/>
        <w:numPr>
          <w:ilvl w:val="0"/>
          <w:numId w:val="81"/>
        </w:numPr>
        <w:spacing w:after="160" w:line="256" w:lineRule="auto"/>
        <w:rPr>
          <w:rFonts w:ascii="Times New Roman" w:hAnsi="Times New Roman" w:cs="Times New Roman"/>
          <w:sz w:val="28"/>
          <w:szCs w:val="28"/>
          <w:lang w:val="uk-UA"/>
        </w:rPr>
      </w:pPr>
      <w:r>
        <w:rPr>
          <w:rFonts w:ascii="Times New Roman" w:hAnsi="Times New Roman" w:cs="Times New Roman"/>
          <w:sz w:val="28"/>
          <w:szCs w:val="28"/>
          <w:lang w:val="uk-UA"/>
        </w:rPr>
        <w:t>Кількість проектних заявок, що не були підтримані донором – 21</w:t>
      </w:r>
    </w:p>
    <w:p w:rsidR="000637EA" w:rsidRDefault="000637EA" w:rsidP="00C4711A">
      <w:pPr>
        <w:pStyle w:val="a3"/>
        <w:numPr>
          <w:ilvl w:val="0"/>
          <w:numId w:val="81"/>
        </w:numPr>
        <w:spacing w:after="160" w:line="256" w:lineRule="auto"/>
        <w:rPr>
          <w:rFonts w:ascii="Times New Roman" w:hAnsi="Times New Roman" w:cs="Times New Roman"/>
          <w:sz w:val="28"/>
          <w:szCs w:val="28"/>
          <w:lang w:val="uk-UA"/>
        </w:rPr>
      </w:pPr>
      <w:r>
        <w:rPr>
          <w:rFonts w:ascii="Times New Roman" w:hAnsi="Times New Roman" w:cs="Times New Roman"/>
          <w:sz w:val="28"/>
          <w:szCs w:val="28"/>
          <w:lang w:val="uk-UA"/>
        </w:rPr>
        <w:t>Кількість проектних заявок, що перебуває на розгляді у донора – 16</w:t>
      </w:r>
    </w:p>
    <w:p w:rsidR="000637EA" w:rsidRDefault="000637EA" w:rsidP="00C4711A">
      <w:pPr>
        <w:pStyle w:val="a3"/>
        <w:numPr>
          <w:ilvl w:val="0"/>
          <w:numId w:val="81"/>
        </w:numPr>
        <w:spacing w:after="16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Кількість проектних заявок, що підтримані донором та перебувають на стадії реалізації – 10 на загальну суму 14 378 581 грн, у т.ч.:</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000637EA">
        <w:rPr>
          <w:rFonts w:ascii="Times New Roman" w:hAnsi="Times New Roman" w:cs="Times New Roman"/>
          <w:sz w:val="28"/>
          <w:szCs w:val="28"/>
          <w:lang w:val="uk-UA"/>
        </w:rPr>
        <w:t>омплексне оновлення реанімаційного та хірургічного обладнання – 950 110 грн (придбання Багатофункціонального лікарняного ліжка ALF-4, 7 Моніторів пацієнта Heaco G3D, Генератора хірургічного біозварювального G11 та апарату для вакуумної терапії ран);</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000637EA">
        <w:rPr>
          <w:rFonts w:ascii="Times New Roman" w:hAnsi="Times New Roman" w:cs="Times New Roman"/>
          <w:sz w:val="28"/>
          <w:szCs w:val="28"/>
          <w:lang w:val="uk-UA"/>
        </w:rPr>
        <w:t>ідвищення енергетичної компетентності Тростянецької громади задля сталого енергонезалежного майбутнього – 397 153 грн.;</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с</w:t>
      </w:r>
      <w:r w:rsidR="000637EA">
        <w:rPr>
          <w:rFonts w:ascii="Times New Roman" w:hAnsi="Times New Roman" w:cs="Times New Roman"/>
          <w:sz w:val="28"/>
          <w:szCs w:val="28"/>
          <w:lang w:val="uk-UA"/>
        </w:rPr>
        <w:t>творення гідних умов для проживання ВПО у місті Тростянець – 450 000 грн, при цьому остаточна сума коштів буде визначена при затвердженні фінального переліку меблів та обладнання;</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о</w:t>
      </w:r>
      <w:r w:rsidR="000637EA">
        <w:rPr>
          <w:rFonts w:ascii="Times New Roman" w:hAnsi="Times New Roman" w:cs="Times New Roman"/>
          <w:sz w:val="28"/>
          <w:szCs w:val="28"/>
          <w:lang w:val="uk-UA"/>
        </w:rPr>
        <w:t>блаштування житлових кімнат у центрі ВПО Тростянецької громади – 411 000 грн.;</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з</w:t>
      </w:r>
      <w:r w:rsidR="000637EA">
        <w:rPr>
          <w:rFonts w:ascii="Times New Roman" w:hAnsi="Times New Roman" w:cs="Times New Roman"/>
          <w:sz w:val="28"/>
          <w:szCs w:val="28"/>
          <w:lang w:val="uk-UA"/>
        </w:rPr>
        <w:t>авершення реконструкції Тростянецької міської лікарні – 7 783 858 грн., що стосується капітального ремонту реанімаційного відділення Тростянецької міської лікарні, при цьому остаточна сума коштів буде визначена при затвердженні фінального переліку меблів та обладнання;</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р</w:t>
      </w:r>
      <w:r w:rsidR="000637EA">
        <w:rPr>
          <w:rFonts w:ascii="Times New Roman" w:hAnsi="Times New Roman" w:cs="Times New Roman"/>
          <w:sz w:val="28"/>
          <w:szCs w:val="28"/>
          <w:lang w:val="uk-UA"/>
        </w:rPr>
        <w:t>озробка місцевого енергетичного плану (МЕП) – проект не передбачає прямого фінансування, у рамках проекту здійснюється консультаційна та менторська підтримка;</w:t>
      </w:r>
    </w:p>
    <w:p w:rsidR="000637EA" w:rsidRDefault="000637EA"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«Школа для громад – Культура у відновленні» – проект не передбачає прямого фінансування, у рамках проекту здійснюється консультаційна та менторська підтримка;</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ф</w:t>
      </w:r>
      <w:r w:rsidR="000637EA">
        <w:rPr>
          <w:rFonts w:ascii="Times New Roman" w:hAnsi="Times New Roman" w:cs="Times New Roman"/>
          <w:sz w:val="28"/>
          <w:szCs w:val="28"/>
          <w:lang w:val="uk-UA"/>
        </w:rPr>
        <w:t>ормування територій, сприятливих для інновацій в рамках програми «URBACT»</w:t>
      </w:r>
      <w:r w:rsidR="000637EA">
        <w:rPr>
          <w:rFonts w:ascii="Times New Roman" w:hAnsi="Times New Roman" w:cs="Times New Roman"/>
          <w:sz w:val="28"/>
          <w:szCs w:val="28"/>
          <w:lang w:val="uk-UA"/>
        </w:rPr>
        <w:tab/>
        <w:t>– 3 407 460</w:t>
      </w:r>
      <w:r w:rsidR="000637EA">
        <w:rPr>
          <w:rFonts w:ascii="Times New Roman" w:hAnsi="Times New Roman" w:cs="Times New Roman"/>
          <w:sz w:val="28"/>
          <w:szCs w:val="28"/>
          <w:lang w:val="uk-UA"/>
        </w:rPr>
        <w:tab/>
        <w:t>грн;</w:t>
      </w:r>
    </w:p>
    <w:p w:rsidR="000637EA" w:rsidRDefault="00C12DA9" w:rsidP="00C4711A">
      <w:pPr>
        <w:pStyle w:val="a3"/>
        <w:numPr>
          <w:ilvl w:val="0"/>
          <w:numId w:val="82"/>
        </w:numPr>
        <w:spacing w:after="160" w:line="256" w:lineRule="auto"/>
        <w:ind w:left="142" w:firstLine="284"/>
        <w:jc w:val="both"/>
        <w:rPr>
          <w:rFonts w:ascii="Times New Roman" w:hAnsi="Times New Roman" w:cs="Times New Roman"/>
          <w:sz w:val="28"/>
          <w:szCs w:val="28"/>
          <w:lang w:val="uk-UA"/>
        </w:rPr>
      </w:pPr>
      <w:r>
        <w:rPr>
          <w:rFonts w:ascii="Times New Roman" w:hAnsi="Times New Roman" w:cs="Times New Roman"/>
          <w:sz w:val="28"/>
          <w:szCs w:val="28"/>
          <w:lang w:val="uk-UA"/>
        </w:rPr>
        <w:t>с</w:t>
      </w:r>
      <w:r w:rsidR="000637EA">
        <w:rPr>
          <w:rFonts w:ascii="Times New Roman" w:hAnsi="Times New Roman" w:cs="Times New Roman"/>
          <w:sz w:val="28"/>
          <w:szCs w:val="28"/>
          <w:lang w:val="uk-UA"/>
        </w:rPr>
        <w:t xml:space="preserve">творення умов інклюзивності та доступності Цукрозаводського міського клубу – 480 000 грн; </w:t>
      </w:r>
    </w:p>
    <w:p w:rsidR="000637EA" w:rsidRDefault="00C12DA9" w:rsidP="00C4711A">
      <w:pPr>
        <w:pStyle w:val="a3"/>
        <w:numPr>
          <w:ilvl w:val="0"/>
          <w:numId w:val="82"/>
        </w:numPr>
        <w:tabs>
          <w:tab w:val="left" w:pos="993"/>
        </w:tabs>
        <w:spacing w:after="160" w:line="256"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с</w:t>
      </w:r>
      <w:r w:rsidR="000637EA">
        <w:rPr>
          <w:rFonts w:ascii="Times New Roman" w:hAnsi="Times New Roman" w:cs="Times New Roman"/>
          <w:sz w:val="28"/>
          <w:szCs w:val="28"/>
          <w:lang w:val="uk-UA"/>
        </w:rPr>
        <w:t>творення Центру стійкості для вразливих категорій населення на базі Тростянецької публічної бібліотеки» – 490 000 грн.</w:t>
      </w:r>
    </w:p>
    <w:p w:rsidR="004279D7" w:rsidRPr="00F86650" w:rsidRDefault="00DE2647" w:rsidP="000637EA">
      <w:pPr>
        <w:spacing w:after="0" w:line="240" w:lineRule="auto"/>
        <w:jc w:val="both"/>
        <w:rPr>
          <w:rFonts w:ascii="Times New Roman" w:hAnsi="Times New Roman" w:cs="Times New Roman"/>
          <w:sz w:val="24"/>
          <w:highlight w:val="yellow"/>
          <w:lang w:val="uk-UA"/>
        </w:rPr>
      </w:pPr>
      <w:r w:rsidRPr="00D24242">
        <w:rPr>
          <w:rFonts w:ascii="Times New Roman" w:hAnsi="Times New Roman" w:cs="Times New Roman"/>
          <w:sz w:val="28"/>
          <w:lang w:val="uk-UA"/>
        </w:rPr>
        <w:t xml:space="preserve"> </w:t>
      </w:r>
      <w:r w:rsidR="002B5AEC">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rsidR="00094DF4" w:rsidRPr="00114044" w:rsidRDefault="00114044" w:rsidP="00094DF4">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7248" behindDoc="0" locked="0" layoutInCell="1" allowOverlap="1" wp14:anchorId="1A5D67F6" wp14:editId="3F758E96">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rsidR="00556A34" w:rsidRDefault="00556A34"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556A34" w:rsidRPr="00D01A11" w:rsidRDefault="00556A34"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37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rsidR="00556A34" w:rsidRDefault="00556A34"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556A34" w:rsidRPr="00D01A11" w:rsidRDefault="00556A34"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094DF4" w:rsidRPr="00114044">
        <w:rPr>
          <w:rFonts w:ascii="Times New Roman" w:eastAsia="Times New Roman" w:hAnsi="Times New Roman" w:cs="Times New Roman"/>
          <w:color w:val="000000"/>
          <w:sz w:val="28"/>
          <w:szCs w:val="28"/>
          <w:lang w:val="uk-UA" w:eastAsia="ru-RU"/>
        </w:rPr>
        <w:t xml:space="preserve">Відділ </w:t>
      </w:r>
      <w:r w:rsidR="00094DF4"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094DF4"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rsidR="00094DF4" w:rsidRPr="00114044" w:rsidRDefault="00094DF4" w:rsidP="00094DF4">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rsidR="00094DF4"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rsidR="00094DF4" w:rsidRPr="003E0631" w:rsidRDefault="00094DF4" w:rsidP="00094DF4">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rsidR="00094DF4" w:rsidRPr="003E0631" w:rsidRDefault="00094DF4" w:rsidP="00094DF4">
      <w:pPr>
        <w:spacing w:after="0" w:line="240" w:lineRule="auto"/>
        <w:jc w:val="both"/>
        <w:rPr>
          <w:rFonts w:ascii="Times New Roman" w:eastAsia="Times New Roman" w:hAnsi="Times New Roman" w:cs="Times New Roman"/>
          <w:sz w:val="16"/>
          <w:szCs w:val="16"/>
          <w:lang w:val="uk-UA" w:eastAsia="ru-RU"/>
        </w:rPr>
      </w:pPr>
    </w:p>
    <w:p w:rsidR="00094DF4" w:rsidRPr="003E0631"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9 місяців</w:t>
      </w:r>
      <w:r w:rsidRPr="003E0631">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3E0631">
        <w:rPr>
          <w:rFonts w:ascii="Times New Roman" w:eastAsia="Times New Roman" w:hAnsi="Times New Roman" w:cs="Times New Roman"/>
          <w:color w:val="000000"/>
          <w:sz w:val="28"/>
          <w:szCs w:val="28"/>
          <w:lang w:val="uk-UA" w:eastAsia="ru-RU"/>
        </w:rPr>
        <w:t xml:space="preserve"> року виконано наступні роботи, а саме:</w:t>
      </w:r>
    </w:p>
    <w:p w:rsidR="00094DF4" w:rsidRPr="003D40C3" w:rsidRDefault="00094DF4" w:rsidP="00C4711A">
      <w:pPr>
        <w:pStyle w:val="a3"/>
        <w:numPr>
          <w:ilvl w:val="0"/>
          <w:numId w:val="42"/>
        </w:numPr>
        <w:ind w:left="426" w:hanging="426"/>
        <w:jc w:val="both"/>
        <w:rPr>
          <w:rFonts w:ascii="Times New Roman" w:eastAsia="Times New Roman" w:hAnsi="Times New Roman" w:cs="Times New Roman"/>
          <w:sz w:val="28"/>
          <w:szCs w:val="28"/>
          <w:lang w:val="uk-UA" w:eastAsia="ru-RU"/>
        </w:rPr>
      </w:pPr>
      <w:r w:rsidRPr="003D40C3">
        <w:rPr>
          <w:rFonts w:ascii="Times New Roman" w:eastAsia="Times New Roman" w:hAnsi="Times New Roman" w:cs="Times New Roman"/>
          <w:sz w:val="28"/>
          <w:szCs w:val="28"/>
          <w:lang w:val="uk-UA" w:eastAsia="ru-RU"/>
        </w:rPr>
        <w:t xml:space="preserve">проведено встановлення резервної модульної транспортабельної теплогенераторної по вул. Миру, 7 вартістю </w:t>
      </w:r>
      <w:r w:rsidRPr="00FC3B0C">
        <w:rPr>
          <w:rFonts w:ascii="Times New Roman" w:eastAsia="Times New Roman" w:hAnsi="Times New Roman" w:cs="Times New Roman"/>
          <w:b/>
          <w:sz w:val="28"/>
          <w:szCs w:val="28"/>
          <w:lang w:val="uk-UA" w:eastAsia="ru-RU"/>
        </w:rPr>
        <w:t>2982,6 тис. грн.</w:t>
      </w:r>
      <w:r w:rsidRPr="003D40C3">
        <w:rPr>
          <w:rFonts w:ascii="Times New Roman" w:eastAsia="Times New Roman" w:hAnsi="Times New Roman" w:cs="Times New Roman"/>
          <w:sz w:val="28"/>
          <w:szCs w:val="28"/>
          <w:lang w:val="uk-UA" w:eastAsia="ru-RU"/>
        </w:rPr>
        <w:t>;</w:t>
      </w:r>
    </w:p>
    <w:p w:rsidR="00094DF4"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Pr>
          <w:rFonts w:ascii="Times New Roman" w:eastAsia="Times New Roman" w:hAnsi="Times New Roman" w:cs="Times New Roman"/>
          <w:b/>
          <w:sz w:val="28"/>
          <w:szCs w:val="28"/>
          <w:lang w:val="uk-UA" w:eastAsia="ru-RU"/>
        </w:rPr>
        <w:t xml:space="preserve">  </w:t>
      </w:r>
      <w:r w:rsidRPr="000770D5">
        <w:rPr>
          <w:rFonts w:ascii="Times New Roman" w:eastAsia="Times New Roman" w:hAnsi="Times New Roman" w:cs="Times New Roman"/>
          <w:b/>
          <w:sz w:val="28"/>
          <w:szCs w:val="28"/>
          <w:lang w:val="uk-UA" w:eastAsia="ru-RU"/>
        </w:rPr>
        <w:t>149,99 тис. грн.</w:t>
      </w:r>
      <w:r>
        <w:rPr>
          <w:rFonts w:ascii="Times New Roman" w:eastAsia="Times New Roman" w:hAnsi="Times New Roman" w:cs="Times New Roman"/>
          <w:b/>
          <w:sz w:val="28"/>
          <w:szCs w:val="28"/>
          <w:lang w:val="uk-UA" w:eastAsia="ru-RU"/>
        </w:rPr>
        <w:t>;</w:t>
      </w:r>
    </w:p>
    <w:p w:rsidR="00094DF4" w:rsidRPr="00F91792"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 xml:space="preserve">проведено поточний ремонт приміщень </w:t>
      </w:r>
      <w:r>
        <w:rPr>
          <w:rFonts w:ascii="Times New Roman" w:eastAsia="Times New Roman" w:hAnsi="Times New Roman" w:cs="Times New Roman"/>
          <w:sz w:val="28"/>
          <w:szCs w:val="28"/>
          <w:lang w:val="uk-UA" w:eastAsia="ru-RU"/>
        </w:rPr>
        <w:t xml:space="preserve">санвузла на першому поверсі </w:t>
      </w:r>
      <w:r w:rsidRPr="000770D5">
        <w:rPr>
          <w:rFonts w:ascii="Times New Roman" w:eastAsia="Times New Roman" w:hAnsi="Times New Roman" w:cs="Times New Roman"/>
          <w:sz w:val="28"/>
          <w:szCs w:val="28"/>
          <w:lang w:val="uk-UA" w:eastAsia="ru-RU"/>
        </w:rPr>
        <w:t xml:space="preserve">адмінбудівлі по вул. </w:t>
      </w:r>
      <w:r>
        <w:rPr>
          <w:rFonts w:ascii="Times New Roman" w:eastAsia="Times New Roman" w:hAnsi="Times New Roman" w:cs="Times New Roman"/>
          <w:sz w:val="28"/>
          <w:szCs w:val="28"/>
          <w:lang w:val="uk-UA" w:eastAsia="ru-RU"/>
        </w:rPr>
        <w:t>Благовіщенська</w:t>
      </w:r>
      <w:r w:rsidRPr="000770D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w:t>
      </w:r>
      <w:r w:rsidRPr="000770D5">
        <w:rPr>
          <w:rFonts w:ascii="Times New Roman" w:eastAsia="Times New Roman" w:hAnsi="Times New Roman" w:cs="Times New Roman"/>
          <w:sz w:val="28"/>
          <w:szCs w:val="28"/>
          <w:lang w:val="uk-UA" w:eastAsia="ru-RU"/>
        </w:rPr>
        <w:t xml:space="preserve"> на загальну суму</w:t>
      </w:r>
      <w:r>
        <w:rPr>
          <w:rFonts w:ascii="Times New Roman" w:eastAsia="Times New Roman" w:hAnsi="Times New Roman" w:cs="Times New Roman"/>
          <w:b/>
          <w:sz w:val="28"/>
          <w:szCs w:val="28"/>
          <w:lang w:val="uk-UA" w:eastAsia="ru-RU"/>
        </w:rPr>
        <w:t xml:space="preserve">  19</w:t>
      </w:r>
      <w:r w:rsidRPr="000770D5">
        <w:rPr>
          <w:rFonts w:ascii="Times New Roman" w:eastAsia="Times New Roman" w:hAnsi="Times New Roman" w:cs="Times New Roman"/>
          <w:b/>
          <w:sz w:val="28"/>
          <w:szCs w:val="28"/>
          <w:lang w:val="uk-UA" w:eastAsia="ru-RU"/>
        </w:rPr>
        <w:t>9,</w:t>
      </w:r>
      <w:r>
        <w:rPr>
          <w:rFonts w:ascii="Times New Roman" w:eastAsia="Times New Roman" w:hAnsi="Times New Roman" w:cs="Times New Roman"/>
          <w:b/>
          <w:sz w:val="28"/>
          <w:szCs w:val="28"/>
          <w:lang w:val="uk-UA" w:eastAsia="ru-RU"/>
        </w:rPr>
        <w:t>52</w:t>
      </w:r>
      <w:r w:rsidRPr="000770D5">
        <w:rPr>
          <w:rFonts w:ascii="Times New Roman" w:eastAsia="Times New Roman" w:hAnsi="Times New Roman" w:cs="Times New Roman"/>
          <w:b/>
          <w:sz w:val="28"/>
          <w:szCs w:val="28"/>
          <w:lang w:val="uk-UA" w:eastAsia="ru-RU"/>
        </w:rPr>
        <w:t xml:space="preserve"> тис. грн.</w:t>
      </w:r>
      <w:r>
        <w:rPr>
          <w:rFonts w:ascii="Times New Roman" w:eastAsia="Times New Roman" w:hAnsi="Times New Roman" w:cs="Times New Roman"/>
          <w:b/>
          <w:sz w:val="28"/>
          <w:szCs w:val="28"/>
          <w:lang w:val="uk-UA" w:eastAsia="ru-RU"/>
        </w:rPr>
        <w:t>;</w:t>
      </w:r>
    </w:p>
    <w:p w:rsidR="00094DF4"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w:t>
      </w:r>
      <w:r w:rsidRPr="00813A22">
        <w:rPr>
          <w:rFonts w:ascii="Times New Roman" w:eastAsia="Times New Roman" w:hAnsi="Times New Roman" w:cs="Times New Roman"/>
          <w:sz w:val="28"/>
          <w:szCs w:val="28"/>
          <w:lang w:val="uk-UA" w:eastAsia="ru-RU"/>
        </w:rPr>
        <w:t xml:space="preserve">на загальну суму  </w:t>
      </w:r>
      <w:r>
        <w:rPr>
          <w:rFonts w:ascii="Times New Roman" w:eastAsia="Times New Roman" w:hAnsi="Times New Roman" w:cs="Times New Roman"/>
          <w:b/>
          <w:sz w:val="28"/>
          <w:szCs w:val="28"/>
          <w:lang w:val="uk-UA" w:eastAsia="ru-RU"/>
        </w:rPr>
        <w:t>68</w:t>
      </w:r>
      <w:r w:rsidRPr="0040698C">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5</w:t>
      </w:r>
      <w:r w:rsidRPr="0040698C">
        <w:rPr>
          <w:rFonts w:ascii="Times New Roman" w:eastAsia="Times New Roman" w:hAnsi="Times New Roman" w:cs="Times New Roman"/>
          <w:b/>
          <w:sz w:val="28"/>
          <w:szCs w:val="28"/>
          <w:lang w:val="uk-UA" w:eastAsia="ru-RU"/>
        </w:rPr>
        <w:t xml:space="preserve"> тис. грн.;</w:t>
      </w:r>
    </w:p>
    <w:p w:rsidR="00094DF4"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sidRPr="00CE72AD">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CE72AD">
        <w:t xml:space="preserve"> </w:t>
      </w:r>
      <w:r w:rsidRPr="00CE72AD">
        <w:rPr>
          <w:rFonts w:ascii="Times New Roman" w:eastAsia="Times New Roman" w:hAnsi="Times New Roman" w:cs="Times New Roman"/>
          <w:sz w:val="28"/>
          <w:szCs w:val="28"/>
          <w:lang w:val="uk-UA" w:eastAsia="ru-RU"/>
        </w:rPr>
        <w:t>на загальну суму</w:t>
      </w:r>
      <w:r>
        <w:rPr>
          <w:rFonts w:ascii="Times New Roman" w:eastAsia="Times New Roman" w:hAnsi="Times New Roman" w:cs="Times New Roman"/>
          <w:b/>
          <w:sz w:val="28"/>
          <w:szCs w:val="28"/>
          <w:lang w:val="uk-UA" w:eastAsia="ru-RU"/>
        </w:rPr>
        <w:t xml:space="preserve">  25,8</w:t>
      </w:r>
      <w:r w:rsidRPr="00CE72AD">
        <w:rPr>
          <w:rFonts w:ascii="Times New Roman" w:eastAsia="Times New Roman" w:hAnsi="Times New Roman" w:cs="Times New Roman"/>
          <w:b/>
          <w:sz w:val="28"/>
          <w:szCs w:val="28"/>
          <w:lang w:val="uk-UA" w:eastAsia="ru-RU"/>
        </w:rPr>
        <w:t xml:space="preserve"> тис. грн.</w:t>
      </w:r>
    </w:p>
    <w:p w:rsidR="00094DF4"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sidRPr="00C967F3">
        <w:rPr>
          <w:rFonts w:ascii="Times New Roman" w:eastAsia="Times New Roman" w:hAnsi="Times New Roman" w:cs="Times New Roman"/>
          <w:sz w:val="28"/>
          <w:szCs w:val="28"/>
          <w:lang w:val="uk-UA" w:eastAsia="ru-RU"/>
        </w:rPr>
        <w:t>проведено поточний ремонт модульного будинку для ВПО в урочищі «Нескучне» поблизу м. Тростянець на загальну суму</w:t>
      </w:r>
      <w:r>
        <w:rPr>
          <w:rFonts w:ascii="Times New Roman" w:eastAsia="Times New Roman" w:hAnsi="Times New Roman" w:cs="Times New Roman"/>
          <w:b/>
          <w:sz w:val="28"/>
          <w:szCs w:val="28"/>
          <w:lang w:val="uk-UA" w:eastAsia="ru-RU"/>
        </w:rPr>
        <w:t xml:space="preserve"> 130,77 тис. грн.;</w:t>
      </w:r>
    </w:p>
    <w:p w:rsidR="00094DF4" w:rsidRDefault="00094DF4" w:rsidP="00C4711A">
      <w:pPr>
        <w:pStyle w:val="a3"/>
        <w:numPr>
          <w:ilvl w:val="0"/>
          <w:numId w:val="42"/>
        </w:numPr>
        <w:ind w:left="426" w:hanging="426"/>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влаштування водомережі до будинку комунальної власності с. Буймер, вул. Центральна, 31 на загальну суму </w:t>
      </w:r>
      <w:r w:rsidRPr="00C967F3">
        <w:rPr>
          <w:rFonts w:ascii="Times New Roman" w:eastAsia="Times New Roman" w:hAnsi="Times New Roman" w:cs="Times New Roman"/>
          <w:b/>
          <w:sz w:val="28"/>
          <w:szCs w:val="28"/>
          <w:lang w:val="uk-UA" w:eastAsia="ru-RU"/>
        </w:rPr>
        <w:t>33,96 тис. грн.</w:t>
      </w:r>
    </w:p>
    <w:p w:rsidR="00094DF4" w:rsidRPr="00177E9C" w:rsidRDefault="00094DF4" w:rsidP="00094DF4">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79232" behindDoc="0" locked="0" layoutInCell="1" allowOverlap="1">
                <wp:simplePos x="0" y="0"/>
                <wp:positionH relativeFrom="page">
                  <wp:align>left</wp:align>
                </wp:positionH>
                <wp:positionV relativeFrom="paragraph">
                  <wp:posOffset>273685</wp:posOffset>
                </wp:positionV>
                <wp:extent cx="7792085" cy="276225"/>
                <wp:effectExtent l="0" t="0" r="18415" b="28575"/>
                <wp:wrapSquare wrapText="bothSides"/>
                <wp:docPr id="895336087" name="Надпись 895336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rsidR="00556A34" w:rsidRPr="00177E9C" w:rsidRDefault="00556A34" w:rsidP="00094DF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87" o:spid="_x0000_s1044" type="#_x0000_t202" style="position:absolute;left:0;text-align:left;margin-left:0;margin-top:21.55pt;width:613.55pt;height:21.75pt;z-index:25167923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" fillcolor="#7030a0">
                <v:textbox>
                  <w:txbxContent>
                    <w:p w:rsidR="00556A34" w:rsidRPr="00177E9C" w:rsidRDefault="00556A34" w:rsidP="00094DF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rsidR="00094DF4" w:rsidRPr="00085020" w:rsidRDefault="00094DF4" w:rsidP="00094DF4">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rsidR="00094DF4" w:rsidRPr="00085020" w:rsidRDefault="00094DF4" w:rsidP="00094DF4">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rsidR="00094DF4" w:rsidRPr="00846483" w:rsidRDefault="00094DF4" w:rsidP="00094DF4">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9 місяців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5</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rsidR="00094DF4" w:rsidRPr="00B9613D" w:rsidRDefault="00094DF4" w:rsidP="00DC6C3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Продовжено безкоштовне перевезення пасажирів по м. Тростянець в міському автомобільному транспорті.</w:t>
      </w:r>
    </w:p>
    <w:p w:rsidR="00094DF4" w:rsidRDefault="00094DF4" w:rsidP="00DC6C3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rsidR="00094DF4" w:rsidRPr="00FF46C5" w:rsidRDefault="00094DF4" w:rsidP="00DC6C3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rsidR="00094DF4" w:rsidRPr="005E44CF" w:rsidRDefault="00094DF4" w:rsidP="00DC6C34">
      <w:pPr>
        <w:pStyle w:val="a3"/>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uk-UA" w:eastAsia="ru-RU"/>
        </w:rPr>
        <w:t>Проведено конкурс по визначенню переможця з перевезення</w:t>
      </w:r>
      <w:r w:rsidRPr="00D95783">
        <w:rPr>
          <w:rFonts w:ascii="Times New Roman" w:eastAsia="Times New Roman" w:hAnsi="Times New Roman" w:cs="Times New Roman"/>
          <w:sz w:val="28"/>
          <w:szCs w:val="28"/>
          <w:lang w:val="uk-UA" w:eastAsia="ru-RU"/>
        </w:rPr>
        <w:t xml:space="preserve"> пасажирів громадським транспортом по Тростянецькій міській територіальній громаді</w:t>
      </w:r>
    </w:p>
    <w:p w:rsidR="00094DF4" w:rsidRPr="00FF46C5" w:rsidRDefault="00094DF4" w:rsidP="00DC6C3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rsidR="00094DF4" w:rsidRPr="00177E9C" w:rsidRDefault="00094DF4" w:rsidP="00094DF4">
      <w:pPr>
        <w:spacing w:after="0" w:line="240" w:lineRule="auto"/>
        <w:jc w:val="both"/>
        <w:rPr>
          <w:rFonts w:ascii="Times New Roman" w:eastAsia="Times New Roman" w:hAnsi="Times New Roman" w:cs="Times New Roman"/>
          <w:b/>
          <w:color w:val="000000"/>
          <w:sz w:val="20"/>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0256" behindDoc="0" locked="0" layoutInCell="1" allowOverlap="1">
                <wp:simplePos x="0" y="0"/>
                <wp:positionH relativeFrom="page">
                  <wp:posOffset>635</wp:posOffset>
                </wp:positionH>
                <wp:positionV relativeFrom="paragraph">
                  <wp:posOffset>241935</wp:posOffset>
                </wp:positionV>
                <wp:extent cx="7748905" cy="500380"/>
                <wp:effectExtent l="0" t="0" r="23495" b="13970"/>
                <wp:wrapSquare wrapText="bothSides"/>
                <wp:docPr id="116"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556A34" w:rsidRPr="00177E9C" w:rsidRDefault="00556A34" w:rsidP="00094DF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556A34" w:rsidRPr="00177E9C" w:rsidRDefault="00556A34" w:rsidP="00094DF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116" o:spid="_x0000_s1045" type="#_x0000_t202" style="position:absolute;left:0;text-align:left;margin-left:.05pt;margin-top:19.05pt;width:610.15pt;height:39.4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" fillcolor="#7030a0">
                <v:textbox>
                  <w:txbxContent>
                    <w:p w:rsidR="00556A34" w:rsidRPr="00177E9C" w:rsidRDefault="00556A34" w:rsidP="00094DF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556A34" w:rsidRPr="00177E9C" w:rsidRDefault="00556A34" w:rsidP="00094DF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rsidR="00094DF4"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p>
    <w:p w:rsidR="00094DF4" w:rsidRPr="00846483"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rsidR="00094DF4"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3523D">
        <w:rPr>
          <w:rFonts w:ascii="Times New Roman" w:eastAsia="Times New Roman" w:hAnsi="Times New Roman" w:cs="Times New Roman"/>
          <w:sz w:val="28"/>
          <w:szCs w:val="28"/>
          <w:lang w:val="ru-RU" w:eastAsia="ru-RU"/>
        </w:rPr>
        <w:t>30</w:t>
      </w:r>
      <w:r w:rsidRPr="0093523D">
        <w:rPr>
          <w:rFonts w:ascii="Times New Roman" w:eastAsia="Times New Roman" w:hAnsi="Times New Roman" w:cs="Times New Roman"/>
          <w:sz w:val="28"/>
          <w:szCs w:val="28"/>
          <w:lang w:val="uk-UA" w:eastAsia="ru-RU"/>
        </w:rPr>
        <w:t xml:space="preserve"> договорів</w:t>
      </w:r>
      <w:r>
        <w:rPr>
          <w:rFonts w:ascii="Times New Roman" w:eastAsia="Times New Roman" w:hAnsi="Times New Roman" w:cs="Times New Roman"/>
          <w:sz w:val="28"/>
          <w:szCs w:val="28"/>
          <w:lang w:val="uk-UA" w:eastAsia="ru-RU"/>
        </w:rPr>
        <w:t xml:space="preserve"> на вивіз та захоронення </w:t>
      </w:r>
      <w:r w:rsidRPr="0093523D">
        <w:rPr>
          <w:rFonts w:ascii="Times New Roman" w:eastAsia="Times New Roman" w:hAnsi="Times New Roman" w:cs="Times New Roman"/>
          <w:sz w:val="28"/>
          <w:szCs w:val="28"/>
          <w:lang w:val="uk-UA" w:eastAsia="ru-RU"/>
        </w:rPr>
        <w:t>ПВ з бюджетними установами, з іншими підприємствами та організаціями укладено 17</w:t>
      </w:r>
      <w:r>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на захоронення – 4</w:t>
      </w:r>
      <w:r w:rsidRPr="008B1025">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Всього користуються послуг</w:t>
      </w:r>
      <w:r>
        <w:rPr>
          <w:rFonts w:ascii="Times New Roman" w:eastAsia="Times New Roman" w:hAnsi="Times New Roman" w:cs="Times New Roman"/>
          <w:sz w:val="28"/>
          <w:szCs w:val="28"/>
          <w:lang w:val="uk-UA" w:eastAsia="ru-RU"/>
        </w:rPr>
        <w:t xml:space="preserve">ами по збиранню та захороненню </w:t>
      </w:r>
      <w:r w:rsidRPr="0093523D">
        <w:rPr>
          <w:rFonts w:ascii="Times New Roman" w:eastAsia="Times New Roman" w:hAnsi="Times New Roman" w:cs="Times New Roman"/>
          <w:sz w:val="28"/>
          <w:szCs w:val="28"/>
          <w:lang w:val="uk-UA" w:eastAsia="ru-RU"/>
        </w:rPr>
        <w:t>ПВ - 2</w:t>
      </w:r>
      <w:r w:rsidRPr="008B1025">
        <w:rPr>
          <w:rFonts w:ascii="Times New Roman" w:eastAsia="Times New Roman" w:hAnsi="Times New Roman" w:cs="Times New Roman"/>
          <w:sz w:val="28"/>
          <w:szCs w:val="28"/>
          <w:lang w:val="ru-RU" w:eastAsia="ru-RU"/>
        </w:rPr>
        <w:t>40</w:t>
      </w:r>
      <w:r w:rsidRPr="0093523D">
        <w:rPr>
          <w:rFonts w:ascii="Times New Roman" w:eastAsia="Times New Roman" w:hAnsi="Times New Roman" w:cs="Times New Roman"/>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 xml:space="preserve"> та організацій</w:t>
      </w:r>
      <w:r w:rsidRPr="00846483">
        <w:rPr>
          <w:rFonts w:ascii="Times New Roman" w:eastAsia="Times New Roman" w:hAnsi="Times New Roman" w:cs="Times New Roman"/>
          <w:color w:val="000000"/>
          <w:sz w:val="28"/>
          <w:szCs w:val="28"/>
          <w:lang w:val="uk-UA" w:eastAsia="ru-RU"/>
        </w:rPr>
        <w:t xml:space="preserve">. </w:t>
      </w:r>
    </w:p>
    <w:p w:rsidR="00094DF4" w:rsidRPr="008958DD" w:rsidRDefault="00094DF4" w:rsidP="00094DF4">
      <w:pPr>
        <w:spacing w:after="0" w:line="240" w:lineRule="auto"/>
        <w:ind w:firstLine="708"/>
        <w:jc w:val="both"/>
        <w:rPr>
          <w:rFonts w:ascii="Times New Roman" w:eastAsia="Times New Roman" w:hAnsi="Times New Roman" w:cs="Times New Roman"/>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рішення №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93523D">
        <w:rPr>
          <w:rFonts w:ascii="Times New Roman" w:eastAsia="Times New Roman" w:hAnsi="Times New Roman" w:cs="Times New Roman"/>
          <w:sz w:val="28"/>
          <w:szCs w:val="28"/>
          <w:lang w:val="uk-UA" w:eastAsia="ru-RU"/>
        </w:rPr>
        <w:t>становить 173 шт.</w:t>
      </w:r>
      <w:r w:rsidRPr="008958D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та 38 шт. вулиц</w:t>
      </w:r>
      <w:r w:rsidR="00C12DA9">
        <w:rPr>
          <w:rFonts w:ascii="Times New Roman" w:eastAsia="Times New Roman" w:hAnsi="Times New Roman" w:cs="Times New Roman"/>
          <w:sz w:val="28"/>
          <w:szCs w:val="28"/>
          <w:lang w:val="uk-UA" w:eastAsia="ru-RU"/>
        </w:rPr>
        <w:t xml:space="preserve">ь </w:t>
      </w:r>
      <w:r>
        <w:rPr>
          <w:rFonts w:ascii="Times New Roman" w:eastAsia="Times New Roman" w:hAnsi="Times New Roman" w:cs="Times New Roman"/>
          <w:sz w:val="28"/>
          <w:szCs w:val="28"/>
          <w:lang w:val="uk-UA" w:eastAsia="ru-RU"/>
        </w:rPr>
        <w:t>та провулк</w:t>
      </w:r>
      <w:r w:rsidR="00C12DA9">
        <w:rPr>
          <w:rFonts w:ascii="Times New Roman" w:eastAsia="Times New Roman" w:hAnsi="Times New Roman" w:cs="Times New Roman"/>
          <w:sz w:val="28"/>
          <w:szCs w:val="28"/>
          <w:lang w:val="uk-UA" w:eastAsia="ru-RU"/>
        </w:rPr>
        <w:t xml:space="preserve">ів </w:t>
      </w:r>
      <w:r>
        <w:rPr>
          <w:rFonts w:ascii="Times New Roman" w:eastAsia="Times New Roman" w:hAnsi="Times New Roman" w:cs="Times New Roman"/>
          <w:sz w:val="28"/>
          <w:szCs w:val="28"/>
          <w:lang w:val="uk-UA" w:eastAsia="ru-RU"/>
        </w:rPr>
        <w:t>сіл: Кам’янка, Лучка, Боголюбове, Білка, Люджа, Олексине.</w:t>
      </w:r>
    </w:p>
    <w:p w:rsidR="00094DF4"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78C3">
        <w:rPr>
          <w:rFonts w:ascii="Times New Roman" w:eastAsia="Times New Roman" w:hAnsi="Times New Roman" w:cs="Times New Roman"/>
          <w:sz w:val="28"/>
          <w:szCs w:val="28"/>
          <w:lang w:val="uk-UA" w:eastAsia="ru-RU"/>
        </w:rPr>
        <w:t>10</w:t>
      </w:r>
      <w:r w:rsidRPr="002F06DB">
        <w:rPr>
          <w:rFonts w:ascii="Times New Roman" w:eastAsia="Times New Roman" w:hAnsi="Times New Roman" w:cs="Times New Roman"/>
          <w:sz w:val="28"/>
          <w:szCs w:val="28"/>
          <w:lang w:val="uk-UA" w:eastAsia="ru-RU"/>
        </w:rPr>
        <w:t>464</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rsidR="00094DF4" w:rsidRPr="00750EC3" w:rsidRDefault="00094DF4" w:rsidP="00094DF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750EC3">
        <w:rPr>
          <w:rFonts w:ascii="Times New Roman" w:eastAsia="Times New Roman" w:hAnsi="Times New Roman" w:cs="Times New Roman"/>
          <w:sz w:val="28"/>
          <w:szCs w:val="28"/>
          <w:lang w:val="uk-UA" w:eastAsia="ru-RU"/>
        </w:rPr>
        <w:t>3</w:t>
      </w:r>
      <w:r w:rsidRPr="00750EC3">
        <w:rPr>
          <w:rFonts w:ascii="Times New Roman" w:eastAsia="Times New Roman" w:hAnsi="Times New Roman" w:cs="Times New Roman"/>
          <w:sz w:val="28"/>
          <w:szCs w:val="28"/>
          <w:lang w:val="ru-RU" w:eastAsia="ru-RU"/>
        </w:rPr>
        <w:t>0</w:t>
      </w:r>
      <w:r w:rsidRPr="002F06DB">
        <w:rPr>
          <w:rFonts w:ascii="Times New Roman" w:eastAsia="Times New Roman" w:hAnsi="Times New Roman" w:cs="Times New Roman"/>
          <w:sz w:val="28"/>
          <w:szCs w:val="28"/>
          <w:lang w:val="ru-RU" w:eastAsia="ru-RU"/>
        </w:rPr>
        <w:t>31</w:t>
      </w:r>
      <w:r w:rsidRPr="00750EC3">
        <w:rPr>
          <w:rFonts w:ascii="Times New Roman" w:eastAsia="Times New Roman" w:hAnsi="Times New Roman" w:cs="Times New Roman"/>
          <w:sz w:val="28"/>
          <w:szCs w:val="28"/>
          <w:lang w:val="uk-UA" w:eastAsia="ru-RU"/>
        </w:rPr>
        <w:t xml:space="preserve"> чол.;</w:t>
      </w:r>
    </w:p>
    <w:p w:rsidR="00094DF4" w:rsidRPr="00750EC3" w:rsidRDefault="00094DF4" w:rsidP="00094DF4">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мешканців приватних домоволодінь – 7</w:t>
      </w:r>
      <w:r w:rsidRPr="002A7708">
        <w:rPr>
          <w:rFonts w:ascii="Times New Roman" w:eastAsia="Times New Roman" w:hAnsi="Times New Roman" w:cs="Times New Roman"/>
          <w:sz w:val="28"/>
          <w:szCs w:val="28"/>
          <w:lang w:val="ru-RU" w:eastAsia="ru-RU"/>
        </w:rPr>
        <w:t>4</w:t>
      </w:r>
      <w:r w:rsidRPr="00F5630E">
        <w:rPr>
          <w:rFonts w:ascii="Times New Roman" w:eastAsia="Times New Roman" w:hAnsi="Times New Roman" w:cs="Times New Roman"/>
          <w:sz w:val="28"/>
          <w:szCs w:val="28"/>
          <w:lang w:val="ru-RU" w:eastAsia="ru-RU"/>
        </w:rPr>
        <w:t>33</w:t>
      </w:r>
      <w:r w:rsidRPr="00750EC3">
        <w:rPr>
          <w:rFonts w:ascii="Times New Roman" w:eastAsia="Times New Roman" w:hAnsi="Times New Roman" w:cs="Times New Roman"/>
          <w:sz w:val="28"/>
          <w:szCs w:val="28"/>
          <w:lang w:val="uk-UA" w:eastAsia="ru-RU"/>
        </w:rPr>
        <w:t xml:space="preserve"> чол.</w:t>
      </w:r>
    </w:p>
    <w:p w:rsidR="00094DF4" w:rsidRPr="00750EC3" w:rsidRDefault="00094DF4" w:rsidP="00094DF4">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Всього по Тростянецькій міській територіальній громаді укладено </w:t>
      </w:r>
      <w:r>
        <w:rPr>
          <w:rFonts w:ascii="Times New Roman" w:eastAsia="Times New Roman" w:hAnsi="Times New Roman" w:cs="Times New Roman"/>
          <w:sz w:val="28"/>
          <w:szCs w:val="28"/>
          <w:lang w:val="uk-UA" w:eastAsia="ru-RU"/>
        </w:rPr>
        <w:t xml:space="preserve">                       </w:t>
      </w:r>
      <w:r w:rsidRPr="00750EC3">
        <w:rPr>
          <w:rFonts w:ascii="Times New Roman" w:eastAsia="Times New Roman" w:hAnsi="Times New Roman" w:cs="Times New Roman"/>
          <w:sz w:val="28"/>
          <w:szCs w:val="28"/>
          <w:lang w:val="uk-UA" w:eastAsia="ru-RU"/>
        </w:rPr>
        <w:t>5</w:t>
      </w:r>
      <w:r w:rsidRPr="002F06DB">
        <w:rPr>
          <w:rFonts w:ascii="Times New Roman" w:eastAsia="Times New Roman" w:hAnsi="Times New Roman" w:cs="Times New Roman"/>
          <w:sz w:val="28"/>
          <w:szCs w:val="28"/>
          <w:lang w:val="ru-RU" w:eastAsia="ru-RU"/>
        </w:rPr>
        <w:t>89</w:t>
      </w:r>
      <w:r w:rsidRPr="002A7708">
        <w:rPr>
          <w:rFonts w:ascii="Times New Roman" w:eastAsia="Times New Roman" w:hAnsi="Times New Roman" w:cs="Times New Roman"/>
          <w:sz w:val="28"/>
          <w:szCs w:val="28"/>
          <w:lang w:val="ru-RU" w:eastAsia="ru-RU"/>
        </w:rPr>
        <w:t>0</w:t>
      </w:r>
      <w:r w:rsidRPr="00750EC3">
        <w:rPr>
          <w:rFonts w:ascii="Times New Roman" w:eastAsia="Times New Roman" w:hAnsi="Times New Roman" w:cs="Times New Roman"/>
          <w:sz w:val="28"/>
          <w:szCs w:val="28"/>
          <w:lang w:val="uk-UA" w:eastAsia="ru-RU"/>
        </w:rPr>
        <w:t xml:space="preserve"> догов</w:t>
      </w:r>
      <w:r w:rsidRPr="00750EC3">
        <w:rPr>
          <w:rFonts w:ascii="Times New Roman" w:eastAsia="Times New Roman" w:hAnsi="Times New Roman" w:cs="Times New Roman"/>
          <w:sz w:val="28"/>
          <w:szCs w:val="28"/>
          <w:lang w:val="ru-RU" w:eastAsia="ru-RU"/>
        </w:rPr>
        <w:t>орів</w:t>
      </w:r>
      <w:r w:rsidRPr="00750EC3">
        <w:rPr>
          <w:rFonts w:ascii="Times New Roman" w:eastAsia="Times New Roman" w:hAnsi="Times New Roman" w:cs="Times New Roman"/>
          <w:sz w:val="28"/>
          <w:szCs w:val="28"/>
          <w:lang w:val="uk-UA" w:eastAsia="ru-RU"/>
        </w:rPr>
        <w:t xml:space="preserve"> з населенням на вивіз та утилізацію ТПВ.</w:t>
      </w:r>
    </w:p>
    <w:p w:rsidR="00094DF4" w:rsidRPr="00846483" w:rsidRDefault="00094DF4" w:rsidP="00094DF4">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КП «Чисте місто»</w:t>
      </w:r>
      <w:r w:rsidRPr="00846483">
        <w:rPr>
          <w:rFonts w:ascii="Times New Roman" w:eastAsia="Times New Roman" w:hAnsi="Times New Roman" w:cs="Times New Roman"/>
          <w:color w:val="000000"/>
          <w:sz w:val="28"/>
          <w:szCs w:val="28"/>
          <w:lang w:val="uk-UA" w:eastAsia="ru-RU"/>
        </w:rPr>
        <w:t xml:space="preserve">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9 місяців</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21,11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rsidR="00094DF4" w:rsidRPr="00AC589B" w:rsidRDefault="00094DF4" w:rsidP="00094DF4">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sidRPr="00B732C7">
        <w:rPr>
          <w:rFonts w:ascii="Times New Roman" w:eastAsia="Times New Roman" w:hAnsi="Times New Roman" w:cs="Times New Roman"/>
          <w:color w:val="000000"/>
          <w:sz w:val="28"/>
          <w:szCs w:val="28"/>
          <w:lang w:val="uk-UA" w:eastAsia="ru-RU"/>
        </w:rPr>
        <w:t>350</w:t>
      </w:r>
      <w:r w:rsidRPr="00B732C7">
        <w:rPr>
          <w:rFonts w:ascii="Times New Roman" w:eastAsia="Times New Roman" w:hAnsi="Times New Roman" w:cs="Times New Roman"/>
          <w:color w:val="FF0000"/>
          <w:sz w:val="28"/>
          <w:szCs w:val="28"/>
          <w:lang w:val="uk-UA" w:eastAsia="ru-RU"/>
        </w:rPr>
        <w:t xml:space="preserve"> </w:t>
      </w:r>
      <w:r w:rsidRPr="00B732C7">
        <w:rPr>
          <w:rFonts w:ascii="Times New Roman" w:eastAsia="Times New Roman" w:hAnsi="Times New Roman" w:cs="Times New Roman"/>
          <w:color w:val="000000"/>
          <w:sz w:val="28"/>
          <w:szCs w:val="28"/>
          <w:lang w:val="uk-UA" w:eastAsia="ru-RU"/>
        </w:rPr>
        <w:t xml:space="preserve">дерев, 288 </w:t>
      </w:r>
      <w:r w:rsidRPr="00B732C7">
        <w:rPr>
          <w:rFonts w:ascii="Times New Roman" w:eastAsia="Times New Roman" w:hAnsi="Times New Roman" w:cs="Times New Roman"/>
          <w:sz w:val="28"/>
          <w:szCs w:val="28"/>
          <w:lang w:val="uk-UA" w:eastAsia="ru-RU"/>
        </w:rPr>
        <w:t>підрізано, заготовлено 2335,9</w:t>
      </w:r>
      <w:r w:rsidRPr="00B732C7">
        <w:rPr>
          <w:rStyle w:val="1955"/>
          <w:rFonts w:ascii="Times New Roman" w:hAnsi="Times New Roman" w:cs="Times New Roman"/>
          <w:b/>
          <w:sz w:val="28"/>
          <w:szCs w:val="28"/>
          <w:lang w:val="ru-RU"/>
        </w:rPr>
        <w:t xml:space="preserve"> </w:t>
      </w:r>
      <w:r w:rsidRPr="00B732C7">
        <w:rPr>
          <w:rStyle w:val="1955"/>
          <w:rFonts w:ascii="Times New Roman" w:hAnsi="Times New Roman" w:cs="Times New Roman"/>
          <w:sz w:val="28"/>
          <w:szCs w:val="28"/>
          <w:lang w:val="ru-RU"/>
        </w:rPr>
        <w:t>м. куб. дров.</w:t>
      </w:r>
      <w:r w:rsidRPr="00AC589B">
        <w:rPr>
          <w:rFonts w:ascii="Times New Roman" w:eastAsia="Times New Roman" w:hAnsi="Times New Roman" w:cs="Times New Roman"/>
          <w:color w:val="FF0000"/>
          <w:sz w:val="28"/>
          <w:szCs w:val="28"/>
          <w:lang w:val="uk-UA" w:eastAsia="ru-RU"/>
        </w:rPr>
        <w:t xml:space="preserve"> </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35200" behindDoc="0" locked="0" layoutInCell="1" allowOverlap="1" wp14:anchorId="49747E19" wp14:editId="0202A8DA">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556A34" w:rsidRPr="00601CB9" w:rsidRDefault="00556A34"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6" type="#_x0000_t202" style="position:absolute;left:0;text-align:left;margin-left:56.7pt;margin-top:19.45pt;width:610.15pt;height:39.4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WIm+pFECAABwBAAADgAAAAAAAAAAAAAAAAAuAgAAZHJzL2Uyb0RvYy54bWxQSwECLQAU&#10;AAYACAAAACEAvxIWZOAAAAALAQAADwAAAAAAAAAAAAAAAACrBAAAZHJzL2Rvd25yZXYueG1sUEsF&#10;BgAAAAAEAAQA8wAAALgFAAAAAA==&#10;" fillcolor="#7030a0">
                <v:textbox>
                  <w:txbxContent>
                    <w:p w:rsidR="00556A34" w:rsidRPr="00601CB9" w:rsidRDefault="00556A34"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rsidR="000B6104" w:rsidRPr="000B6104" w:rsidRDefault="00F62FEB" w:rsidP="00C12DA9">
      <w:pPr>
        <w:pStyle w:val="27"/>
        <w:shd w:val="clear" w:color="auto" w:fill="auto"/>
        <w:ind w:firstLine="360"/>
        <w:jc w:val="both"/>
        <w:rPr>
          <w:lang w:val="ru-RU"/>
        </w:rPr>
      </w:pPr>
      <w:r w:rsidRPr="006B78A3">
        <w:rPr>
          <w:lang w:val="uk-UA"/>
        </w:rPr>
        <w:t xml:space="preserve">     </w:t>
      </w:r>
      <w:r w:rsidR="000B6104" w:rsidRPr="000B6104">
        <w:rPr>
          <w:lang w:val="ru-RU"/>
        </w:rPr>
        <w:t>За звітний період відділом «Інспекція з благоустрою та муніципальної безпеки Тростянецької МТГ» проводилась наступна робота.</w:t>
      </w:r>
    </w:p>
    <w:p w:rsidR="000B6104" w:rsidRPr="000B6104" w:rsidRDefault="000B6104" w:rsidP="000B6104">
      <w:pPr>
        <w:pStyle w:val="27"/>
        <w:shd w:val="clear" w:color="auto" w:fill="auto"/>
        <w:ind w:firstLine="360"/>
        <w:jc w:val="both"/>
        <w:rPr>
          <w:bCs/>
          <w:lang w:val="ru-RU"/>
        </w:rPr>
      </w:pPr>
      <w:r w:rsidRPr="000B6104">
        <w:rPr>
          <w:bCs/>
          <w:lang w:val="ru-RU"/>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rsidR="000B6104" w:rsidRPr="000B6104" w:rsidRDefault="000B6104" w:rsidP="000B6104">
      <w:pPr>
        <w:pStyle w:val="27"/>
        <w:shd w:val="clear" w:color="auto" w:fill="auto"/>
        <w:jc w:val="both"/>
        <w:rPr>
          <w:bCs/>
          <w:lang w:val="ru-RU"/>
        </w:rPr>
      </w:pPr>
      <w:r w:rsidRPr="000B6104">
        <w:rPr>
          <w:lang w:val="ru-RU"/>
        </w:rPr>
        <w:t>Проведено особистий прийом  громадян – 84.</w:t>
      </w:r>
    </w:p>
    <w:p w:rsidR="000B6104" w:rsidRPr="000B6104" w:rsidRDefault="000B6104" w:rsidP="000B6104">
      <w:pPr>
        <w:spacing w:after="0" w:line="240" w:lineRule="auto"/>
        <w:jc w:val="both"/>
        <w:rPr>
          <w:rFonts w:ascii="Times New Roman" w:eastAsia="Calibri" w:hAnsi="Times New Roman" w:cs="Times New Roman"/>
          <w:sz w:val="28"/>
          <w:szCs w:val="28"/>
          <w:lang w:val="ru-RU"/>
        </w:rPr>
      </w:pPr>
      <w:r w:rsidRPr="000B6104">
        <w:rPr>
          <w:rFonts w:ascii="Times New Roman" w:hAnsi="Times New Roman" w:cs="Times New Roman"/>
          <w:sz w:val="28"/>
          <w:szCs w:val="28"/>
          <w:lang w:val="ru-RU"/>
        </w:rPr>
        <w:t xml:space="preserve">          Проводилась робота по розгляду заяв та звернень громадян</w:t>
      </w:r>
      <w:r w:rsidR="00C12DA9">
        <w:rPr>
          <w:rFonts w:ascii="Times New Roman" w:hAnsi="Times New Roman" w:cs="Times New Roman"/>
          <w:sz w:val="28"/>
          <w:szCs w:val="28"/>
          <w:lang w:val="ru-RU"/>
        </w:rPr>
        <w:t xml:space="preserve"> </w:t>
      </w:r>
      <w:r w:rsidRPr="000B6104">
        <w:rPr>
          <w:rFonts w:ascii="Times New Roman" w:hAnsi="Times New Roman" w:cs="Times New Roman"/>
          <w:sz w:val="28"/>
          <w:szCs w:val="28"/>
          <w:lang w:val="ru-RU"/>
        </w:rPr>
        <w:t>-</w:t>
      </w:r>
      <w:r w:rsidR="00C12DA9">
        <w:rPr>
          <w:rFonts w:ascii="Times New Roman" w:hAnsi="Times New Roman" w:cs="Times New Roman"/>
          <w:sz w:val="28"/>
          <w:szCs w:val="28"/>
          <w:lang w:val="ru-RU"/>
        </w:rPr>
        <w:t xml:space="preserve"> </w:t>
      </w:r>
      <w:r w:rsidRPr="000B6104">
        <w:rPr>
          <w:rFonts w:ascii="Times New Roman" w:hAnsi="Times New Roman" w:cs="Times New Roman"/>
          <w:sz w:val="28"/>
          <w:szCs w:val="28"/>
          <w:lang w:val="ru-RU"/>
        </w:rPr>
        <w:t>4.</w:t>
      </w:r>
    </w:p>
    <w:p w:rsidR="000B6104" w:rsidRPr="000B6104" w:rsidRDefault="000B6104" w:rsidP="00C12DA9">
      <w:pPr>
        <w:pStyle w:val="27"/>
        <w:shd w:val="clear" w:color="auto" w:fill="auto"/>
        <w:spacing w:line="240" w:lineRule="auto"/>
        <w:ind w:firstLine="720"/>
        <w:jc w:val="both"/>
        <w:rPr>
          <w:lang w:val="ru-RU"/>
        </w:rPr>
      </w:pPr>
      <w:r w:rsidRPr="000B6104">
        <w:rPr>
          <w:lang w:val="ru-RU"/>
        </w:rPr>
        <w:t>Охорона громадської безпеки в адміністративних будівлях – щоденно.</w:t>
      </w:r>
    </w:p>
    <w:p w:rsidR="000B6104" w:rsidRPr="000B6104" w:rsidRDefault="000B6104" w:rsidP="000B6104">
      <w:pPr>
        <w:pStyle w:val="27"/>
        <w:shd w:val="clear" w:color="auto" w:fill="auto"/>
        <w:spacing w:line="240" w:lineRule="auto"/>
        <w:ind w:firstLine="0"/>
        <w:jc w:val="both"/>
        <w:rPr>
          <w:lang w:val="ru-RU"/>
        </w:rPr>
      </w:pPr>
      <w:r w:rsidRPr="000B6104">
        <w:rPr>
          <w:lang w:val="ru-RU"/>
        </w:rPr>
        <w:t xml:space="preserve">     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rsidR="000B6104" w:rsidRPr="000B6104" w:rsidRDefault="000B6104" w:rsidP="000B6104">
      <w:pPr>
        <w:pStyle w:val="27"/>
        <w:shd w:val="clear" w:color="auto" w:fill="auto"/>
        <w:ind w:firstLine="0"/>
        <w:jc w:val="both"/>
        <w:rPr>
          <w:lang w:val="ru-RU"/>
        </w:rPr>
      </w:pPr>
      <w:r w:rsidRPr="000B6104">
        <w:rPr>
          <w:lang w:val="ru-RU"/>
        </w:rPr>
        <w:t xml:space="preserve">     За звітний період на порушників було складено 1</w:t>
      </w:r>
      <w:r w:rsidR="00C12DA9">
        <w:rPr>
          <w:lang w:val="ru-RU"/>
        </w:rPr>
        <w:t xml:space="preserve"> протокол про </w:t>
      </w:r>
      <w:r w:rsidRPr="000B6104">
        <w:rPr>
          <w:lang w:val="ru-RU"/>
        </w:rPr>
        <w:t>адміністративн</w:t>
      </w:r>
      <w:r w:rsidR="00C12DA9">
        <w:rPr>
          <w:lang w:val="ru-RU"/>
        </w:rPr>
        <w:t>е правопорушення, попереджень – 43.</w:t>
      </w:r>
    </w:p>
    <w:p w:rsidR="000B6104" w:rsidRPr="000B6104" w:rsidRDefault="000B6104" w:rsidP="000B6104">
      <w:pPr>
        <w:pStyle w:val="27"/>
        <w:shd w:val="clear" w:color="auto" w:fill="auto"/>
        <w:ind w:firstLine="360"/>
        <w:jc w:val="both"/>
        <w:rPr>
          <w:lang w:val="ru-RU"/>
        </w:rPr>
      </w:pPr>
      <w:r w:rsidRPr="000B6104">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rsidR="000B6104" w:rsidRPr="000B6104" w:rsidRDefault="000B6104" w:rsidP="000B6104">
      <w:pPr>
        <w:pStyle w:val="27"/>
        <w:shd w:val="clear" w:color="auto" w:fill="auto"/>
        <w:ind w:firstLine="360"/>
        <w:jc w:val="both"/>
        <w:rPr>
          <w:lang w:val="ru-RU"/>
        </w:rPr>
      </w:pPr>
      <w:r w:rsidRPr="000B6104">
        <w:rPr>
          <w:bCs/>
          <w:lang w:val="ru-RU"/>
        </w:rPr>
        <w:t>Проводились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Тростянецької міської територіальної громади.</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60800" behindDoc="0" locked="0" layoutInCell="1" allowOverlap="1" wp14:anchorId="529FDB09" wp14:editId="3B1475A8">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rsidR="00556A34" w:rsidRPr="00915A11" w:rsidRDefault="00556A34"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7" type="#_x0000_t202" style="position:absolute;left:0;text-align:left;margin-left:56.7pt;margin-top:19.95pt;width:610.15pt;height:23.25pt;z-index:25166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rsidR="00556A34" w:rsidRPr="00915A11" w:rsidRDefault="00556A34"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rsidR="00D22CD0" w:rsidRDefault="0044082C" w:rsidP="00D22CD0">
      <w:pPr>
        <w:pStyle w:val="aa"/>
        <w:shd w:val="clear" w:color="auto" w:fill="FFFFFF"/>
        <w:spacing w:before="0" w:beforeAutospacing="0" w:after="0" w:afterAutospacing="0"/>
        <w:jc w:val="both"/>
        <w:rPr>
          <w:color w:val="000000"/>
          <w:sz w:val="28"/>
          <w:szCs w:val="28"/>
          <w:lang w:val="uk-UA"/>
        </w:rPr>
      </w:pPr>
      <w:r>
        <w:rPr>
          <w:color w:val="000000"/>
          <w:sz w:val="28"/>
          <w:szCs w:val="28"/>
          <w:lang w:val="uk-UA"/>
        </w:rPr>
        <w:t xml:space="preserve">      </w:t>
      </w:r>
      <w:r w:rsidR="00D638E2">
        <w:rPr>
          <w:color w:val="000000"/>
          <w:sz w:val="28"/>
          <w:szCs w:val="28"/>
          <w:lang w:val="uk-UA"/>
        </w:rPr>
        <w:t xml:space="preserve">    </w:t>
      </w:r>
      <w:r>
        <w:rPr>
          <w:color w:val="000000"/>
          <w:sz w:val="28"/>
          <w:szCs w:val="28"/>
          <w:lang w:val="uk-UA"/>
        </w:rPr>
        <w:t xml:space="preserve">  </w:t>
      </w:r>
      <w:r w:rsidR="00D22CD0">
        <w:rPr>
          <w:color w:val="000000"/>
          <w:sz w:val="28"/>
          <w:szCs w:val="28"/>
          <w:lang w:val="uk-UA"/>
        </w:rPr>
        <w:t>Керуючись вимогами ст.26 Закону України «Про місцеве самоврядування в Україні», Постанови Кабінету Міністрів України від 24 лютого 2003 року №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ст.62, 126 Кодексу цивільного захисту України</w:t>
      </w:r>
      <w:r w:rsidR="00C12DA9">
        <w:rPr>
          <w:color w:val="000000"/>
          <w:sz w:val="28"/>
          <w:szCs w:val="28"/>
          <w:lang w:val="uk-UA"/>
        </w:rPr>
        <w:t xml:space="preserve">, з </w:t>
      </w:r>
      <w:r w:rsidR="00D22CD0">
        <w:rPr>
          <w:color w:val="000000"/>
          <w:sz w:val="28"/>
          <w:szCs w:val="28"/>
          <w:lang w:val="uk-UA"/>
        </w:rPr>
        <w:t>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w:t>
      </w:r>
      <w:r w:rsidR="00C12DA9">
        <w:rPr>
          <w:color w:val="000000"/>
          <w:sz w:val="28"/>
          <w:szCs w:val="28"/>
          <w:lang w:val="uk-UA"/>
        </w:rPr>
        <w:t>єстрований від 22.02.2024 року.</w:t>
      </w:r>
    </w:p>
    <w:p w:rsidR="00D22CD0" w:rsidRDefault="00D22CD0" w:rsidP="00D22CD0">
      <w:pPr>
        <w:pStyle w:val="aa"/>
        <w:shd w:val="clear" w:color="auto" w:fill="FFFFFF"/>
        <w:spacing w:before="0" w:beforeAutospacing="0" w:after="0" w:afterAutospacing="0"/>
        <w:jc w:val="both"/>
        <w:rPr>
          <w:color w:val="000000"/>
          <w:sz w:val="28"/>
          <w:szCs w:val="28"/>
          <w:lang w:val="uk-UA"/>
        </w:rPr>
      </w:pPr>
      <w:r>
        <w:rPr>
          <w:color w:val="000000"/>
          <w:sz w:val="28"/>
          <w:szCs w:val="28"/>
        </w:rPr>
        <w:t> </w:t>
      </w:r>
      <w:r>
        <w:rPr>
          <w:color w:val="000000"/>
          <w:sz w:val="28"/>
          <w:szCs w:val="28"/>
          <w:lang w:val="uk-UA"/>
        </w:rPr>
        <w:t xml:space="preserve">  </w:t>
      </w:r>
      <w:r>
        <w:rPr>
          <w:color w:val="000000"/>
          <w:sz w:val="28"/>
          <w:szCs w:val="28"/>
          <w:lang w:val="uk-UA"/>
        </w:rPr>
        <w:tab/>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rsidR="00D22CD0" w:rsidRPr="00D22CD0" w:rsidRDefault="00D22CD0" w:rsidP="00D22CD0">
      <w:pPr>
        <w:spacing w:after="0" w:line="240" w:lineRule="auto"/>
        <w:jc w:val="both"/>
        <w:rPr>
          <w:rStyle w:val="xfmc4"/>
          <w:rFonts w:ascii="Times New Roman" w:hAnsi="Times New Roman" w:cs="Times New Roman"/>
          <w:shd w:val="clear" w:color="auto" w:fill="FFFFFF"/>
          <w:lang w:val="ru-RU"/>
        </w:rPr>
      </w:pPr>
      <w:r w:rsidRPr="00D22CD0">
        <w:rPr>
          <w:rStyle w:val="xfmc4"/>
          <w:rFonts w:ascii="Times New Roman" w:hAnsi="Times New Roman" w:cs="Times New Roman"/>
          <w:color w:val="000000"/>
          <w:sz w:val="28"/>
          <w:szCs w:val="28"/>
          <w:shd w:val="clear" w:color="auto" w:fill="FFFFFF"/>
          <w:lang w:val="uk-UA"/>
        </w:rPr>
        <w:t>Пожежну безпеку забезпечують 5 добровільних підрозділів, загальна кількість членів комунального закладу «Добровільна пожежна команда» складає – 14 , а саме:</w:t>
      </w:r>
    </w:p>
    <w:p w:rsidR="00D22CD0" w:rsidRPr="00D22CD0" w:rsidRDefault="00D22CD0" w:rsidP="00D22CD0">
      <w:pPr>
        <w:spacing w:after="0" w:line="240" w:lineRule="auto"/>
        <w:jc w:val="both"/>
        <w:rPr>
          <w:rStyle w:val="xfmc4"/>
          <w:rFonts w:ascii="Times New Roman" w:hAnsi="Times New Roman" w:cs="Times New Roman"/>
          <w:color w:val="000000"/>
          <w:sz w:val="28"/>
          <w:szCs w:val="28"/>
          <w:shd w:val="clear" w:color="auto" w:fill="FFFFFF"/>
          <w:lang w:val="uk-UA"/>
        </w:rPr>
      </w:pPr>
      <w:r w:rsidRPr="00D22CD0">
        <w:rPr>
          <w:rStyle w:val="xfmc4"/>
          <w:rFonts w:ascii="Times New Roman" w:hAnsi="Times New Roman" w:cs="Times New Roman"/>
          <w:color w:val="000000"/>
          <w:sz w:val="28"/>
          <w:szCs w:val="28"/>
          <w:shd w:val="clear" w:color="auto" w:fill="FFFFFF"/>
          <w:lang w:val="uk-UA"/>
        </w:rPr>
        <w:t xml:space="preserve">підрозділ в с.Білка – </w:t>
      </w:r>
      <w:r>
        <w:rPr>
          <w:rStyle w:val="xfmc4"/>
          <w:rFonts w:ascii="Times New Roman" w:hAnsi="Times New Roman" w:cs="Times New Roman"/>
          <w:color w:val="000000"/>
          <w:sz w:val="28"/>
          <w:szCs w:val="28"/>
          <w:shd w:val="clear" w:color="auto" w:fill="FFFFFF"/>
          <w:lang w:val="uk-UA"/>
        </w:rPr>
        <w:t xml:space="preserve">           </w:t>
      </w:r>
      <w:r w:rsidRPr="00D22CD0">
        <w:rPr>
          <w:rStyle w:val="xfmc4"/>
          <w:rFonts w:ascii="Times New Roman" w:hAnsi="Times New Roman" w:cs="Times New Roman"/>
          <w:color w:val="000000"/>
          <w:sz w:val="28"/>
          <w:szCs w:val="28"/>
          <w:shd w:val="clear" w:color="auto" w:fill="FFFFFF"/>
          <w:lang w:val="uk-UA"/>
        </w:rPr>
        <w:t>3 члена;</w:t>
      </w:r>
    </w:p>
    <w:p w:rsidR="00D22CD0" w:rsidRPr="00D22CD0" w:rsidRDefault="00D22CD0" w:rsidP="00D22CD0">
      <w:pPr>
        <w:spacing w:after="0" w:line="240" w:lineRule="auto"/>
        <w:jc w:val="both"/>
        <w:rPr>
          <w:rStyle w:val="xfmc4"/>
          <w:rFonts w:ascii="Times New Roman" w:hAnsi="Times New Roman" w:cs="Times New Roman"/>
          <w:color w:val="000000"/>
          <w:sz w:val="28"/>
          <w:szCs w:val="28"/>
          <w:shd w:val="clear" w:color="auto" w:fill="FFFFFF"/>
          <w:lang w:val="uk-UA"/>
        </w:rPr>
      </w:pPr>
      <w:r w:rsidRPr="00D22CD0">
        <w:rPr>
          <w:rStyle w:val="xfmc4"/>
          <w:rFonts w:ascii="Times New Roman" w:hAnsi="Times New Roman" w:cs="Times New Roman"/>
          <w:color w:val="000000"/>
          <w:sz w:val="28"/>
          <w:szCs w:val="28"/>
          <w:shd w:val="clear" w:color="auto" w:fill="FFFFFF"/>
          <w:lang w:val="uk-UA"/>
        </w:rPr>
        <w:t>підрозділ в с. Буймер –</w:t>
      </w:r>
      <w:r>
        <w:rPr>
          <w:rStyle w:val="xfmc4"/>
          <w:rFonts w:ascii="Times New Roman" w:hAnsi="Times New Roman" w:cs="Times New Roman"/>
          <w:color w:val="000000"/>
          <w:sz w:val="28"/>
          <w:szCs w:val="28"/>
          <w:shd w:val="clear" w:color="auto" w:fill="FFFFFF"/>
          <w:lang w:val="uk-UA"/>
        </w:rPr>
        <w:t xml:space="preserve">      </w:t>
      </w:r>
      <w:r w:rsidRPr="00D22CD0">
        <w:rPr>
          <w:rStyle w:val="xfmc4"/>
          <w:rFonts w:ascii="Times New Roman" w:hAnsi="Times New Roman" w:cs="Times New Roman"/>
          <w:color w:val="000000"/>
          <w:sz w:val="28"/>
          <w:szCs w:val="28"/>
          <w:shd w:val="clear" w:color="auto" w:fill="FFFFFF"/>
          <w:lang w:val="uk-UA"/>
        </w:rPr>
        <w:t xml:space="preserve"> 5 членів;</w:t>
      </w:r>
    </w:p>
    <w:p w:rsidR="00D22CD0" w:rsidRPr="00D22CD0" w:rsidRDefault="00D22CD0" w:rsidP="00D22CD0">
      <w:pPr>
        <w:spacing w:after="0" w:line="240" w:lineRule="auto"/>
        <w:jc w:val="both"/>
        <w:rPr>
          <w:rStyle w:val="xfmc4"/>
          <w:rFonts w:ascii="Times New Roman" w:hAnsi="Times New Roman" w:cs="Times New Roman"/>
          <w:color w:val="000000"/>
          <w:sz w:val="28"/>
          <w:szCs w:val="28"/>
          <w:shd w:val="clear" w:color="auto" w:fill="FFFFFF"/>
          <w:lang w:val="uk-UA"/>
        </w:rPr>
      </w:pPr>
      <w:r w:rsidRPr="00D22CD0">
        <w:rPr>
          <w:rStyle w:val="xfmc4"/>
          <w:rFonts w:ascii="Times New Roman" w:hAnsi="Times New Roman" w:cs="Times New Roman"/>
          <w:color w:val="000000"/>
          <w:sz w:val="28"/>
          <w:szCs w:val="28"/>
          <w:shd w:val="clear" w:color="auto" w:fill="FFFFFF"/>
          <w:lang w:val="uk-UA"/>
        </w:rPr>
        <w:t>підрозділ в с. Мартинівка –2 члена;</w:t>
      </w:r>
    </w:p>
    <w:p w:rsidR="00D22CD0" w:rsidRPr="00D22CD0" w:rsidRDefault="00D22CD0" w:rsidP="00D22CD0">
      <w:pPr>
        <w:spacing w:after="0" w:line="240" w:lineRule="auto"/>
        <w:jc w:val="both"/>
        <w:rPr>
          <w:rStyle w:val="xfmc4"/>
          <w:rFonts w:ascii="Times New Roman" w:hAnsi="Times New Roman" w:cs="Times New Roman"/>
          <w:color w:val="000000"/>
          <w:sz w:val="28"/>
          <w:szCs w:val="28"/>
          <w:shd w:val="clear" w:color="auto" w:fill="FFFFFF"/>
          <w:lang w:val="uk-UA"/>
        </w:rPr>
      </w:pPr>
      <w:r w:rsidRPr="00D22CD0">
        <w:rPr>
          <w:rStyle w:val="xfmc4"/>
          <w:rFonts w:ascii="Times New Roman" w:hAnsi="Times New Roman" w:cs="Times New Roman"/>
          <w:color w:val="000000"/>
          <w:sz w:val="28"/>
          <w:szCs w:val="28"/>
          <w:shd w:val="clear" w:color="auto" w:fill="FFFFFF"/>
          <w:lang w:val="uk-UA"/>
        </w:rPr>
        <w:t xml:space="preserve">підрозділ в с. Печини – </w:t>
      </w:r>
      <w:r>
        <w:rPr>
          <w:rStyle w:val="xfmc4"/>
          <w:rFonts w:ascii="Times New Roman" w:hAnsi="Times New Roman" w:cs="Times New Roman"/>
          <w:color w:val="000000"/>
          <w:sz w:val="28"/>
          <w:szCs w:val="28"/>
          <w:shd w:val="clear" w:color="auto" w:fill="FFFFFF"/>
          <w:lang w:val="uk-UA"/>
        </w:rPr>
        <w:t xml:space="preserve">      </w:t>
      </w:r>
      <w:r w:rsidRPr="00D22CD0">
        <w:rPr>
          <w:rStyle w:val="xfmc4"/>
          <w:rFonts w:ascii="Times New Roman" w:hAnsi="Times New Roman" w:cs="Times New Roman"/>
          <w:color w:val="000000"/>
          <w:sz w:val="28"/>
          <w:szCs w:val="28"/>
          <w:shd w:val="clear" w:color="auto" w:fill="FFFFFF"/>
          <w:lang w:val="uk-UA"/>
        </w:rPr>
        <w:t>2 члена;</w:t>
      </w:r>
    </w:p>
    <w:p w:rsidR="00D22CD0" w:rsidRPr="00D22CD0" w:rsidRDefault="00D22CD0" w:rsidP="00D22CD0">
      <w:pPr>
        <w:spacing w:after="0" w:line="240" w:lineRule="auto"/>
        <w:jc w:val="both"/>
        <w:rPr>
          <w:rStyle w:val="xfmc4"/>
          <w:rFonts w:ascii="Times New Roman" w:hAnsi="Times New Roman" w:cs="Times New Roman"/>
          <w:color w:val="000000"/>
          <w:sz w:val="28"/>
          <w:szCs w:val="28"/>
          <w:shd w:val="clear" w:color="auto" w:fill="FFFFFF"/>
          <w:lang w:val="uk-UA"/>
        </w:rPr>
      </w:pPr>
      <w:r w:rsidRPr="00D22CD0">
        <w:rPr>
          <w:rStyle w:val="xfmc4"/>
          <w:rFonts w:ascii="Times New Roman" w:hAnsi="Times New Roman" w:cs="Times New Roman"/>
          <w:color w:val="000000"/>
          <w:sz w:val="28"/>
          <w:szCs w:val="28"/>
          <w:shd w:val="clear" w:color="auto" w:fill="FFFFFF"/>
          <w:lang w:val="uk-UA"/>
        </w:rPr>
        <w:t>підрозділ в с. Кам’янка –</w:t>
      </w:r>
      <w:r>
        <w:rPr>
          <w:rStyle w:val="xfmc4"/>
          <w:rFonts w:ascii="Times New Roman" w:hAnsi="Times New Roman" w:cs="Times New Roman"/>
          <w:color w:val="000000"/>
          <w:sz w:val="28"/>
          <w:szCs w:val="28"/>
          <w:shd w:val="clear" w:color="auto" w:fill="FFFFFF"/>
          <w:lang w:val="uk-UA"/>
        </w:rPr>
        <w:t xml:space="preserve">  </w:t>
      </w:r>
      <w:r w:rsidRPr="00D22CD0">
        <w:rPr>
          <w:rStyle w:val="xfmc4"/>
          <w:rFonts w:ascii="Times New Roman" w:hAnsi="Times New Roman" w:cs="Times New Roman"/>
          <w:color w:val="000000"/>
          <w:sz w:val="28"/>
          <w:szCs w:val="28"/>
          <w:shd w:val="clear" w:color="auto" w:fill="FFFFFF"/>
          <w:lang w:val="uk-UA"/>
        </w:rPr>
        <w:t xml:space="preserve"> 2 члена.</w:t>
      </w:r>
    </w:p>
    <w:p w:rsidR="00D22CD0" w:rsidRPr="00D22CD0" w:rsidRDefault="00D22CD0" w:rsidP="00D22CD0">
      <w:pPr>
        <w:pStyle w:val="aa"/>
        <w:shd w:val="clear" w:color="auto" w:fill="FFFFFF"/>
        <w:spacing w:before="0" w:beforeAutospacing="0" w:after="0" w:afterAutospacing="0"/>
        <w:jc w:val="both"/>
        <w:rPr>
          <w:lang w:val="uk-UA"/>
        </w:rPr>
      </w:pPr>
      <w:r>
        <w:rPr>
          <w:sz w:val="28"/>
          <w:szCs w:val="28"/>
          <w:lang w:val="uk-UA"/>
        </w:rPr>
        <w:t xml:space="preserve">        Добровільні пожежні підрозділи використовують слідуючи пожежні автомобілі:</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с. Білка  – VOLVO </w:t>
      </w:r>
      <w:r>
        <w:rPr>
          <w:sz w:val="28"/>
          <w:szCs w:val="28"/>
          <w:lang w:val="en-US"/>
        </w:rPr>
        <w:t>F</w:t>
      </w:r>
      <w:r>
        <w:rPr>
          <w:sz w:val="28"/>
          <w:szCs w:val="28"/>
          <w:lang w:val="uk-UA"/>
        </w:rPr>
        <w:t>10/320 та  ГАЗ-66;</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с. Бумер –                ГАЗ-66;</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с. Мартинівка –      ГАЗ-66;</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с. Печини –             ГАЗ-66;</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с. Камянка –           ЗИЛ157. </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За 9 місяців 2025 року до гасіння пожеж добровільні підрозділи залучалися 29 разів та отримали грошову винагороду  на загальну суму 79182 гр</w:t>
      </w:r>
      <w:r w:rsidR="00C12DA9">
        <w:rPr>
          <w:sz w:val="28"/>
          <w:szCs w:val="28"/>
          <w:lang w:val="uk-UA"/>
        </w:rPr>
        <w:t>ивні</w:t>
      </w:r>
      <w:r>
        <w:rPr>
          <w:sz w:val="28"/>
          <w:szCs w:val="28"/>
          <w:lang w:val="uk-UA"/>
        </w:rPr>
        <w:t xml:space="preserve">. </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Комунальний заклад «Добровільна пожежна команда» Тростянецької міської ради являється неприбутковою.</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Згідно штатного розпису працює – 3 чол.(2,5 одиниці).</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Заборгованість по заробітній платі та винагородам – відсутня.</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 xml:space="preserve">          Згідно кошторису витрат на комунальний заклад «Добровільна пожежна команда» Тростянецької міської ради на 2025 рік виділено 900300,00 грн.  </w:t>
      </w:r>
    </w:p>
    <w:p w:rsidR="00D22CD0" w:rsidRDefault="00D22CD0" w:rsidP="00D22CD0">
      <w:pPr>
        <w:pStyle w:val="aa"/>
        <w:shd w:val="clear" w:color="auto" w:fill="FFFFFF"/>
        <w:spacing w:before="0" w:beforeAutospacing="0" w:after="0" w:afterAutospacing="0"/>
        <w:jc w:val="both"/>
        <w:rPr>
          <w:sz w:val="28"/>
          <w:szCs w:val="28"/>
          <w:lang w:val="uk-UA"/>
        </w:rPr>
      </w:pPr>
      <w:r>
        <w:rPr>
          <w:sz w:val="28"/>
          <w:szCs w:val="28"/>
          <w:lang w:val="uk-UA"/>
        </w:rPr>
        <w:t>Витрачено  коштів за  9  місяців   2025 року в сумі 503565 грн., в т.ч. заробітна плата - 353982 грн., нарахування на заробітну  плата -</w:t>
      </w:r>
      <w:r>
        <w:rPr>
          <w:sz w:val="28"/>
          <w:szCs w:val="28"/>
        </w:rPr>
        <w:t xml:space="preserve"> </w:t>
      </w:r>
      <w:r>
        <w:rPr>
          <w:sz w:val="28"/>
          <w:szCs w:val="28"/>
          <w:lang w:val="uk-UA"/>
        </w:rPr>
        <w:t>78248 грн., матеріали – 38765  грн, послуги – 3400 грн, відшкодування комунальних витрат – 29166 грн.</w:t>
      </w:r>
    </w:p>
    <w:p w:rsidR="00D638E2" w:rsidRDefault="003F5E2C" w:rsidP="00D638E2">
      <w:pPr>
        <w:pStyle w:val="afff0"/>
        <w:shd w:val="clear" w:color="auto" w:fill="FFFFFF"/>
        <w:spacing w:before="0" w:beforeAutospacing="0" w:after="0" w:afterAutospacing="0"/>
        <w:jc w:val="both"/>
        <w:rPr>
          <w:sz w:val="28"/>
          <w:szCs w:val="28"/>
          <w:lang w:val="uk-UA" w:eastAsia="uk-UA"/>
        </w:rPr>
      </w:pPr>
      <w:r w:rsidRPr="000B6104">
        <w:rPr>
          <w:noProof/>
          <w:color w:val="000000"/>
          <w:sz w:val="28"/>
          <w:szCs w:val="28"/>
          <w:highlight w:val="yellow"/>
        </w:rPr>
        <mc:AlternateContent>
          <mc:Choice Requires="wps">
            <w:drawing>
              <wp:anchor distT="45720" distB="45720" distL="114300" distR="114300" simplePos="0" relativeHeight="251658752" behindDoc="0" locked="0" layoutInCell="1" allowOverlap="1" wp14:anchorId="66F95A8E" wp14:editId="1AF28C4C">
                <wp:simplePos x="0" y="0"/>
                <wp:positionH relativeFrom="page">
                  <wp:posOffset>0</wp:posOffset>
                </wp:positionH>
                <wp:positionV relativeFrom="paragraph">
                  <wp:posOffset>450215</wp:posOffset>
                </wp:positionV>
                <wp:extent cx="7748905" cy="390525"/>
                <wp:effectExtent l="0" t="0" r="23495" b="28575"/>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90525"/>
                        </a:xfrm>
                        <a:prstGeom prst="rect">
                          <a:avLst/>
                        </a:prstGeom>
                        <a:solidFill>
                          <a:srgbClr val="7030A0"/>
                        </a:solidFill>
                        <a:ln w="9525">
                          <a:solidFill>
                            <a:srgbClr val="000000"/>
                          </a:solidFill>
                          <a:miter lim="800000"/>
                          <a:headEnd/>
                          <a:tailEnd/>
                        </a:ln>
                      </wps:spPr>
                      <wps:txbx>
                        <w:txbxContent>
                          <w:p w:rsidR="00556A34" w:rsidRPr="00915A11" w:rsidRDefault="00556A34"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8" type="#_x0000_t202" style="position:absolute;left:0;text-align:left;margin-left:0;margin-top:35.45pt;width:610.15pt;height:30.75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" fillcolor="#7030a0">
                <v:textbox>
                  <w:txbxContent>
                    <w:p w:rsidR="00556A34" w:rsidRPr="00915A11" w:rsidRDefault="00556A34"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rsidR="00D638E2" w:rsidRDefault="00D638E2" w:rsidP="00FB756E">
      <w:pPr>
        <w:pStyle w:val="aa"/>
        <w:shd w:val="clear" w:color="auto" w:fill="FFFFFF"/>
        <w:spacing w:before="0" w:beforeAutospacing="0" w:after="0" w:afterAutospacing="0"/>
        <w:ind w:left="720"/>
        <w:jc w:val="both"/>
        <w:rPr>
          <w:sz w:val="28"/>
          <w:szCs w:val="28"/>
          <w:lang w:val="uk-UA"/>
        </w:rPr>
      </w:pPr>
    </w:p>
    <w:p w:rsidR="003F5E2C" w:rsidRPr="00A849AC" w:rsidRDefault="003F5E2C" w:rsidP="003F5E2C">
      <w:pPr>
        <w:spacing w:after="0" w:line="240" w:lineRule="auto"/>
        <w:ind w:firstLine="708"/>
        <w:jc w:val="both"/>
        <w:rPr>
          <w:rFonts w:ascii="Times New Roman" w:eastAsia="SimSun" w:hAnsi="Times New Roman"/>
          <w:b/>
          <w:bCs/>
          <w:color w:val="000000" w:themeColor="text1"/>
          <w:sz w:val="28"/>
          <w:szCs w:val="28"/>
          <w:lang w:val="uk-UA" w:eastAsia="ru-RU"/>
        </w:rPr>
      </w:pPr>
      <w:r w:rsidRPr="00A849AC">
        <w:rPr>
          <w:rFonts w:ascii="Times New Roman" w:eastAsia="SimSun" w:hAnsi="Times New Roman"/>
          <w:color w:val="000000" w:themeColor="text1"/>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rsidR="003F5E2C" w:rsidRPr="00A849AC"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A849AC">
        <w:rPr>
          <w:rFonts w:ascii="Times New Roman" w:eastAsia="SimSun" w:hAnsi="Times New Roman"/>
          <w:color w:val="000000" w:themeColor="text1"/>
          <w:sz w:val="28"/>
          <w:szCs w:val="28"/>
          <w:lang w:val="uk-UA" w:eastAsia="ru-RU"/>
        </w:rPr>
        <w:t>На</w:t>
      </w:r>
      <w:r>
        <w:rPr>
          <w:rFonts w:ascii="Times New Roman" w:eastAsia="SimSun" w:hAnsi="Times New Roman"/>
          <w:color w:val="000000" w:themeColor="text1"/>
          <w:sz w:val="28"/>
          <w:szCs w:val="28"/>
          <w:lang w:val="uk-UA" w:eastAsia="ru-RU"/>
        </w:rPr>
        <w:t xml:space="preserve"> </w:t>
      </w:r>
      <w:r w:rsidRPr="00A849AC">
        <w:rPr>
          <w:rFonts w:ascii="Times New Roman" w:eastAsia="SimSun" w:hAnsi="Times New Roman"/>
          <w:color w:val="000000" w:themeColor="text1"/>
          <w:sz w:val="28"/>
          <w:szCs w:val="28"/>
          <w:lang w:val="uk-UA" w:eastAsia="ru-RU"/>
        </w:rPr>
        <w:t>балансі комунального</w:t>
      </w:r>
      <w:r>
        <w:rPr>
          <w:rFonts w:ascii="Times New Roman" w:eastAsia="SimSun" w:hAnsi="Times New Roman"/>
          <w:color w:val="000000" w:themeColor="text1"/>
          <w:sz w:val="28"/>
          <w:szCs w:val="28"/>
          <w:lang w:val="uk-UA" w:eastAsia="ru-RU"/>
        </w:rPr>
        <w:t xml:space="preserve"> </w:t>
      </w:r>
      <w:r w:rsidRPr="00A849AC">
        <w:rPr>
          <w:rFonts w:ascii="Times New Roman" w:eastAsia="SimSun" w:hAnsi="Times New Roman"/>
          <w:color w:val="000000" w:themeColor="text1"/>
          <w:sz w:val="28"/>
          <w:szCs w:val="28"/>
          <w:lang w:val="uk-UA" w:eastAsia="ru-RU"/>
        </w:rPr>
        <w:t>підприємства «Тростянецькомунсервіс»</w:t>
      </w:r>
      <w:r>
        <w:rPr>
          <w:rFonts w:ascii="Times New Roman" w:eastAsia="SimSun" w:hAnsi="Times New Roman"/>
          <w:color w:val="000000" w:themeColor="text1"/>
          <w:sz w:val="28"/>
          <w:szCs w:val="28"/>
          <w:lang w:val="uk-UA" w:eastAsia="ru-RU"/>
        </w:rPr>
        <w:t xml:space="preserve"> </w:t>
      </w:r>
      <w:r w:rsidRPr="00A849AC">
        <w:rPr>
          <w:rFonts w:ascii="Times New Roman" w:eastAsia="SimSun" w:hAnsi="Times New Roman"/>
          <w:color w:val="000000" w:themeColor="text1"/>
          <w:sz w:val="28"/>
          <w:szCs w:val="28"/>
          <w:lang w:val="uk-UA" w:eastAsia="ru-RU"/>
        </w:rPr>
        <w:t xml:space="preserve">обліковуються 22 артезіанські свердловини. </w:t>
      </w:r>
      <w:r w:rsidRPr="00A849AC">
        <w:rPr>
          <w:rFonts w:ascii="Times New Roman" w:eastAsia="SimSun" w:hAnsi="Times New Roman"/>
          <w:color w:val="000000" w:themeColor="text1"/>
          <w:sz w:val="28"/>
          <w:szCs w:val="28"/>
          <w:lang w:val="uk-UA" w:eastAsia="ru-RU"/>
        </w:rPr>
        <w:tab/>
      </w:r>
    </w:p>
    <w:p w:rsidR="003F5E2C" w:rsidRPr="00A849AC"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A849AC">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A849AC">
          <w:rPr>
            <w:rFonts w:ascii="Times New Roman" w:eastAsia="SimSun" w:hAnsi="Times New Roman"/>
            <w:color w:val="000000" w:themeColor="text1"/>
            <w:sz w:val="28"/>
            <w:szCs w:val="28"/>
            <w:lang w:val="uk-UA" w:eastAsia="ru-RU"/>
          </w:rPr>
          <w:t>9,7 км</w:t>
        </w:r>
      </w:smartTag>
      <w:r w:rsidRPr="00A849AC">
        <w:rPr>
          <w:rFonts w:ascii="Times New Roman" w:eastAsia="SimSun" w:hAnsi="Times New Roman"/>
          <w:color w:val="000000" w:themeColor="text1"/>
          <w:sz w:val="28"/>
          <w:szCs w:val="28"/>
          <w:lang w:val="uk-UA" w:eastAsia="ru-RU"/>
        </w:rPr>
        <w:t xml:space="preserve"> каналізаційних мереж. </w:t>
      </w:r>
    </w:p>
    <w:p w:rsidR="003F5E2C" w:rsidRPr="00A849AC" w:rsidRDefault="003F5E2C" w:rsidP="003F5E2C">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A849AC">
        <w:rPr>
          <w:rFonts w:ascii="Times New Roman" w:eastAsia="Times New Roman" w:hAnsi="Times New Roman"/>
          <w:bCs/>
          <w:color w:val="FF0000"/>
          <w:sz w:val="24"/>
          <w:szCs w:val="24"/>
          <w:lang w:val="uk-UA" w:eastAsia="ru-RU"/>
        </w:rPr>
        <w:tab/>
      </w:r>
      <w:r w:rsidRPr="00A849AC">
        <w:rPr>
          <w:rFonts w:ascii="Times New Roman" w:eastAsia="Times New Roman" w:hAnsi="Times New Roman"/>
          <w:bCs/>
          <w:color w:val="000000" w:themeColor="text1"/>
          <w:sz w:val="28"/>
          <w:szCs w:val="28"/>
          <w:lang w:val="uk-UA" w:eastAsia="ru-RU"/>
        </w:rPr>
        <w:t>На 01.10.2025 року</w:t>
      </w:r>
      <w:r w:rsidRPr="00A849AC">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rsidR="003F5E2C" w:rsidRPr="00E57D24"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041B6C">
        <w:rPr>
          <w:rFonts w:ascii="Times New Roman" w:eastAsia="SimSun" w:hAnsi="Times New Roman"/>
          <w:color w:val="000000" w:themeColor="text1"/>
          <w:sz w:val="28"/>
          <w:szCs w:val="28"/>
          <w:lang w:val="uk-UA" w:eastAsia="ru-RU"/>
        </w:rPr>
        <w:t xml:space="preserve">Станом на 01.10.2025 року на підприємстві зареєстровано 5299 абонентів, в т.ч. населення - 5076. Забезпечено приладами обліку споживання води 89,8% від загальної кількості зареєстрованих абонентів - </w:t>
      </w:r>
      <w:r w:rsidRPr="00E57D24">
        <w:rPr>
          <w:rFonts w:ascii="Times New Roman" w:eastAsia="SimSun" w:hAnsi="Times New Roman"/>
          <w:color w:val="000000" w:themeColor="text1"/>
          <w:sz w:val="28"/>
          <w:szCs w:val="28"/>
          <w:lang w:val="uk-UA" w:eastAsia="ru-RU"/>
        </w:rPr>
        <w:t xml:space="preserve">водокористувачів. </w:t>
      </w:r>
    </w:p>
    <w:p w:rsidR="003F5E2C" w:rsidRPr="00E57D24"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E57D24">
        <w:rPr>
          <w:rFonts w:ascii="Times New Roman" w:eastAsia="SimSun" w:hAnsi="Times New Roman"/>
          <w:color w:val="000000" w:themeColor="text1"/>
          <w:sz w:val="28"/>
          <w:szCs w:val="28"/>
          <w:lang w:val="uk-UA" w:eastAsia="ru-RU"/>
        </w:rPr>
        <w:t xml:space="preserve">Знос основних виробничих засобів станом на 01.10.2025 року складає 49%, в тому числі водопровідних мереж 42%, каналізаційних – 59%. </w:t>
      </w:r>
    </w:p>
    <w:p w:rsidR="003F5E2C" w:rsidRPr="00EF3902" w:rsidRDefault="003F5E2C" w:rsidP="003F5E2C">
      <w:pPr>
        <w:spacing w:after="0" w:line="240" w:lineRule="auto"/>
        <w:jc w:val="center"/>
        <w:rPr>
          <w:rFonts w:ascii="Times New Roman" w:eastAsia="SimSun" w:hAnsi="Times New Roman"/>
          <w:b/>
          <w:bCs/>
          <w:iCs/>
          <w:color w:val="000000" w:themeColor="text1"/>
          <w:sz w:val="28"/>
          <w:szCs w:val="28"/>
          <w:lang w:val="uk-UA" w:eastAsia="ru-RU"/>
        </w:rPr>
      </w:pPr>
      <w:r w:rsidRPr="00EF3902">
        <w:rPr>
          <w:rFonts w:ascii="Times New Roman" w:eastAsia="SimSun" w:hAnsi="Times New Roman"/>
          <w:b/>
          <w:bCs/>
          <w:iCs/>
          <w:color w:val="000000" w:themeColor="text1"/>
          <w:sz w:val="28"/>
          <w:szCs w:val="28"/>
          <w:lang w:val="uk-UA" w:eastAsia="ru-RU"/>
        </w:rPr>
        <w:t>Показники КП ТМР «Тростянецькомунсервіс» по підрозділах</w:t>
      </w:r>
    </w:p>
    <w:p w:rsidR="003F5E2C" w:rsidRPr="00A849AC" w:rsidRDefault="003F5E2C" w:rsidP="003F5E2C">
      <w:pPr>
        <w:spacing w:after="0" w:line="240" w:lineRule="auto"/>
        <w:jc w:val="center"/>
        <w:rPr>
          <w:rFonts w:ascii="Times New Roman" w:eastAsia="SimSun" w:hAnsi="Times New Roman"/>
          <w:b/>
          <w:bCs/>
          <w:iCs/>
          <w:color w:val="FF0000"/>
          <w:sz w:val="10"/>
          <w:szCs w:val="28"/>
          <w:lang w:val="uk-UA" w:eastAsia="ru-RU"/>
        </w:rPr>
      </w:pPr>
    </w:p>
    <w:tbl>
      <w:tblPr>
        <w:tblpPr w:leftFromText="180" w:rightFromText="180" w:vertAnchor="text" w:horzAnchor="page" w:tblpX="958" w:tblpY="31"/>
        <w:tblW w:w="10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134"/>
        <w:gridCol w:w="993"/>
        <w:gridCol w:w="1417"/>
        <w:gridCol w:w="1009"/>
        <w:gridCol w:w="1009"/>
        <w:gridCol w:w="1242"/>
        <w:gridCol w:w="1009"/>
        <w:gridCol w:w="1009"/>
      </w:tblGrid>
      <w:tr w:rsidR="003F5E2C" w:rsidRPr="00A849AC" w:rsidTr="003F5E2C">
        <w:trPr>
          <w:trHeight w:val="558"/>
        </w:trPr>
        <w:tc>
          <w:tcPr>
            <w:tcW w:w="1809" w:type="dxa"/>
            <w:vMerge w:val="restart"/>
            <w:shd w:val="clear" w:color="auto" w:fill="00B0F0"/>
            <w:vAlign w:val="center"/>
          </w:tcPr>
          <w:p w:rsidR="003F5E2C" w:rsidRPr="00292111" w:rsidRDefault="003F5E2C" w:rsidP="003F5E2C">
            <w:pPr>
              <w:spacing w:after="0" w:line="240" w:lineRule="auto"/>
              <w:ind w:hanging="426"/>
              <w:rPr>
                <w:rFonts w:ascii="Times New Roman" w:eastAsia="SimSun" w:hAnsi="Times New Roman"/>
                <w:b/>
                <w:color w:val="000000" w:themeColor="text1"/>
                <w:sz w:val="28"/>
                <w:szCs w:val="28"/>
                <w:lang w:val="uk-UA" w:eastAsia="ru-RU"/>
              </w:rPr>
            </w:pPr>
            <w:r w:rsidRPr="00292111">
              <w:rPr>
                <w:rFonts w:ascii="Times New Roman" w:eastAsia="SimSun" w:hAnsi="Times New Roman"/>
                <w:b/>
                <w:color w:val="000000" w:themeColor="text1"/>
                <w:szCs w:val="28"/>
                <w:lang w:val="uk-UA" w:eastAsia="ru-RU"/>
              </w:rPr>
              <w:t xml:space="preserve">         Показники</w:t>
            </w:r>
          </w:p>
        </w:tc>
        <w:tc>
          <w:tcPr>
            <w:tcW w:w="3544" w:type="dxa"/>
            <w:gridSpan w:val="3"/>
            <w:shd w:val="clear" w:color="auto" w:fill="00B0F0"/>
          </w:tcPr>
          <w:p w:rsidR="003F5E2C" w:rsidRPr="00292111" w:rsidRDefault="003F5E2C" w:rsidP="003F5E2C">
            <w:pPr>
              <w:spacing w:after="0" w:line="240" w:lineRule="auto"/>
              <w:jc w:val="center"/>
              <w:rPr>
                <w:rFonts w:ascii="Times New Roman" w:eastAsia="SimSun" w:hAnsi="Times New Roman"/>
                <w:b/>
                <w:color w:val="000000" w:themeColor="text1"/>
                <w:sz w:val="20"/>
                <w:szCs w:val="24"/>
                <w:lang w:val="uk-UA" w:eastAsia="ru-RU"/>
              </w:rPr>
            </w:pPr>
            <w:r w:rsidRPr="00292111">
              <w:rPr>
                <w:rFonts w:ascii="Times New Roman" w:eastAsia="SimSun" w:hAnsi="Times New Roman"/>
                <w:b/>
                <w:color w:val="000000" w:themeColor="text1"/>
                <w:sz w:val="20"/>
                <w:szCs w:val="24"/>
                <w:lang w:val="uk-UA" w:eastAsia="ru-RU"/>
              </w:rPr>
              <w:t>Доходи,</w:t>
            </w:r>
          </w:p>
          <w:p w:rsidR="003F5E2C" w:rsidRPr="00292111" w:rsidRDefault="003F5E2C" w:rsidP="003F5E2C">
            <w:pPr>
              <w:spacing w:after="0" w:line="240" w:lineRule="auto"/>
              <w:jc w:val="center"/>
              <w:rPr>
                <w:rFonts w:ascii="Times New Roman" w:eastAsia="SimSun" w:hAnsi="Times New Roman"/>
                <w:b/>
                <w:color w:val="000000" w:themeColor="text1"/>
                <w:sz w:val="20"/>
                <w:szCs w:val="24"/>
                <w:lang w:val="uk-UA" w:eastAsia="ru-RU"/>
              </w:rPr>
            </w:pPr>
            <w:r w:rsidRPr="00292111">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rsidR="003F5E2C" w:rsidRPr="00292111" w:rsidRDefault="003F5E2C" w:rsidP="003F5E2C">
            <w:pPr>
              <w:spacing w:after="0" w:line="240" w:lineRule="auto"/>
              <w:jc w:val="center"/>
              <w:rPr>
                <w:rFonts w:ascii="Times New Roman" w:eastAsia="SimSun" w:hAnsi="Times New Roman"/>
                <w:b/>
                <w:color w:val="000000" w:themeColor="text1"/>
                <w:sz w:val="20"/>
                <w:szCs w:val="24"/>
                <w:lang w:val="uk-UA" w:eastAsia="ru-RU"/>
              </w:rPr>
            </w:pPr>
            <w:r w:rsidRPr="00292111">
              <w:rPr>
                <w:rFonts w:ascii="Times New Roman" w:eastAsia="SimSun" w:hAnsi="Times New Roman"/>
                <w:b/>
                <w:color w:val="000000" w:themeColor="text1"/>
                <w:sz w:val="20"/>
                <w:szCs w:val="24"/>
                <w:lang w:val="uk-UA" w:eastAsia="ru-RU"/>
              </w:rPr>
              <w:t xml:space="preserve">Витрати, </w:t>
            </w:r>
          </w:p>
          <w:p w:rsidR="003F5E2C" w:rsidRPr="00292111" w:rsidRDefault="003F5E2C" w:rsidP="003F5E2C">
            <w:pPr>
              <w:spacing w:after="0" w:line="240" w:lineRule="auto"/>
              <w:jc w:val="center"/>
              <w:rPr>
                <w:rFonts w:ascii="Times New Roman" w:eastAsia="SimSun" w:hAnsi="Times New Roman"/>
                <w:b/>
                <w:color w:val="000000" w:themeColor="text1"/>
                <w:sz w:val="20"/>
                <w:szCs w:val="24"/>
                <w:lang w:val="uk-UA" w:eastAsia="ru-RU"/>
              </w:rPr>
            </w:pPr>
            <w:r w:rsidRPr="00292111">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rsidR="003F5E2C" w:rsidRPr="00292111" w:rsidRDefault="003F5E2C" w:rsidP="003F5E2C">
            <w:pPr>
              <w:spacing w:after="0" w:line="240" w:lineRule="auto"/>
              <w:jc w:val="center"/>
              <w:rPr>
                <w:rFonts w:ascii="Times New Roman" w:eastAsia="SimSun" w:hAnsi="Times New Roman"/>
                <w:b/>
                <w:color w:val="000000" w:themeColor="text1"/>
                <w:sz w:val="20"/>
                <w:szCs w:val="24"/>
                <w:lang w:val="uk-UA" w:eastAsia="ru-RU"/>
              </w:rPr>
            </w:pPr>
            <w:r w:rsidRPr="00292111">
              <w:rPr>
                <w:rFonts w:ascii="Times New Roman" w:eastAsia="SimSun" w:hAnsi="Times New Roman"/>
                <w:b/>
                <w:color w:val="000000" w:themeColor="text1"/>
                <w:sz w:val="20"/>
                <w:szCs w:val="24"/>
                <w:lang w:val="uk-UA" w:eastAsia="ru-RU"/>
              </w:rPr>
              <w:t xml:space="preserve">Прибуток / збиток, тис. грн. </w:t>
            </w:r>
          </w:p>
        </w:tc>
      </w:tr>
      <w:tr w:rsidR="003F5E2C" w:rsidRPr="00A849AC" w:rsidTr="003F5E2C">
        <w:trPr>
          <w:trHeight w:val="797"/>
        </w:trPr>
        <w:tc>
          <w:tcPr>
            <w:tcW w:w="1809" w:type="dxa"/>
            <w:vMerge/>
            <w:shd w:val="clear" w:color="auto" w:fill="00B0F0"/>
          </w:tcPr>
          <w:p w:rsidR="003F5E2C" w:rsidRPr="00292111" w:rsidRDefault="003F5E2C" w:rsidP="003F5E2C">
            <w:pPr>
              <w:spacing w:after="0" w:line="240" w:lineRule="auto"/>
              <w:jc w:val="center"/>
              <w:rPr>
                <w:rFonts w:ascii="Times New Roman" w:eastAsia="SimSun" w:hAnsi="Times New Roman"/>
                <w:color w:val="000000" w:themeColor="text1"/>
                <w:sz w:val="28"/>
                <w:szCs w:val="28"/>
                <w:lang w:val="uk-UA" w:eastAsia="ru-RU"/>
              </w:rPr>
            </w:pPr>
          </w:p>
        </w:tc>
        <w:tc>
          <w:tcPr>
            <w:tcW w:w="1134"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9</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2024р.</w:t>
            </w:r>
          </w:p>
        </w:tc>
        <w:tc>
          <w:tcPr>
            <w:tcW w:w="993"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 xml:space="preserve">9 </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2025р.</w:t>
            </w:r>
          </w:p>
        </w:tc>
        <w:tc>
          <w:tcPr>
            <w:tcW w:w="1417"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2025</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до</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 xml:space="preserve">2024, </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9</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2024р.</w:t>
            </w:r>
          </w:p>
        </w:tc>
        <w:tc>
          <w:tcPr>
            <w:tcW w:w="1009"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 xml:space="preserve">9 </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2025р.</w:t>
            </w:r>
          </w:p>
        </w:tc>
        <w:tc>
          <w:tcPr>
            <w:tcW w:w="1242"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2025</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до</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 xml:space="preserve">2024, </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9</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2024р.</w:t>
            </w:r>
          </w:p>
        </w:tc>
        <w:tc>
          <w:tcPr>
            <w:tcW w:w="1009" w:type="dxa"/>
            <w:shd w:val="clear" w:color="auto" w:fill="00B0F0"/>
            <w:vAlign w:val="center"/>
          </w:tcPr>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 xml:space="preserve">9 </w:t>
            </w:r>
          </w:p>
          <w:p w:rsidR="003F5E2C" w:rsidRPr="00292111" w:rsidRDefault="003F5E2C" w:rsidP="003F5E2C">
            <w:pPr>
              <w:spacing w:after="0" w:line="240" w:lineRule="auto"/>
              <w:jc w:val="center"/>
              <w:rPr>
                <w:rFonts w:ascii="Times New Roman" w:eastAsia="SimSun" w:hAnsi="Times New Roman"/>
                <w:b/>
                <w:color w:val="000000" w:themeColor="text1"/>
                <w:sz w:val="18"/>
                <w:szCs w:val="18"/>
                <w:lang w:val="uk-UA" w:eastAsia="ru-RU"/>
              </w:rPr>
            </w:pPr>
            <w:r w:rsidRPr="00292111">
              <w:rPr>
                <w:rFonts w:ascii="Times New Roman" w:eastAsia="SimSun" w:hAnsi="Times New Roman"/>
                <w:b/>
                <w:color w:val="000000" w:themeColor="text1"/>
                <w:sz w:val="18"/>
                <w:szCs w:val="18"/>
                <w:lang w:val="uk-UA" w:eastAsia="ru-RU"/>
              </w:rPr>
              <w:t>місяців 2025р.</w:t>
            </w:r>
          </w:p>
        </w:tc>
      </w:tr>
      <w:tr w:rsidR="003F5E2C" w:rsidRPr="00A849AC" w:rsidTr="003F5E2C">
        <w:trPr>
          <w:trHeight w:val="566"/>
        </w:trPr>
        <w:tc>
          <w:tcPr>
            <w:tcW w:w="1809" w:type="dxa"/>
            <w:vAlign w:val="center"/>
          </w:tcPr>
          <w:p w:rsidR="003F5E2C" w:rsidRPr="00C10933" w:rsidRDefault="003F5E2C" w:rsidP="003F5E2C">
            <w:pPr>
              <w:spacing w:after="0" w:line="240" w:lineRule="auto"/>
              <w:rPr>
                <w:rFonts w:ascii="Times New Roman" w:eastAsia="SimSun" w:hAnsi="Times New Roman"/>
                <w:color w:val="000000" w:themeColor="text1"/>
                <w:lang w:val="uk-UA" w:eastAsia="ru-RU"/>
              </w:rPr>
            </w:pPr>
            <w:r w:rsidRPr="00C10933">
              <w:rPr>
                <w:rFonts w:ascii="Times New Roman" w:eastAsia="SimSun" w:hAnsi="Times New Roman"/>
                <w:color w:val="000000" w:themeColor="text1"/>
                <w:lang w:val="uk-UA" w:eastAsia="ru-RU"/>
              </w:rPr>
              <w:t>Водовідведення</w:t>
            </w:r>
          </w:p>
        </w:tc>
        <w:tc>
          <w:tcPr>
            <w:tcW w:w="1134"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5 349</w:t>
            </w:r>
            <w:r w:rsidRPr="00C10933">
              <w:rPr>
                <w:rFonts w:ascii="Times New Roman" w:hAnsi="Times New Roman"/>
                <w:color w:val="000000" w:themeColor="text1"/>
                <w:lang w:val="uk-UA"/>
              </w:rPr>
              <w:t>,</w:t>
            </w:r>
            <w:r w:rsidRPr="00C10933">
              <w:rPr>
                <w:rFonts w:ascii="Times New Roman" w:hAnsi="Times New Roman"/>
                <w:color w:val="000000" w:themeColor="text1"/>
              </w:rPr>
              <w:t>6</w:t>
            </w:r>
          </w:p>
        </w:tc>
        <w:tc>
          <w:tcPr>
            <w:tcW w:w="993"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rPr>
              <w:t>6 833</w:t>
            </w:r>
            <w:r w:rsidRPr="00C10933">
              <w:rPr>
                <w:rFonts w:ascii="Times New Roman" w:hAnsi="Times New Roman"/>
                <w:color w:val="000000" w:themeColor="text1"/>
                <w:lang w:val="uk-UA"/>
              </w:rPr>
              <w:t>,4</w:t>
            </w:r>
          </w:p>
        </w:tc>
        <w:tc>
          <w:tcPr>
            <w:tcW w:w="1417"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+1 483</w:t>
            </w:r>
            <w:r w:rsidRPr="00C10933">
              <w:rPr>
                <w:rFonts w:ascii="Times New Roman" w:hAnsi="Times New Roman"/>
                <w:color w:val="000000" w:themeColor="text1"/>
                <w:lang w:val="uk-UA"/>
              </w:rPr>
              <w:t>,8</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5 579,2</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6 767,4</w:t>
            </w:r>
          </w:p>
        </w:tc>
        <w:tc>
          <w:tcPr>
            <w:tcW w:w="1242"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+1 188,2</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-229,6</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66,0</w:t>
            </w:r>
          </w:p>
        </w:tc>
      </w:tr>
      <w:tr w:rsidR="003F5E2C" w:rsidRPr="00A849AC" w:rsidTr="003F5E2C">
        <w:trPr>
          <w:trHeight w:val="560"/>
        </w:trPr>
        <w:tc>
          <w:tcPr>
            <w:tcW w:w="1809" w:type="dxa"/>
            <w:vAlign w:val="center"/>
          </w:tcPr>
          <w:p w:rsidR="003F5E2C" w:rsidRPr="00C10933" w:rsidRDefault="003F5E2C" w:rsidP="003F5E2C">
            <w:pPr>
              <w:spacing w:after="0" w:line="240" w:lineRule="auto"/>
              <w:rPr>
                <w:rFonts w:ascii="Times New Roman" w:eastAsia="SimSun" w:hAnsi="Times New Roman"/>
                <w:color w:val="000000" w:themeColor="text1"/>
                <w:lang w:val="uk-UA" w:eastAsia="ru-RU"/>
              </w:rPr>
            </w:pPr>
            <w:r w:rsidRPr="00C10933">
              <w:rPr>
                <w:rFonts w:ascii="Times New Roman" w:eastAsia="SimSun" w:hAnsi="Times New Roman"/>
                <w:color w:val="000000" w:themeColor="text1"/>
                <w:lang w:val="uk-UA" w:eastAsia="ru-RU"/>
              </w:rPr>
              <w:t>Водо</w:t>
            </w:r>
            <w:r>
              <w:rPr>
                <w:rFonts w:ascii="Times New Roman" w:eastAsia="SimSun" w:hAnsi="Times New Roman"/>
                <w:color w:val="000000" w:themeColor="text1"/>
                <w:lang w:val="uk-UA" w:eastAsia="ru-RU"/>
              </w:rPr>
              <w:t>постачання</w:t>
            </w:r>
          </w:p>
        </w:tc>
        <w:tc>
          <w:tcPr>
            <w:tcW w:w="1134"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5 200</w:t>
            </w:r>
            <w:r w:rsidRPr="00C10933">
              <w:rPr>
                <w:rFonts w:ascii="Times New Roman" w:hAnsi="Times New Roman"/>
                <w:color w:val="000000" w:themeColor="text1"/>
                <w:lang w:val="uk-UA"/>
              </w:rPr>
              <w:t>,</w:t>
            </w:r>
            <w:r w:rsidRPr="00C10933">
              <w:rPr>
                <w:rFonts w:ascii="Times New Roman" w:hAnsi="Times New Roman"/>
                <w:color w:val="000000" w:themeColor="text1"/>
              </w:rPr>
              <w:t>7</w:t>
            </w:r>
          </w:p>
        </w:tc>
        <w:tc>
          <w:tcPr>
            <w:tcW w:w="993"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5 331</w:t>
            </w:r>
            <w:r w:rsidRPr="00C10933">
              <w:rPr>
                <w:rFonts w:ascii="Times New Roman" w:hAnsi="Times New Roman"/>
                <w:color w:val="000000" w:themeColor="text1"/>
                <w:lang w:val="uk-UA"/>
              </w:rPr>
              <w:t>,6</w:t>
            </w:r>
          </w:p>
        </w:tc>
        <w:tc>
          <w:tcPr>
            <w:tcW w:w="1417"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+13</w:t>
            </w:r>
            <w:r w:rsidRPr="00C10933">
              <w:rPr>
                <w:rFonts w:ascii="Times New Roman" w:hAnsi="Times New Roman"/>
                <w:color w:val="000000" w:themeColor="text1"/>
                <w:lang w:val="uk-UA"/>
              </w:rPr>
              <w:t>0,9</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5 </w:t>
            </w:r>
            <w:r>
              <w:rPr>
                <w:rFonts w:ascii="Times New Roman" w:hAnsi="Times New Roman"/>
                <w:color w:val="000000" w:themeColor="text1"/>
                <w:lang w:val="uk-UA"/>
              </w:rPr>
              <w:t>807</w:t>
            </w:r>
            <w:r w:rsidRPr="00C10933">
              <w:rPr>
                <w:rFonts w:ascii="Times New Roman" w:hAnsi="Times New Roman"/>
                <w:color w:val="000000" w:themeColor="text1"/>
                <w:lang w:val="uk-UA"/>
              </w:rPr>
              <w:t>,</w:t>
            </w:r>
            <w:r>
              <w:rPr>
                <w:rFonts w:ascii="Times New Roman" w:hAnsi="Times New Roman"/>
                <w:color w:val="000000" w:themeColor="text1"/>
                <w:lang w:val="uk-UA"/>
              </w:rPr>
              <w:t>1</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5 870,7</w:t>
            </w:r>
          </w:p>
        </w:tc>
        <w:tc>
          <w:tcPr>
            <w:tcW w:w="1242"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w:t>
            </w:r>
            <w:r>
              <w:rPr>
                <w:rFonts w:ascii="Times New Roman" w:hAnsi="Times New Roman"/>
                <w:color w:val="000000" w:themeColor="text1"/>
                <w:lang w:val="uk-UA"/>
              </w:rPr>
              <w:t>63</w:t>
            </w:r>
            <w:r w:rsidRPr="00C10933">
              <w:rPr>
                <w:rFonts w:ascii="Times New Roman" w:hAnsi="Times New Roman"/>
                <w:color w:val="000000" w:themeColor="text1"/>
                <w:lang w:val="uk-UA"/>
              </w:rPr>
              <w:t>,</w:t>
            </w:r>
            <w:r>
              <w:rPr>
                <w:rFonts w:ascii="Times New Roman" w:hAnsi="Times New Roman"/>
                <w:color w:val="000000" w:themeColor="text1"/>
                <w:lang w:val="uk-UA"/>
              </w:rPr>
              <w:t>6</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w:t>
            </w:r>
            <w:r>
              <w:rPr>
                <w:rFonts w:ascii="Times New Roman" w:hAnsi="Times New Roman"/>
                <w:color w:val="000000" w:themeColor="text1"/>
                <w:lang w:val="uk-UA"/>
              </w:rPr>
              <w:t>60</w:t>
            </w:r>
            <w:r w:rsidRPr="00C10933">
              <w:rPr>
                <w:rFonts w:ascii="Times New Roman" w:hAnsi="Times New Roman"/>
                <w:color w:val="000000" w:themeColor="text1"/>
                <w:lang w:val="uk-UA"/>
              </w:rPr>
              <w:t>6,</w:t>
            </w:r>
            <w:r>
              <w:rPr>
                <w:rFonts w:ascii="Times New Roman" w:hAnsi="Times New Roman"/>
                <w:color w:val="000000" w:themeColor="text1"/>
                <w:lang w:val="uk-UA"/>
              </w:rPr>
              <w:t>4</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-539,1</w:t>
            </w:r>
          </w:p>
        </w:tc>
      </w:tr>
      <w:tr w:rsidR="003F5E2C" w:rsidRPr="00A849AC" w:rsidTr="003F5E2C">
        <w:trPr>
          <w:trHeight w:val="492"/>
        </w:trPr>
        <w:tc>
          <w:tcPr>
            <w:tcW w:w="1809" w:type="dxa"/>
            <w:vAlign w:val="center"/>
          </w:tcPr>
          <w:p w:rsidR="003F5E2C" w:rsidRPr="00C10933" w:rsidRDefault="003F5E2C" w:rsidP="003F5E2C">
            <w:pPr>
              <w:spacing w:after="0" w:line="240" w:lineRule="auto"/>
              <w:rPr>
                <w:rFonts w:ascii="Times New Roman" w:eastAsia="SimSun" w:hAnsi="Times New Roman"/>
                <w:color w:val="000000" w:themeColor="text1"/>
                <w:lang w:val="uk-UA" w:eastAsia="ru-RU"/>
              </w:rPr>
            </w:pPr>
            <w:r w:rsidRPr="00C10933">
              <w:rPr>
                <w:rFonts w:ascii="Times New Roman" w:eastAsia="SimSun" w:hAnsi="Times New Roman"/>
                <w:color w:val="000000" w:themeColor="text1"/>
                <w:lang w:val="uk-UA" w:eastAsia="ru-RU"/>
              </w:rPr>
              <w:t>Саночищення</w:t>
            </w:r>
          </w:p>
        </w:tc>
        <w:tc>
          <w:tcPr>
            <w:tcW w:w="1134"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389</w:t>
            </w:r>
            <w:r w:rsidRPr="00C10933">
              <w:rPr>
                <w:rFonts w:ascii="Times New Roman" w:hAnsi="Times New Roman"/>
                <w:color w:val="000000" w:themeColor="text1"/>
                <w:lang w:val="uk-UA"/>
              </w:rPr>
              <w:t>,</w:t>
            </w:r>
            <w:r w:rsidRPr="00C10933">
              <w:rPr>
                <w:rFonts w:ascii="Times New Roman" w:hAnsi="Times New Roman"/>
                <w:color w:val="000000" w:themeColor="text1"/>
              </w:rPr>
              <w:t>5</w:t>
            </w:r>
          </w:p>
        </w:tc>
        <w:tc>
          <w:tcPr>
            <w:tcW w:w="993"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411</w:t>
            </w:r>
            <w:r w:rsidRPr="00C10933">
              <w:rPr>
                <w:rFonts w:ascii="Times New Roman" w:hAnsi="Times New Roman"/>
                <w:color w:val="000000" w:themeColor="text1"/>
                <w:lang w:val="uk-UA"/>
              </w:rPr>
              <w:t>,</w:t>
            </w:r>
            <w:r w:rsidRPr="00C10933">
              <w:rPr>
                <w:rFonts w:ascii="Times New Roman" w:hAnsi="Times New Roman"/>
                <w:color w:val="000000" w:themeColor="text1"/>
              </w:rPr>
              <w:t>5</w:t>
            </w:r>
          </w:p>
        </w:tc>
        <w:tc>
          <w:tcPr>
            <w:tcW w:w="1417" w:type="dxa"/>
            <w:vAlign w:val="center"/>
          </w:tcPr>
          <w:p w:rsidR="003F5E2C" w:rsidRPr="00C10933" w:rsidRDefault="003F5E2C" w:rsidP="003F5E2C">
            <w:pPr>
              <w:jc w:val="center"/>
              <w:rPr>
                <w:rFonts w:ascii="Times New Roman" w:hAnsi="Times New Roman"/>
                <w:color w:val="000000" w:themeColor="text1"/>
              </w:rPr>
            </w:pPr>
            <w:r w:rsidRPr="00C10933">
              <w:rPr>
                <w:rFonts w:ascii="Times New Roman" w:hAnsi="Times New Roman"/>
                <w:color w:val="000000" w:themeColor="text1"/>
              </w:rPr>
              <w:t>+22</w:t>
            </w:r>
            <w:r w:rsidRPr="00C10933">
              <w:rPr>
                <w:rFonts w:ascii="Times New Roman" w:hAnsi="Times New Roman"/>
                <w:color w:val="000000" w:themeColor="text1"/>
                <w:lang w:val="uk-UA"/>
              </w:rPr>
              <w:t>,</w:t>
            </w:r>
            <w:r w:rsidRPr="00C10933">
              <w:rPr>
                <w:rFonts w:ascii="Times New Roman" w:hAnsi="Times New Roman"/>
                <w:color w:val="000000" w:themeColor="text1"/>
              </w:rPr>
              <w:t>0</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547,1</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509,1</w:t>
            </w:r>
          </w:p>
        </w:tc>
        <w:tc>
          <w:tcPr>
            <w:tcW w:w="1242"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-38,0</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-157,6</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-97,6</w:t>
            </w:r>
          </w:p>
        </w:tc>
      </w:tr>
      <w:tr w:rsidR="003F5E2C" w:rsidRPr="00A849AC" w:rsidTr="003F5E2C">
        <w:trPr>
          <w:trHeight w:val="561"/>
        </w:trPr>
        <w:tc>
          <w:tcPr>
            <w:tcW w:w="1809" w:type="dxa"/>
            <w:vAlign w:val="center"/>
          </w:tcPr>
          <w:p w:rsidR="003F5E2C" w:rsidRPr="00C10933" w:rsidRDefault="003F5E2C" w:rsidP="003F5E2C">
            <w:pPr>
              <w:spacing w:after="0" w:line="240" w:lineRule="auto"/>
              <w:rPr>
                <w:rFonts w:ascii="Times New Roman" w:eastAsia="SimSun" w:hAnsi="Times New Roman"/>
                <w:color w:val="000000" w:themeColor="text1"/>
                <w:lang w:val="uk-UA" w:eastAsia="ru-RU"/>
              </w:rPr>
            </w:pPr>
            <w:r w:rsidRPr="00C10933">
              <w:rPr>
                <w:rFonts w:ascii="Times New Roman" w:eastAsia="SimSun" w:hAnsi="Times New Roman"/>
                <w:color w:val="000000" w:themeColor="text1"/>
                <w:lang w:val="uk-UA" w:eastAsia="ru-RU"/>
              </w:rPr>
              <w:t>Інші доходи</w:t>
            </w:r>
          </w:p>
        </w:tc>
        <w:tc>
          <w:tcPr>
            <w:tcW w:w="1134"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3 065,4</w:t>
            </w:r>
          </w:p>
        </w:tc>
        <w:tc>
          <w:tcPr>
            <w:tcW w:w="993"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3 599,6</w:t>
            </w:r>
          </w:p>
        </w:tc>
        <w:tc>
          <w:tcPr>
            <w:tcW w:w="1417"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rPr>
              <w:t>+</w:t>
            </w:r>
            <w:r w:rsidRPr="00C10933">
              <w:rPr>
                <w:rFonts w:ascii="Times New Roman" w:hAnsi="Times New Roman"/>
                <w:color w:val="000000" w:themeColor="text1"/>
                <w:lang w:val="uk-UA"/>
              </w:rPr>
              <w:t>534,2</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Pr>
                <w:rFonts w:ascii="Times New Roman" w:hAnsi="Times New Roman"/>
                <w:color w:val="000000" w:themeColor="text1"/>
                <w:lang w:val="uk-UA"/>
              </w:rPr>
              <w:t>1 847,2</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2 539,2</w:t>
            </w:r>
          </w:p>
        </w:tc>
        <w:tc>
          <w:tcPr>
            <w:tcW w:w="1242"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w:t>
            </w:r>
            <w:r>
              <w:rPr>
                <w:rFonts w:ascii="Times New Roman" w:hAnsi="Times New Roman"/>
                <w:color w:val="000000" w:themeColor="text1"/>
                <w:lang w:val="uk-UA"/>
              </w:rPr>
              <w:t>692,0</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Pr>
                <w:rFonts w:ascii="Times New Roman" w:hAnsi="Times New Roman"/>
                <w:color w:val="000000" w:themeColor="text1"/>
                <w:lang w:val="uk-UA"/>
              </w:rPr>
              <w:t>1 218</w:t>
            </w:r>
            <w:r w:rsidRPr="00C10933">
              <w:rPr>
                <w:rFonts w:ascii="Times New Roman" w:hAnsi="Times New Roman"/>
                <w:color w:val="000000" w:themeColor="text1"/>
                <w:lang w:val="uk-UA"/>
              </w:rPr>
              <w:t>,</w:t>
            </w:r>
            <w:r>
              <w:rPr>
                <w:rFonts w:ascii="Times New Roman" w:hAnsi="Times New Roman"/>
                <w:color w:val="000000" w:themeColor="text1"/>
                <w:lang w:val="uk-UA"/>
              </w:rPr>
              <w:t>2</w:t>
            </w:r>
          </w:p>
        </w:tc>
        <w:tc>
          <w:tcPr>
            <w:tcW w:w="1009" w:type="dxa"/>
            <w:vAlign w:val="center"/>
          </w:tcPr>
          <w:p w:rsidR="003F5E2C" w:rsidRPr="00C10933" w:rsidRDefault="003F5E2C" w:rsidP="003F5E2C">
            <w:pPr>
              <w:jc w:val="center"/>
              <w:rPr>
                <w:rFonts w:ascii="Times New Roman" w:hAnsi="Times New Roman"/>
                <w:color w:val="000000" w:themeColor="text1"/>
                <w:lang w:val="uk-UA"/>
              </w:rPr>
            </w:pPr>
            <w:r w:rsidRPr="00C10933">
              <w:rPr>
                <w:rFonts w:ascii="Times New Roman" w:hAnsi="Times New Roman"/>
                <w:color w:val="000000" w:themeColor="text1"/>
                <w:lang w:val="uk-UA"/>
              </w:rPr>
              <w:t>1 060,4</w:t>
            </w:r>
          </w:p>
        </w:tc>
      </w:tr>
      <w:tr w:rsidR="003F5E2C" w:rsidRPr="00C10933" w:rsidTr="003F5E2C">
        <w:trPr>
          <w:trHeight w:val="662"/>
        </w:trPr>
        <w:tc>
          <w:tcPr>
            <w:tcW w:w="1809" w:type="dxa"/>
            <w:vAlign w:val="center"/>
          </w:tcPr>
          <w:p w:rsidR="003F5E2C" w:rsidRPr="00C10933" w:rsidRDefault="003F5E2C" w:rsidP="003F5E2C">
            <w:pPr>
              <w:spacing w:after="0" w:line="240" w:lineRule="auto"/>
              <w:rPr>
                <w:rFonts w:ascii="Times New Roman" w:eastAsia="SimSun" w:hAnsi="Times New Roman"/>
                <w:b/>
                <w:bCs/>
                <w:color w:val="000000" w:themeColor="text1"/>
                <w:sz w:val="20"/>
                <w:szCs w:val="20"/>
                <w:lang w:val="uk-UA" w:eastAsia="ru-RU"/>
              </w:rPr>
            </w:pPr>
            <w:r w:rsidRPr="00C10933">
              <w:rPr>
                <w:rFonts w:ascii="Times New Roman" w:eastAsia="SimSun" w:hAnsi="Times New Roman"/>
                <w:color w:val="000000" w:themeColor="text1"/>
                <w:sz w:val="20"/>
                <w:szCs w:val="20"/>
                <w:lang w:val="uk-UA" w:eastAsia="ru-RU"/>
              </w:rPr>
              <w:t>в т.ч. фінансова допомога</w:t>
            </w:r>
          </w:p>
        </w:tc>
        <w:tc>
          <w:tcPr>
            <w:tcW w:w="1134" w:type="dxa"/>
            <w:vAlign w:val="center"/>
          </w:tcPr>
          <w:p w:rsidR="003F5E2C" w:rsidRPr="00C10933" w:rsidRDefault="003F5E2C" w:rsidP="003F5E2C">
            <w:pPr>
              <w:jc w:val="center"/>
              <w:rPr>
                <w:rFonts w:ascii="Times New Roman" w:hAnsi="Times New Roman"/>
                <w:b/>
                <w:bCs/>
                <w:color w:val="000000" w:themeColor="text1"/>
                <w:sz w:val="20"/>
                <w:szCs w:val="20"/>
                <w:lang w:val="uk-UA"/>
              </w:rPr>
            </w:pPr>
            <w:r w:rsidRPr="00C10933">
              <w:rPr>
                <w:rFonts w:ascii="Times New Roman" w:hAnsi="Times New Roman"/>
                <w:color w:val="000000" w:themeColor="text1"/>
                <w:sz w:val="20"/>
                <w:szCs w:val="20"/>
                <w:lang w:val="ru-RU"/>
              </w:rPr>
              <w:t>922</w:t>
            </w:r>
            <w:r w:rsidRPr="00C10933">
              <w:rPr>
                <w:rFonts w:ascii="Times New Roman" w:hAnsi="Times New Roman"/>
                <w:color w:val="000000" w:themeColor="text1"/>
                <w:sz w:val="20"/>
                <w:szCs w:val="20"/>
                <w:lang w:val="uk-UA"/>
              </w:rPr>
              <w:t>,</w:t>
            </w:r>
            <w:r w:rsidRPr="00C10933">
              <w:rPr>
                <w:rFonts w:ascii="Times New Roman" w:hAnsi="Times New Roman"/>
                <w:color w:val="000000" w:themeColor="text1"/>
                <w:sz w:val="20"/>
                <w:szCs w:val="20"/>
                <w:lang w:val="ru-RU"/>
              </w:rPr>
              <w:t>1</w:t>
            </w:r>
          </w:p>
        </w:tc>
        <w:tc>
          <w:tcPr>
            <w:tcW w:w="993" w:type="dxa"/>
            <w:vAlign w:val="center"/>
          </w:tcPr>
          <w:p w:rsidR="003F5E2C" w:rsidRPr="00C10933" w:rsidRDefault="003F5E2C" w:rsidP="003F5E2C">
            <w:pPr>
              <w:jc w:val="center"/>
              <w:rPr>
                <w:rFonts w:ascii="Times New Roman" w:hAnsi="Times New Roman"/>
                <w:b/>
                <w:bCs/>
                <w:color w:val="000000" w:themeColor="text1"/>
                <w:sz w:val="20"/>
                <w:szCs w:val="20"/>
                <w:lang w:val="uk-UA"/>
              </w:rPr>
            </w:pPr>
            <w:r w:rsidRPr="00C10933">
              <w:rPr>
                <w:rFonts w:ascii="Times New Roman" w:hAnsi="Times New Roman"/>
                <w:color w:val="000000" w:themeColor="text1"/>
                <w:sz w:val="20"/>
                <w:szCs w:val="20"/>
                <w:lang w:val="ru-RU"/>
              </w:rPr>
              <w:t>1</w:t>
            </w:r>
            <w:r w:rsidRPr="00C10933">
              <w:rPr>
                <w:rFonts w:ascii="Times New Roman" w:hAnsi="Times New Roman"/>
                <w:color w:val="000000" w:themeColor="text1"/>
                <w:sz w:val="20"/>
                <w:szCs w:val="20"/>
              </w:rPr>
              <w:t> </w:t>
            </w:r>
            <w:r w:rsidRPr="00C10933">
              <w:rPr>
                <w:rFonts w:ascii="Times New Roman" w:hAnsi="Times New Roman"/>
                <w:color w:val="000000" w:themeColor="text1"/>
                <w:sz w:val="20"/>
                <w:szCs w:val="20"/>
                <w:lang w:val="ru-RU"/>
              </w:rPr>
              <w:t>375</w:t>
            </w:r>
            <w:r w:rsidRPr="00C10933">
              <w:rPr>
                <w:rFonts w:ascii="Times New Roman" w:hAnsi="Times New Roman"/>
                <w:color w:val="000000" w:themeColor="text1"/>
                <w:sz w:val="20"/>
                <w:szCs w:val="20"/>
                <w:lang w:val="uk-UA"/>
              </w:rPr>
              <w:t>,</w:t>
            </w:r>
            <w:r w:rsidRPr="00C10933">
              <w:rPr>
                <w:rFonts w:ascii="Times New Roman" w:hAnsi="Times New Roman"/>
                <w:color w:val="000000" w:themeColor="text1"/>
                <w:sz w:val="20"/>
                <w:szCs w:val="20"/>
                <w:lang w:val="ru-RU"/>
              </w:rPr>
              <w:t>3</w:t>
            </w:r>
          </w:p>
        </w:tc>
        <w:tc>
          <w:tcPr>
            <w:tcW w:w="1417" w:type="dxa"/>
            <w:vAlign w:val="bottom"/>
          </w:tcPr>
          <w:p w:rsidR="003F5E2C" w:rsidRPr="00C10933" w:rsidRDefault="003F5E2C" w:rsidP="003F5E2C">
            <w:pPr>
              <w:jc w:val="center"/>
              <w:rPr>
                <w:rFonts w:ascii="Times New Roman" w:hAnsi="Times New Roman"/>
                <w:b/>
                <w:bCs/>
                <w:color w:val="000000" w:themeColor="text1"/>
                <w:lang w:val="uk-UA"/>
              </w:rPr>
            </w:pPr>
          </w:p>
        </w:tc>
        <w:tc>
          <w:tcPr>
            <w:tcW w:w="1009" w:type="dxa"/>
            <w:vAlign w:val="bottom"/>
          </w:tcPr>
          <w:p w:rsidR="003F5E2C" w:rsidRPr="00C10933" w:rsidRDefault="003F5E2C" w:rsidP="003F5E2C">
            <w:pPr>
              <w:jc w:val="center"/>
              <w:rPr>
                <w:rFonts w:ascii="Times New Roman" w:hAnsi="Times New Roman"/>
                <w:b/>
                <w:bCs/>
                <w:color w:val="000000" w:themeColor="text1"/>
                <w:lang w:val="uk-UA"/>
              </w:rPr>
            </w:pPr>
          </w:p>
        </w:tc>
        <w:tc>
          <w:tcPr>
            <w:tcW w:w="1009" w:type="dxa"/>
            <w:vAlign w:val="bottom"/>
          </w:tcPr>
          <w:p w:rsidR="003F5E2C" w:rsidRPr="00C10933" w:rsidRDefault="003F5E2C" w:rsidP="003F5E2C">
            <w:pPr>
              <w:jc w:val="center"/>
              <w:rPr>
                <w:rFonts w:ascii="Times New Roman" w:hAnsi="Times New Roman"/>
                <w:b/>
                <w:bCs/>
                <w:color w:val="000000" w:themeColor="text1"/>
                <w:lang w:val="uk-UA"/>
              </w:rPr>
            </w:pPr>
          </w:p>
        </w:tc>
        <w:tc>
          <w:tcPr>
            <w:tcW w:w="1242" w:type="dxa"/>
            <w:vAlign w:val="bottom"/>
          </w:tcPr>
          <w:p w:rsidR="003F5E2C" w:rsidRPr="00C10933" w:rsidRDefault="003F5E2C" w:rsidP="003F5E2C">
            <w:pPr>
              <w:jc w:val="center"/>
              <w:rPr>
                <w:rFonts w:ascii="Times New Roman" w:hAnsi="Times New Roman"/>
                <w:b/>
                <w:bCs/>
                <w:color w:val="000000" w:themeColor="text1"/>
                <w:lang w:val="uk-UA"/>
              </w:rPr>
            </w:pPr>
          </w:p>
        </w:tc>
        <w:tc>
          <w:tcPr>
            <w:tcW w:w="1009" w:type="dxa"/>
            <w:vAlign w:val="bottom"/>
          </w:tcPr>
          <w:p w:rsidR="003F5E2C" w:rsidRPr="00C10933" w:rsidRDefault="003F5E2C" w:rsidP="003F5E2C">
            <w:pPr>
              <w:jc w:val="center"/>
              <w:rPr>
                <w:rFonts w:ascii="Times New Roman" w:hAnsi="Times New Roman"/>
                <w:b/>
                <w:bCs/>
                <w:color w:val="000000" w:themeColor="text1"/>
                <w:lang w:val="uk-UA"/>
              </w:rPr>
            </w:pPr>
          </w:p>
        </w:tc>
        <w:tc>
          <w:tcPr>
            <w:tcW w:w="1009" w:type="dxa"/>
            <w:vAlign w:val="bottom"/>
          </w:tcPr>
          <w:p w:rsidR="003F5E2C" w:rsidRPr="00C10933" w:rsidRDefault="003F5E2C" w:rsidP="003F5E2C">
            <w:pPr>
              <w:jc w:val="center"/>
              <w:rPr>
                <w:rFonts w:ascii="Times New Roman" w:hAnsi="Times New Roman"/>
                <w:b/>
                <w:bCs/>
                <w:color w:val="000000" w:themeColor="text1"/>
                <w:lang w:val="uk-UA"/>
              </w:rPr>
            </w:pPr>
          </w:p>
        </w:tc>
      </w:tr>
      <w:tr w:rsidR="003F5E2C" w:rsidRPr="00C10933" w:rsidTr="003F5E2C">
        <w:trPr>
          <w:trHeight w:val="662"/>
        </w:trPr>
        <w:tc>
          <w:tcPr>
            <w:tcW w:w="1809" w:type="dxa"/>
            <w:vAlign w:val="center"/>
          </w:tcPr>
          <w:p w:rsidR="003F5E2C" w:rsidRPr="00C10933" w:rsidRDefault="003F5E2C" w:rsidP="003F5E2C">
            <w:pPr>
              <w:spacing w:after="0" w:line="240" w:lineRule="auto"/>
              <w:rPr>
                <w:rFonts w:ascii="Times New Roman" w:eastAsia="SimSun" w:hAnsi="Times New Roman"/>
                <w:b/>
                <w:bCs/>
                <w:color w:val="000000" w:themeColor="text1"/>
                <w:lang w:val="uk-UA" w:eastAsia="ru-RU"/>
              </w:rPr>
            </w:pPr>
            <w:r w:rsidRPr="00C10933">
              <w:rPr>
                <w:rFonts w:ascii="Times New Roman" w:eastAsia="SimSun" w:hAnsi="Times New Roman"/>
                <w:b/>
                <w:bCs/>
                <w:color w:val="000000" w:themeColor="text1"/>
                <w:lang w:val="uk-UA" w:eastAsia="ru-RU"/>
              </w:rPr>
              <w:t>РАЗОМ:</w:t>
            </w:r>
          </w:p>
        </w:tc>
        <w:tc>
          <w:tcPr>
            <w:tcW w:w="1134"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14 005,2</w:t>
            </w:r>
          </w:p>
        </w:tc>
        <w:tc>
          <w:tcPr>
            <w:tcW w:w="993"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16 176,1</w:t>
            </w:r>
          </w:p>
        </w:tc>
        <w:tc>
          <w:tcPr>
            <w:tcW w:w="1417"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+2 170,9</w:t>
            </w:r>
          </w:p>
        </w:tc>
        <w:tc>
          <w:tcPr>
            <w:tcW w:w="1009"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13 780,6</w:t>
            </w:r>
          </w:p>
        </w:tc>
        <w:tc>
          <w:tcPr>
            <w:tcW w:w="1009"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15 686,4</w:t>
            </w:r>
          </w:p>
        </w:tc>
        <w:tc>
          <w:tcPr>
            <w:tcW w:w="1242"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+1 905,8</w:t>
            </w:r>
          </w:p>
        </w:tc>
        <w:tc>
          <w:tcPr>
            <w:tcW w:w="1009"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224,6</w:t>
            </w:r>
          </w:p>
        </w:tc>
        <w:tc>
          <w:tcPr>
            <w:tcW w:w="1009" w:type="dxa"/>
            <w:vAlign w:val="center"/>
          </w:tcPr>
          <w:p w:rsidR="003F5E2C" w:rsidRPr="00C10933" w:rsidRDefault="003F5E2C" w:rsidP="003F5E2C">
            <w:pPr>
              <w:jc w:val="center"/>
              <w:rPr>
                <w:rFonts w:ascii="Times New Roman" w:hAnsi="Times New Roman"/>
                <w:b/>
                <w:bCs/>
                <w:color w:val="000000" w:themeColor="text1"/>
                <w:lang w:val="uk-UA"/>
              </w:rPr>
            </w:pPr>
            <w:r w:rsidRPr="00C10933">
              <w:rPr>
                <w:rFonts w:ascii="Times New Roman" w:hAnsi="Times New Roman"/>
                <w:b/>
                <w:bCs/>
                <w:color w:val="000000" w:themeColor="text1"/>
                <w:lang w:val="uk-UA"/>
              </w:rPr>
              <w:t>489,7</w:t>
            </w:r>
          </w:p>
        </w:tc>
      </w:tr>
    </w:tbl>
    <w:p w:rsidR="003F5E2C" w:rsidRPr="00A849AC" w:rsidRDefault="003F5E2C" w:rsidP="003F5E2C">
      <w:pPr>
        <w:spacing w:after="0" w:line="240" w:lineRule="auto"/>
        <w:jc w:val="both"/>
        <w:rPr>
          <w:rFonts w:ascii="Times New Roman" w:eastAsia="Times New Roman" w:hAnsi="Times New Roman"/>
          <w:b/>
          <w:bCs/>
          <w:iCs/>
          <w:color w:val="FF0000"/>
          <w:sz w:val="16"/>
          <w:szCs w:val="16"/>
          <w:lang w:val="ru-RU" w:eastAsia="ru-RU"/>
        </w:rPr>
      </w:pPr>
    </w:p>
    <w:p w:rsidR="003F5E2C" w:rsidRDefault="003F5E2C" w:rsidP="003F5E2C">
      <w:pPr>
        <w:spacing w:after="0" w:line="240" w:lineRule="auto"/>
        <w:ind w:firstLine="708"/>
        <w:jc w:val="both"/>
        <w:rPr>
          <w:rFonts w:ascii="Times New Roman" w:eastAsia="Times New Roman" w:hAnsi="Times New Roman"/>
          <w:bCs/>
          <w:color w:val="000000" w:themeColor="text1"/>
          <w:sz w:val="28"/>
          <w:szCs w:val="28"/>
          <w:lang w:val="uk-UA" w:eastAsia="ru-RU"/>
        </w:rPr>
      </w:pPr>
      <w:r w:rsidRPr="00163211">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1617</w:t>
      </w:r>
      <w:r>
        <w:rPr>
          <w:rFonts w:ascii="Times New Roman" w:eastAsia="Times New Roman" w:hAnsi="Times New Roman"/>
          <w:color w:val="000000" w:themeColor="text1"/>
          <w:sz w:val="28"/>
          <w:szCs w:val="28"/>
          <w:lang w:val="uk-UA" w:eastAsia="ru-RU"/>
        </w:rPr>
        <w:t>6</w:t>
      </w:r>
      <w:r w:rsidRPr="00163211">
        <w:rPr>
          <w:rFonts w:ascii="Times New Roman" w:eastAsia="Times New Roman" w:hAnsi="Times New Roman"/>
          <w:color w:val="000000" w:themeColor="text1"/>
          <w:sz w:val="28"/>
          <w:szCs w:val="28"/>
          <w:lang w:val="uk-UA" w:eastAsia="ru-RU"/>
        </w:rPr>
        <w:t>,</w:t>
      </w:r>
      <w:r>
        <w:rPr>
          <w:rFonts w:ascii="Times New Roman" w:eastAsia="Times New Roman" w:hAnsi="Times New Roman"/>
          <w:color w:val="000000" w:themeColor="text1"/>
          <w:sz w:val="28"/>
          <w:szCs w:val="28"/>
          <w:lang w:val="uk-UA" w:eastAsia="ru-RU"/>
        </w:rPr>
        <w:t>1</w:t>
      </w:r>
      <w:r w:rsidRPr="00163211">
        <w:rPr>
          <w:rFonts w:ascii="Times New Roman" w:eastAsia="Times New Roman" w:hAnsi="Times New Roman"/>
          <w:bCs/>
          <w:color w:val="000000" w:themeColor="text1"/>
          <w:sz w:val="28"/>
          <w:szCs w:val="28"/>
          <w:lang w:val="uk-UA" w:eastAsia="ru-RU"/>
        </w:rPr>
        <w:t xml:space="preserve"> </w:t>
      </w:r>
      <w:r w:rsidRPr="00163211">
        <w:rPr>
          <w:rFonts w:ascii="Times New Roman" w:eastAsia="Times New Roman" w:hAnsi="Times New Roman"/>
          <w:color w:val="000000" w:themeColor="text1"/>
          <w:sz w:val="28"/>
          <w:szCs w:val="28"/>
          <w:lang w:val="uk-UA" w:eastAsia="ru-RU"/>
        </w:rPr>
        <w:t xml:space="preserve">тис. грн., сума витрат – </w:t>
      </w:r>
      <w:r>
        <w:rPr>
          <w:rFonts w:ascii="Times New Roman" w:eastAsia="Times New Roman" w:hAnsi="Times New Roman"/>
          <w:color w:val="000000" w:themeColor="text1"/>
          <w:sz w:val="28"/>
          <w:szCs w:val="28"/>
          <w:lang w:val="uk-UA" w:eastAsia="ru-RU"/>
        </w:rPr>
        <w:t>15686,4</w:t>
      </w:r>
      <w:r w:rsidRPr="00163211">
        <w:rPr>
          <w:rFonts w:ascii="Times New Roman" w:eastAsia="Times New Roman" w:hAnsi="Times New Roman"/>
          <w:color w:val="000000" w:themeColor="text1"/>
          <w:sz w:val="28"/>
          <w:szCs w:val="28"/>
          <w:lang w:val="uk-UA" w:eastAsia="ru-RU"/>
        </w:rPr>
        <w:t xml:space="preserve"> </w:t>
      </w:r>
      <w:r w:rsidRPr="00163211">
        <w:rPr>
          <w:rFonts w:ascii="Times New Roman" w:eastAsia="Times New Roman" w:hAnsi="Times New Roman"/>
          <w:bCs/>
          <w:color w:val="000000" w:themeColor="text1"/>
          <w:sz w:val="28"/>
          <w:szCs w:val="28"/>
          <w:lang w:val="uk-UA" w:eastAsia="ru-RU"/>
        </w:rPr>
        <w:t xml:space="preserve">тис.грн. Фінансовий результат – </w:t>
      </w:r>
      <w:r>
        <w:rPr>
          <w:rFonts w:ascii="Times New Roman" w:eastAsia="Times New Roman" w:hAnsi="Times New Roman"/>
          <w:bCs/>
          <w:color w:val="000000" w:themeColor="text1"/>
          <w:sz w:val="28"/>
          <w:szCs w:val="28"/>
          <w:lang w:val="uk-UA" w:eastAsia="ru-RU"/>
        </w:rPr>
        <w:t>489,7</w:t>
      </w:r>
      <w:r w:rsidRPr="00163211">
        <w:rPr>
          <w:rFonts w:ascii="Times New Roman" w:eastAsia="Times New Roman" w:hAnsi="Times New Roman"/>
          <w:bCs/>
          <w:color w:val="000000" w:themeColor="text1"/>
          <w:sz w:val="28"/>
          <w:szCs w:val="28"/>
          <w:lang w:val="uk-UA" w:eastAsia="ru-RU"/>
        </w:rPr>
        <w:t xml:space="preserve"> тис.грн. прибутку. </w:t>
      </w:r>
    </w:p>
    <w:p w:rsidR="003F5E2C" w:rsidRPr="00163211" w:rsidRDefault="003F5E2C" w:rsidP="003F5E2C">
      <w:pPr>
        <w:spacing w:after="0" w:line="240" w:lineRule="auto"/>
        <w:ind w:firstLine="708"/>
        <w:jc w:val="both"/>
        <w:rPr>
          <w:rFonts w:ascii="Times New Roman" w:hAnsi="Times New Roman"/>
          <w:color w:val="000000" w:themeColor="text1"/>
          <w:sz w:val="28"/>
          <w:szCs w:val="28"/>
          <w:lang w:val="uk-UA"/>
        </w:rPr>
      </w:pPr>
      <w:r w:rsidRPr="00163211">
        <w:rPr>
          <w:rFonts w:ascii="Times New Roman" w:eastAsia="Times New Roman" w:hAnsi="Times New Roman"/>
          <w:bCs/>
          <w:color w:val="000000" w:themeColor="text1"/>
          <w:sz w:val="28"/>
          <w:szCs w:val="28"/>
          <w:lang w:val="uk-UA" w:eastAsia="ru-RU"/>
        </w:rPr>
        <w:t xml:space="preserve">За звітний період отримано </w:t>
      </w:r>
      <w:r w:rsidRPr="00163211">
        <w:rPr>
          <w:rFonts w:ascii="Times New Roman" w:hAnsi="Times New Roman"/>
          <w:color w:val="000000" w:themeColor="text1"/>
          <w:sz w:val="28"/>
          <w:szCs w:val="28"/>
          <w:lang w:val="uk-UA"/>
        </w:rPr>
        <w:t>фінансової</w:t>
      </w:r>
      <w:r w:rsidRPr="00163211">
        <w:rPr>
          <w:rFonts w:ascii="Times New Roman" w:hAnsi="Times New Roman"/>
          <w:color w:val="000000" w:themeColor="text1"/>
          <w:sz w:val="28"/>
          <w:szCs w:val="28"/>
        </w:rPr>
        <w:t> </w:t>
      </w:r>
      <w:r w:rsidRPr="00163211">
        <w:rPr>
          <w:rFonts w:ascii="Times New Roman" w:hAnsi="Times New Roman"/>
          <w:color w:val="000000" w:themeColor="text1"/>
          <w:sz w:val="28"/>
          <w:szCs w:val="28"/>
          <w:lang w:val="uk-UA"/>
        </w:rPr>
        <w:t xml:space="preserve">допомоги з місцевого бюджету в сумі 1375,3 тис.грн. </w:t>
      </w:r>
    </w:p>
    <w:p w:rsidR="003F5E2C" w:rsidRPr="00AA2373" w:rsidRDefault="003F5E2C" w:rsidP="003F5E2C">
      <w:pPr>
        <w:spacing w:after="0"/>
        <w:ind w:right="-6" w:firstLine="708"/>
        <w:jc w:val="both"/>
        <w:rPr>
          <w:rFonts w:ascii="Times New Roman" w:eastAsia="Calibri" w:hAnsi="Times New Roman" w:cs="Times New Roman"/>
          <w:color w:val="000000"/>
          <w:sz w:val="28"/>
          <w:szCs w:val="28"/>
          <w:lang w:val="uk-UA"/>
        </w:rPr>
      </w:pPr>
      <w:r w:rsidRPr="00AA2373">
        <w:rPr>
          <w:rFonts w:ascii="Times New Roman" w:eastAsia="Calibri" w:hAnsi="Times New Roman" w:cs="Times New Roman"/>
          <w:color w:val="000000"/>
          <w:sz w:val="28"/>
          <w:szCs w:val="28"/>
          <w:lang w:val="uk-UA"/>
        </w:rPr>
        <w:t xml:space="preserve">Збитковість дільниці «Водопостачання» пояснюється зменшенням обсягу наданих послуг в порівнянні з минулим роком на 3% (з 149,1 тис.куб.м до 144,6 тис.куб.м.). В зв’язку з постійною зміною вартості складових собівартості наданих послуг, відсоток відшкодування собівартості діючим тарифом складає 89,0%. На даний час проводиться розрахунок тарифів для подання на розгляд виконавчого комітету. </w:t>
      </w:r>
    </w:p>
    <w:p w:rsidR="003F5E2C" w:rsidRDefault="003F5E2C" w:rsidP="003F5E2C">
      <w:pPr>
        <w:pStyle w:val="a9"/>
        <w:spacing w:after="0"/>
        <w:ind w:firstLine="709"/>
        <w:jc w:val="both"/>
        <w:rPr>
          <w:rFonts w:ascii="Times New Roman" w:hAnsi="Times New Roman"/>
          <w:color w:val="000000" w:themeColor="text1"/>
          <w:sz w:val="28"/>
          <w:szCs w:val="28"/>
        </w:rPr>
      </w:pPr>
      <w:r w:rsidRPr="00163211">
        <w:rPr>
          <w:rFonts w:ascii="Times New Roman" w:hAnsi="Times New Roman"/>
          <w:color w:val="000000" w:themeColor="text1"/>
          <w:sz w:val="28"/>
          <w:szCs w:val="28"/>
        </w:rPr>
        <w:t>Збитковість дільниці «Саночищення» пояснюється недостатніми обсягами надання послуг</w:t>
      </w:r>
      <w:r>
        <w:rPr>
          <w:rFonts w:ascii="Times New Roman" w:hAnsi="Times New Roman"/>
          <w:color w:val="000000" w:themeColor="text1"/>
          <w:sz w:val="28"/>
          <w:szCs w:val="28"/>
        </w:rPr>
        <w:t xml:space="preserve"> та </w:t>
      </w:r>
      <w:r w:rsidRPr="00163211">
        <w:rPr>
          <w:rFonts w:ascii="Times New Roman" w:hAnsi="Times New Roman"/>
          <w:color w:val="000000" w:themeColor="text1"/>
          <w:sz w:val="28"/>
          <w:szCs w:val="28"/>
        </w:rPr>
        <w:t>дефіцит</w:t>
      </w:r>
      <w:r>
        <w:rPr>
          <w:rFonts w:ascii="Times New Roman" w:hAnsi="Times New Roman"/>
          <w:color w:val="000000" w:themeColor="text1"/>
          <w:sz w:val="28"/>
          <w:szCs w:val="28"/>
        </w:rPr>
        <w:t>ом</w:t>
      </w:r>
      <w:r w:rsidRPr="00163211">
        <w:rPr>
          <w:rFonts w:ascii="Times New Roman" w:hAnsi="Times New Roman"/>
          <w:color w:val="000000" w:themeColor="text1"/>
          <w:sz w:val="28"/>
          <w:szCs w:val="28"/>
        </w:rPr>
        <w:t xml:space="preserve"> працівників на посаду водіїв. </w:t>
      </w:r>
    </w:p>
    <w:p w:rsidR="003F5E2C" w:rsidRPr="00041B6C" w:rsidRDefault="003F5E2C" w:rsidP="003F5E2C">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041B6C">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rsidR="003F5E2C" w:rsidRPr="00A849AC" w:rsidRDefault="003F5E2C" w:rsidP="003F5E2C">
      <w:pPr>
        <w:tabs>
          <w:tab w:val="left" w:pos="2070"/>
          <w:tab w:val="center" w:pos="4677"/>
        </w:tabs>
        <w:spacing w:after="0" w:line="240" w:lineRule="auto"/>
        <w:jc w:val="both"/>
        <w:rPr>
          <w:rFonts w:ascii="Times New Roman" w:eastAsia="Times New Roman" w:hAnsi="Times New Roman"/>
          <w:b/>
          <w:bCs/>
          <w:iCs/>
          <w:color w:val="FF0000"/>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3F5E2C" w:rsidRPr="00A849AC" w:rsidTr="00FA5313">
        <w:trPr>
          <w:trHeight w:val="510"/>
          <w:jc w:val="center"/>
        </w:trPr>
        <w:tc>
          <w:tcPr>
            <w:tcW w:w="6396" w:type="dxa"/>
            <w:shd w:val="clear" w:color="auto" w:fill="00B0F0"/>
            <w:vAlign w:val="center"/>
          </w:tcPr>
          <w:p w:rsidR="003F5E2C" w:rsidRPr="00041B6C" w:rsidRDefault="003F5E2C" w:rsidP="00FA5313">
            <w:pPr>
              <w:spacing w:after="0" w:line="240" w:lineRule="auto"/>
              <w:jc w:val="center"/>
              <w:rPr>
                <w:rFonts w:ascii="Times New Roman" w:eastAsia="SimSun" w:hAnsi="Times New Roman"/>
                <w:b/>
                <w:color w:val="000000" w:themeColor="text1"/>
                <w:szCs w:val="24"/>
                <w:lang w:val="uk-UA" w:eastAsia="ru-RU"/>
              </w:rPr>
            </w:pPr>
            <w:r w:rsidRPr="00041B6C">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rsidR="003F5E2C" w:rsidRPr="00041B6C" w:rsidRDefault="003F5E2C" w:rsidP="00FA5313">
            <w:pPr>
              <w:spacing w:after="0" w:line="240" w:lineRule="auto"/>
              <w:jc w:val="center"/>
              <w:rPr>
                <w:rFonts w:ascii="Times New Roman" w:eastAsia="SimSun" w:hAnsi="Times New Roman"/>
                <w:b/>
                <w:bCs/>
                <w:color w:val="000000" w:themeColor="text1"/>
                <w:szCs w:val="24"/>
                <w:lang w:val="uk-UA" w:eastAsia="ru-RU"/>
              </w:rPr>
            </w:pPr>
            <w:r w:rsidRPr="00041B6C">
              <w:rPr>
                <w:rFonts w:ascii="Times New Roman" w:eastAsia="SimSun" w:hAnsi="Times New Roman"/>
                <w:b/>
                <w:bCs/>
                <w:color w:val="000000" w:themeColor="text1"/>
                <w:szCs w:val="24"/>
                <w:lang w:val="uk-UA" w:eastAsia="ru-RU"/>
              </w:rPr>
              <w:t>9 місяців 2022 р.</w:t>
            </w:r>
          </w:p>
        </w:tc>
        <w:tc>
          <w:tcPr>
            <w:tcW w:w="1021" w:type="dxa"/>
            <w:shd w:val="clear" w:color="auto" w:fill="00B0F0"/>
            <w:vAlign w:val="center"/>
          </w:tcPr>
          <w:p w:rsidR="003F5E2C" w:rsidRPr="00041B6C" w:rsidRDefault="003F5E2C" w:rsidP="00FA5313">
            <w:pPr>
              <w:spacing w:after="0" w:line="240" w:lineRule="auto"/>
              <w:jc w:val="center"/>
              <w:rPr>
                <w:rFonts w:ascii="Times New Roman" w:eastAsia="SimSun" w:hAnsi="Times New Roman"/>
                <w:b/>
                <w:bCs/>
                <w:color w:val="000000" w:themeColor="text1"/>
                <w:szCs w:val="24"/>
                <w:lang w:val="uk-UA" w:eastAsia="ru-RU"/>
              </w:rPr>
            </w:pPr>
            <w:r w:rsidRPr="00041B6C">
              <w:rPr>
                <w:rFonts w:ascii="Times New Roman" w:eastAsia="SimSun" w:hAnsi="Times New Roman"/>
                <w:b/>
                <w:bCs/>
                <w:color w:val="000000" w:themeColor="text1"/>
                <w:szCs w:val="24"/>
                <w:lang w:val="uk-UA" w:eastAsia="ru-RU"/>
              </w:rPr>
              <w:t>9 місяців 2023 р.</w:t>
            </w:r>
          </w:p>
        </w:tc>
        <w:tc>
          <w:tcPr>
            <w:tcW w:w="1022" w:type="dxa"/>
            <w:shd w:val="clear" w:color="auto" w:fill="00B0F0"/>
            <w:vAlign w:val="center"/>
          </w:tcPr>
          <w:p w:rsidR="003F5E2C" w:rsidRPr="00041B6C" w:rsidRDefault="003F5E2C" w:rsidP="00FA5313">
            <w:pPr>
              <w:spacing w:after="0" w:line="240" w:lineRule="auto"/>
              <w:jc w:val="center"/>
              <w:rPr>
                <w:rFonts w:ascii="Times New Roman" w:eastAsia="SimSun" w:hAnsi="Times New Roman"/>
                <w:b/>
                <w:bCs/>
                <w:color w:val="000000" w:themeColor="text1"/>
                <w:szCs w:val="24"/>
                <w:lang w:val="uk-UA" w:eastAsia="ru-RU"/>
              </w:rPr>
            </w:pPr>
            <w:r w:rsidRPr="00041B6C">
              <w:rPr>
                <w:rFonts w:ascii="Times New Roman" w:eastAsia="SimSun" w:hAnsi="Times New Roman"/>
                <w:b/>
                <w:bCs/>
                <w:color w:val="000000" w:themeColor="text1"/>
                <w:szCs w:val="24"/>
                <w:lang w:val="uk-UA" w:eastAsia="ru-RU"/>
              </w:rPr>
              <w:t>9 місяців 2024 р.</w:t>
            </w:r>
          </w:p>
        </w:tc>
        <w:tc>
          <w:tcPr>
            <w:tcW w:w="1014" w:type="dxa"/>
            <w:shd w:val="clear" w:color="auto" w:fill="00B0F0"/>
            <w:vAlign w:val="center"/>
          </w:tcPr>
          <w:p w:rsidR="003F5E2C" w:rsidRPr="00041B6C" w:rsidRDefault="003F5E2C" w:rsidP="00FA5313">
            <w:pPr>
              <w:spacing w:after="0" w:line="240" w:lineRule="auto"/>
              <w:jc w:val="center"/>
              <w:rPr>
                <w:rFonts w:ascii="Times New Roman" w:eastAsia="SimSun" w:hAnsi="Times New Roman"/>
                <w:b/>
                <w:bCs/>
                <w:color w:val="000000" w:themeColor="text1"/>
                <w:szCs w:val="24"/>
                <w:lang w:val="uk-UA" w:eastAsia="ru-RU"/>
              </w:rPr>
            </w:pPr>
            <w:r w:rsidRPr="00041B6C">
              <w:rPr>
                <w:rFonts w:ascii="Times New Roman" w:eastAsia="SimSun" w:hAnsi="Times New Roman"/>
                <w:b/>
                <w:bCs/>
                <w:color w:val="000000" w:themeColor="text1"/>
                <w:szCs w:val="24"/>
                <w:lang w:val="uk-UA" w:eastAsia="ru-RU"/>
              </w:rPr>
              <w:t>9 місяців 2025 р.</w:t>
            </w:r>
          </w:p>
        </w:tc>
      </w:tr>
      <w:tr w:rsidR="003F5E2C" w:rsidRPr="00A849AC" w:rsidTr="00FA5313">
        <w:trPr>
          <w:trHeight w:val="673"/>
          <w:jc w:val="center"/>
        </w:trPr>
        <w:tc>
          <w:tcPr>
            <w:tcW w:w="6396" w:type="dxa"/>
          </w:tcPr>
          <w:p w:rsidR="003F5E2C" w:rsidRPr="00041B6C" w:rsidRDefault="003F5E2C" w:rsidP="00FA5313">
            <w:pPr>
              <w:spacing w:after="0" w:line="240" w:lineRule="auto"/>
              <w:rPr>
                <w:rFonts w:ascii="Times New Roman" w:eastAsia="SimSun" w:hAnsi="Times New Roman"/>
                <w:color w:val="000000" w:themeColor="text1"/>
                <w:szCs w:val="24"/>
                <w:lang w:val="uk-UA" w:eastAsia="ru-RU"/>
              </w:rPr>
            </w:pPr>
            <w:r w:rsidRPr="00041B6C">
              <w:rPr>
                <w:rFonts w:ascii="Times New Roman" w:eastAsia="SimSun" w:hAnsi="Times New Roman"/>
                <w:color w:val="000000" w:themeColor="text1"/>
                <w:szCs w:val="24"/>
                <w:lang w:val="uk-UA" w:eastAsia="ru-RU"/>
              </w:rPr>
              <w:t>Фонд оплати праці штатних працівників   (тис.грн.)</w:t>
            </w:r>
          </w:p>
          <w:p w:rsidR="003F5E2C" w:rsidRPr="00041B6C" w:rsidRDefault="003F5E2C" w:rsidP="00FA5313">
            <w:pPr>
              <w:spacing w:after="0" w:line="240" w:lineRule="auto"/>
              <w:rPr>
                <w:rFonts w:ascii="Times New Roman" w:eastAsia="SimSun" w:hAnsi="Times New Roman"/>
                <w:color w:val="000000" w:themeColor="text1"/>
                <w:szCs w:val="24"/>
                <w:lang w:val="uk-UA" w:eastAsia="ru-RU"/>
              </w:rPr>
            </w:pP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B237A6">
              <w:rPr>
                <w:rFonts w:ascii="Times New Roman" w:eastAsia="SimSun" w:hAnsi="Times New Roman"/>
                <w:color w:val="000000"/>
                <w:szCs w:val="24"/>
                <w:lang w:val="uk-UA" w:eastAsia="ru-RU"/>
              </w:rPr>
              <w:t>4 983,6</w:t>
            </w: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708A7">
              <w:rPr>
                <w:rFonts w:ascii="Times New Roman" w:eastAsia="SimSun" w:hAnsi="Times New Roman"/>
                <w:color w:val="000000"/>
                <w:szCs w:val="24"/>
                <w:lang w:val="uk-UA" w:eastAsia="ru-RU"/>
              </w:rPr>
              <w:t>5 646,8</w:t>
            </w:r>
          </w:p>
        </w:tc>
        <w:tc>
          <w:tcPr>
            <w:tcW w:w="1022"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66DF3">
              <w:rPr>
                <w:rFonts w:ascii="Times New Roman" w:eastAsia="SimSun" w:hAnsi="Times New Roman"/>
                <w:color w:val="000000"/>
                <w:szCs w:val="24"/>
                <w:lang w:val="uk-UA" w:eastAsia="ru-RU"/>
              </w:rPr>
              <w:t>5 891,7</w:t>
            </w:r>
          </w:p>
        </w:tc>
        <w:tc>
          <w:tcPr>
            <w:tcW w:w="1014" w:type="dxa"/>
            <w:vAlign w:val="center"/>
          </w:tcPr>
          <w:p w:rsidR="003F5E2C" w:rsidRPr="00041B6C" w:rsidRDefault="003F5E2C" w:rsidP="00FA5313">
            <w:pPr>
              <w:spacing w:after="0" w:line="240" w:lineRule="auto"/>
              <w:jc w:val="center"/>
              <w:rPr>
                <w:rFonts w:ascii="Times New Roman" w:eastAsia="SimSun" w:hAnsi="Times New Roman"/>
                <w:color w:val="000000" w:themeColor="text1"/>
                <w:szCs w:val="24"/>
                <w:lang w:val="uk-UA" w:eastAsia="ru-RU"/>
              </w:rPr>
            </w:pPr>
            <w:r w:rsidRPr="00041B6C">
              <w:rPr>
                <w:rFonts w:ascii="Times New Roman" w:eastAsia="SimSun" w:hAnsi="Times New Roman"/>
                <w:color w:val="000000" w:themeColor="text1"/>
                <w:szCs w:val="24"/>
                <w:lang w:val="uk-UA" w:eastAsia="ru-RU"/>
              </w:rPr>
              <w:t>7 476,0</w:t>
            </w:r>
          </w:p>
        </w:tc>
      </w:tr>
      <w:tr w:rsidR="003F5E2C" w:rsidRPr="00A849AC" w:rsidTr="00FA5313">
        <w:trPr>
          <w:trHeight w:val="653"/>
          <w:jc w:val="center"/>
        </w:trPr>
        <w:tc>
          <w:tcPr>
            <w:tcW w:w="6396" w:type="dxa"/>
          </w:tcPr>
          <w:p w:rsidR="003F5E2C" w:rsidRPr="00041B6C" w:rsidRDefault="003F5E2C" w:rsidP="00FA5313">
            <w:pPr>
              <w:spacing w:after="0" w:line="240" w:lineRule="auto"/>
              <w:rPr>
                <w:rFonts w:ascii="Times New Roman" w:eastAsia="SimSun" w:hAnsi="Times New Roman"/>
                <w:color w:val="000000" w:themeColor="text1"/>
                <w:szCs w:val="24"/>
                <w:lang w:val="uk-UA" w:eastAsia="ru-RU"/>
              </w:rPr>
            </w:pPr>
            <w:r w:rsidRPr="00041B6C">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B237A6">
              <w:rPr>
                <w:rFonts w:ascii="Times New Roman" w:eastAsia="SimSun" w:hAnsi="Times New Roman"/>
                <w:color w:val="000000"/>
                <w:szCs w:val="24"/>
                <w:lang w:val="uk-UA" w:eastAsia="ru-RU"/>
              </w:rPr>
              <w:t>75</w:t>
            </w: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708A7">
              <w:rPr>
                <w:rFonts w:ascii="Times New Roman" w:eastAsia="SimSun" w:hAnsi="Times New Roman"/>
                <w:color w:val="000000"/>
                <w:szCs w:val="24"/>
                <w:lang w:val="uk-UA" w:eastAsia="ru-RU"/>
              </w:rPr>
              <w:t>74</w:t>
            </w:r>
          </w:p>
        </w:tc>
        <w:tc>
          <w:tcPr>
            <w:tcW w:w="1022"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66DF3">
              <w:rPr>
                <w:rFonts w:ascii="Times New Roman" w:eastAsia="SimSun" w:hAnsi="Times New Roman"/>
                <w:color w:val="000000"/>
                <w:szCs w:val="24"/>
                <w:lang w:val="uk-UA" w:eastAsia="ru-RU"/>
              </w:rPr>
              <w:t>64</w:t>
            </w:r>
          </w:p>
        </w:tc>
        <w:tc>
          <w:tcPr>
            <w:tcW w:w="1014"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041B6C">
              <w:rPr>
                <w:rFonts w:ascii="Times New Roman" w:eastAsia="SimSun" w:hAnsi="Times New Roman"/>
                <w:color w:val="000000" w:themeColor="text1"/>
                <w:szCs w:val="24"/>
                <w:lang w:val="uk-UA" w:eastAsia="ru-RU"/>
              </w:rPr>
              <w:t>62</w:t>
            </w:r>
          </w:p>
        </w:tc>
      </w:tr>
      <w:tr w:rsidR="003F5E2C" w:rsidRPr="00A849AC" w:rsidTr="00FA5313">
        <w:trPr>
          <w:trHeight w:val="632"/>
          <w:jc w:val="center"/>
        </w:trPr>
        <w:tc>
          <w:tcPr>
            <w:tcW w:w="6396" w:type="dxa"/>
          </w:tcPr>
          <w:p w:rsidR="003F5E2C" w:rsidRPr="00041B6C" w:rsidRDefault="003F5E2C" w:rsidP="00FA5313">
            <w:pPr>
              <w:spacing w:after="0" w:line="240" w:lineRule="auto"/>
              <w:rPr>
                <w:rFonts w:ascii="Times New Roman" w:eastAsia="SimSun" w:hAnsi="Times New Roman"/>
                <w:color w:val="000000" w:themeColor="text1"/>
                <w:szCs w:val="24"/>
                <w:lang w:val="uk-UA" w:eastAsia="ru-RU"/>
              </w:rPr>
            </w:pPr>
            <w:r w:rsidRPr="00041B6C">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B237A6">
              <w:rPr>
                <w:rFonts w:ascii="Times New Roman" w:eastAsia="SimSun" w:hAnsi="Times New Roman"/>
                <w:color w:val="000000"/>
                <w:szCs w:val="24"/>
                <w:lang w:val="uk-UA" w:eastAsia="ru-RU"/>
              </w:rPr>
              <w:t>7 383</w:t>
            </w:r>
          </w:p>
        </w:tc>
        <w:tc>
          <w:tcPr>
            <w:tcW w:w="1021"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708A7">
              <w:rPr>
                <w:rFonts w:ascii="Times New Roman" w:eastAsia="SimSun" w:hAnsi="Times New Roman"/>
                <w:color w:val="000000"/>
                <w:szCs w:val="24"/>
                <w:lang w:val="uk-UA" w:eastAsia="ru-RU"/>
              </w:rPr>
              <w:t>8 479</w:t>
            </w:r>
          </w:p>
        </w:tc>
        <w:tc>
          <w:tcPr>
            <w:tcW w:w="1022"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666DF3">
              <w:rPr>
                <w:rFonts w:ascii="Times New Roman" w:eastAsia="SimSun" w:hAnsi="Times New Roman"/>
                <w:color w:val="000000"/>
                <w:szCs w:val="24"/>
                <w:lang w:val="uk-UA" w:eastAsia="ru-RU"/>
              </w:rPr>
              <w:t>10 229</w:t>
            </w:r>
          </w:p>
        </w:tc>
        <w:tc>
          <w:tcPr>
            <w:tcW w:w="1014" w:type="dxa"/>
            <w:vAlign w:val="center"/>
          </w:tcPr>
          <w:p w:rsidR="003F5E2C" w:rsidRPr="00A849AC" w:rsidRDefault="003F5E2C" w:rsidP="00FA5313">
            <w:pPr>
              <w:spacing w:after="0" w:line="240" w:lineRule="auto"/>
              <w:jc w:val="center"/>
              <w:rPr>
                <w:rFonts w:ascii="Times New Roman" w:eastAsia="SimSun" w:hAnsi="Times New Roman"/>
                <w:color w:val="FF0000"/>
                <w:szCs w:val="24"/>
                <w:lang w:val="uk-UA" w:eastAsia="ru-RU"/>
              </w:rPr>
            </w:pPr>
            <w:r w:rsidRPr="00041B6C">
              <w:rPr>
                <w:rFonts w:ascii="Times New Roman" w:eastAsia="SimSun" w:hAnsi="Times New Roman"/>
                <w:color w:val="000000" w:themeColor="text1"/>
                <w:szCs w:val="24"/>
                <w:lang w:val="uk-UA" w:eastAsia="ru-RU"/>
              </w:rPr>
              <w:t>13 398</w:t>
            </w:r>
          </w:p>
        </w:tc>
      </w:tr>
    </w:tbl>
    <w:p w:rsidR="003F5E2C" w:rsidRPr="00A849AC" w:rsidRDefault="003F5E2C" w:rsidP="003F5E2C">
      <w:pPr>
        <w:spacing w:after="0" w:line="240" w:lineRule="auto"/>
        <w:ind w:left="-567" w:firstLine="708"/>
        <w:jc w:val="center"/>
        <w:rPr>
          <w:rFonts w:ascii="Times New Roman" w:eastAsia="Times New Roman" w:hAnsi="Times New Roman"/>
          <w:color w:val="FF0000"/>
          <w:sz w:val="24"/>
          <w:szCs w:val="28"/>
          <w:lang w:val="uk-UA" w:eastAsia="ru-RU"/>
        </w:rPr>
      </w:pPr>
    </w:p>
    <w:p w:rsidR="003F5E2C" w:rsidRPr="00795A6B" w:rsidRDefault="003F5E2C" w:rsidP="003F5E2C">
      <w:pPr>
        <w:spacing w:after="0" w:line="240" w:lineRule="auto"/>
        <w:ind w:firstLine="709"/>
        <w:jc w:val="both"/>
        <w:rPr>
          <w:rFonts w:ascii="Times New Roman" w:eastAsia="SimSun" w:hAnsi="Times New Roman"/>
          <w:color w:val="000000" w:themeColor="text1"/>
          <w:sz w:val="28"/>
          <w:szCs w:val="28"/>
          <w:lang w:val="uk-UA" w:eastAsia="ru-RU"/>
        </w:rPr>
      </w:pPr>
      <w:r w:rsidRPr="00795A6B">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rsidR="003F5E2C" w:rsidRPr="00041B6C"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795A6B">
        <w:rPr>
          <w:rFonts w:ascii="Times New Roman" w:eastAsia="SimSun" w:hAnsi="Times New Roman"/>
          <w:color w:val="000000" w:themeColor="text1"/>
          <w:sz w:val="28"/>
          <w:szCs w:val="28"/>
          <w:lang w:val="uk-UA" w:eastAsia="ru-RU"/>
        </w:rPr>
        <w:t xml:space="preserve">Протягом січня – вересня 2025 року середній показник з оплати наданих послуг </w:t>
      </w:r>
      <w:r w:rsidRPr="00041B6C">
        <w:rPr>
          <w:rFonts w:ascii="Times New Roman" w:eastAsia="SimSun" w:hAnsi="Times New Roman"/>
          <w:color w:val="000000" w:themeColor="text1"/>
          <w:sz w:val="28"/>
          <w:szCs w:val="28"/>
          <w:lang w:val="uk-UA" w:eastAsia="ru-RU"/>
        </w:rPr>
        <w:t xml:space="preserve">населенням склав 99,9%. </w:t>
      </w:r>
    </w:p>
    <w:p w:rsidR="003F5E2C" w:rsidRPr="00041B6C" w:rsidRDefault="003F5E2C" w:rsidP="003F5E2C">
      <w:pPr>
        <w:spacing w:after="0" w:line="240" w:lineRule="auto"/>
        <w:ind w:firstLine="708"/>
        <w:jc w:val="both"/>
        <w:rPr>
          <w:rFonts w:ascii="Times New Roman" w:eastAsia="SimSun" w:hAnsi="Times New Roman"/>
          <w:color w:val="000000" w:themeColor="text1"/>
          <w:sz w:val="28"/>
          <w:szCs w:val="28"/>
          <w:lang w:val="uk-UA" w:eastAsia="ru-RU"/>
        </w:rPr>
      </w:pPr>
      <w:r w:rsidRPr="00041B6C">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 Так за звітний період подано до суду 20 позовів на стягнення боргів за надані послуги з централізованого водопостачання та водовідведення на суму 117,4 тис.грн., з яких сплачено за звітний період 52,2 тис.грн.</w:t>
      </w:r>
    </w:p>
    <w:p w:rsidR="003F5E2C" w:rsidRPr="008E0B5B" w:rsidRDefault="003F5E2C" w:rsidP="003F5E2C">
      <w:pPr>
        <w:spacing w:after="0" w:line="240" w:lineRule="auto"/>
        <w:jc w:val="center"/>
        <w:rPr>
          <w:rFonts w:ascii="Times New Roman" w:eastAsia="Times New Roman" w:hAnsi="Times New Roman"/>
          <w:b/>
          <w:bCs/>
          <w:iCs/>
          <w:color w:val="000000" w:themeColor="text1"/>
          <w:sz w:val="28"/>
          <w:szCs w:val="28"/>
          <w:lang w:val="uk-UA" w:eastAsia="ru-RU"/>
        </w:rPr>
      </w:pPr>
      <w:r w:rsidRPr="008E0B5B">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rsidR="003F5E2C" w:rsidRPr="008E0B5B" w:rsidRDefault="003F5E2C" w:rsidP="003F5E2C">
      <w:pPr>
        <w:spacing w:after="0" w:line="240" w:lineRule="auto"/>
        <w:jc w:val="center"/>
        <w:rPr>
          <w:rFonts w:ascii="Times New Roman" w:eastAsia="Times New Roman" w:hAnsi="Times New Roman"/>
          <w:b/>
          <w:bCs/>
          <w:iCs/>
          <w:color w:val="000000" w:themeColor="text1"/>
          <w:sz w:val="24"/>
          <w:szCs w:val="28"/>
          <w:lang w:val="uk-UA" w:eastAsia="ru-RU"/>
        </w:rPr>
      </w:pPr>
      <w:r w:rsidRPr="008E0B5B">
        <w:rPr>
          <w:rFonts w:ascii="Times New Roman" w:eastAsia="Times New Roman" w:hAnsi="Times New Roman"/>
          <w:b/>
          <w:bCs/>
          <w:iCs/>
          <w:color w:val="000000" w:themeColor="text1"/>
          <w:sz w:val="28"/>
          <w:szCs w:val="28"/>
          <w:lang w:val="uk-UA" w:eastAsia="ru-RU"/>
        </w:rPr>
        <w:t>КП ТМР «Тростянецькомунсервіс» протягом 2023 – 2025 р.</w:t>
      </w:r>
    </w:p>
    <w:p w:rsidR="003F5E2C" w:rsidRPr="008E0B5B" w:rsidRDefault="003F5E2C" w:rsidP="003F5E2C">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3F5E2C" w:rsidRPr="008E0B5B" w:rsidTr="00FA5313">
        <w:trPr>
          <w:trHeight w:val="376"/>
        </w:trPr>
        <w:tc>
          <w:tcPr>
            <w:tcW w:w="1384" w:type="dxa"/>
            <w:vMerge w:val="restart"/>
            <w:shd w:val="clear" w:color="auto" w:fill="00B0F0"/>
            <w:vAlign w:val="center"/>
          </w:tcPr>
          <w:p w:rsidR="003F5E2C" w:rsidRPr="00795A6B" w:rsidRDefault="003F5E2C" w:rsidP="00FA5313">
            <w:pPr>
              <w:spacing w:after="0" w:line="240" w:lineRule="auto"/>
              <w:jc w:val="center"/>
              <w:rPr>
                <w:rFonts w:ascii="Times New Roman" w:eastAsia="Times New Roman" w:hAnsi="Times New Roman"/>
                <w:b/>
                <w:bCs/>
                <w:color w:val="000000" w:themeColor="text1"/>
                <w:sz w:val="20"/>
                <w:szCs w:val="20"/>
                <w:lang w:val="uk-UA" w:eastAsia="ru-RU"/>
              </w:rPr>
            </w:pPr>
            <w:r w:rsidRPr="00795A6B">
              <w:rPr>
                <w:rFonts w:ascii="Times New Roman" w:eastAsia="Times New Roman" w:hAnsi="Times New Roman"/>
                <w:b/>
                <w:bCs/>
                <w:color w:val="000000" w:themeColor="text1"/>
                <w:sz w:val="20"/>
                <w:szCs w:val="20"/>
                <w:lang w:val="uk-UA" w:eastAsia="ru-RU"/>
              </w:rPr>
              <w:t>Місяць</w:t>
            </w:r>
          </w:p>
        </w:tc>
        <w:tc>
          <w:tcPr>
            <w:tcW w:w="2835" w:type="dxa"/>
            <w:gridSpan w:val="3"/>
            <w:shd w:val="clear" w:color="auto" w:fill="00B0F0"/>
            <w:vAlign w:val="center"/>
          </w:tcPr>
          <w:p w:rsidR="003F5E2C" w:rsidRPr="00795A6B" w:rsidRDefault="003F5E2C" w:rsidP="00FA5313">
            <w:pPr>
              <w:spacing w:after="0" w:line="240" w:lineRule="auto"/>
              <w:jc w:val="center"/>
              <w:rPr>
                <w:rFonts w:ascii="Times New Roman" w:eastAsia="Times New Roman" w:hAnsi="Times New Roman"/>
                <w:b/>
                <w:bCs/>
                <w:color w:val="000000" w:themeColor="text1"/>
                <w:sz w:val="20"/>
                <w:szCs w:val="20"/>
                <w:lang w:val="uk-UA" w:eastAsia="ru-RU"/>
              </w:rPr>
            </w:pPr>
            <w:r w:rsidRPr="00795A6B">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rsidR="003F5E2C" w:rsidRPr="00795A6B" w:rsidRDefault="003F5E2C" w:rsidP="00FA5313">
            <w:pPr>
              <w:spacing w:after="0" w:line="240" w:lineRule="auto"/>
              <w:jc w:val="center"/>
              <w:rPr>
                <w:rFonts w:ascii="Times New Roman" w:eastAsia="Times New Roman" w:hAnsi="Times New Roman"/>
                <w:b/>
                <w:bCs/>
                <w:color w:val="000000" w:themeColor="text1"/>
                <w:sz w:val="20"/>
                <w:szCs w:val="20"/>
                <w:lang w:val="uk-UA" w:eastAsia="ru-RU"/>
              </w:rPr>
            </w:pPr>
            <w:r w:rsidRPr="00795A6B">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rsidR="003F5E2C" w:rsidRPr="00795A6B" w:rsidRDefault="003F5E2C" w:rsidP="00FA5313">
            <w:pPr>
              <w:spacing w:after="0" w:line="240" w:lineRule="auto"/>
              <w:jc w:val="center"/>
              <w:rPr>
                <w:rFonts w:ascii="Times New Roman" w:eastAsia="Times New Roman" w:hAnsi="Times New Roman"/>
                <w:b/>
                <w:bCs/>
                <w:color w:val="000000" w:themeColor="text1"/>
                <w:sz w:val="20"/>
                <w:szCs w:val="20"/>
                <w:lang w:val="uk-UA" w:eastAsia="ru-RU"/>
              </w:rPr>
            </w:pPr>
            <w:r w:rsidRPr="00795A6B">
              <w:rPr>
                <w:rFonts w:ascii="Times New Roman" w:eastAsia="Times New Roman" w:hAnsi="Times New Roman"/>
                <w:b/>
                <w:bCs/>
                <w:color w:val="000000" w:themeColor="text1"/>
                <w:sz w:val="20"/>
                <w:szCs w:val="20"/>
                <w:lang w:val="uk-UA" w:eastAsia="ru-RU"/>
              </w:rPr>
              <w:t>2025 рік</w:t>
            </w:r>
          </w:p>
        </w:tc>
      </w:tr>
      <w:tr w:rsidR="003F5E2C" w:rsidRPr="008E0B5B" w:rsidTr="00FA5313">
        <w:trPr>
          <w:trHeight w:val="154"/>
        </w:trPr>
        <w:tc>
          <w:tcPr>
            <w:tcW w:w="1384" w:type="dxa"/>
            <w:vMerge/>
            <w:shd w:val="clear" w:color="auto" w:fill="00B0F0"/>
          </w:tcPr>
          <w:p w:rsidR="003F5E2C" w:rsidRPr="00795A6B" w:rsidRDefault="003F5E2C" w:rsidP="00FA5313">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w:t>
            </w:r>
          </w:p>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w:t>
            </w:r>
          </w:p>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w:t>
            </w:r>
          </w:p>
          <w:p w:rsidR="003F5E2C" w:rsidRPr="00795A6B" w:rsidRDefault="003F5E2C" w:rsidP="00FA5313">
            <w:pPr>
              <w:spacing w:after="0" w:line="240" w:lineRule="auto"/>
              <w:jc w:val="center"/>
              <w:rPr>
                <w:rFonts w:ascii="Times New Roman" w:eastAsia="Times New Roman" w:hAnsi="Times New Roman"/>
                <w:color w:val="000000" w:themeColor="text1"/>
                <w:sz w:val="20"/>
                <w:szCs w:val="20"/>
                <w:lang w:val="uk-UA" w:eastAsia="ru-RU"/>
              </w:rPr>
            </w:pPr>
            <w:r w:rsidRPr="00795A6B">
              <w:rPr>
                <w:rFonts w:ascii="Times New Roman" w:eastAsia="Times New Roman" w:hAnsi="Times New Roman"/>
                <w:color w:val="000000" w:themeColor="text1"/>
                <w:sz w:val="20"/>
                <w:szCs w:val="20"/>
                <w:lang w:val="uk-UA" w:eastAsia="ru-RU"/>
              </w:rPr>
              <w:t>оплати</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січень</w:t>
            </w:r>
          </w:p>
        </w:tc>
        <w:tc>
          <w:tcPr>
            <w:tcW w:w="1013"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492 086</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509 812</w:t>
            </w:r>
          </w:p>
        </w:tc>
        <w:tc>
          <w:tcPr>
            <w:tcW w:w="810"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98,5</w:t>
            </w:r>
          </w:p>
        </w:tc>
        <w:tc>
          <w:tcPr>
            <w:tcW w:w="1079"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927 230</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580 277</w:t>
            </w:r>
          </w:p>
        </w:tc>
        <w:tc>
          <w:tcPr>
            <w:tcW w:w="886"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98,3</w:t>
            </w:r>
          </w:p>
        </w:tc>
        <w:tc>
          <w:tcPr>
            <w:tcW w:w="1134"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1 001 538</w:t>
            </w:r>
          </w:p>
        </w:tc>
        <w:tc>
          <w:tcPr>
            <w:tcW w:w="99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1 008 364</w:t>
            </w:r>
          </w:p>
        </w:tc>
        <w:tc>
          <w:tcPr>
            <w:tcW w:w="851"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102,3</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лютий</w:t>
            </w:r>
          </w:p>
        </w:tc>
        <w:tc>
          <w:tcPr>
            <w:tcW w:w="1013"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523 400</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480 737</w:t>
            </w:r>
          </w:p>
        </w:tc>
        <w:tc>
          <w:tcPr>
            <w:tcW w:w="810"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97,7</w:t>
            </w:r>
          </w:p>
        </w:tc>
        <w:tc>
          <w:tcPr>
            <w:tcW w:w="1079"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882 922</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854 521</w:t>
            </w:r>
          </w:p>
        </w:tc>
        <w:tc>
          <w:tcPr>
            <w:tcW w:w="886"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92,2</w:t>
            </w:r>
          </w:p>
        </w:tc>
        <w:tc>
          <w:tcPr>
            <w:tcW w:w="1134"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946 725</w:t>
            </w:r>
          </w:p>
        </w:tc>
        <w:tc>
          <w:tcPr>
            <w:tcW w:w="99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985 035</w:t>
            </w:r>
          </w:p>
        </w:tc>
        <w:tc>
          <w:tcPr>
            <w:tcW w:w="851"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98,4</w:t>
            </w:r>
          </w:p>
        </w:tc>
      </w:tr>
      <w:tr w:rsidR="003F5E2C" w:rsidRPr="00A849AC" w:rsidTr="00FA5313">
        <w:trPr>
          <w:trHeight w:val="258"/>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березень</w:t>
            </w:r>
          </w:p>
        </w:tc>
        <w:tc>
          <w:tcPr>
            <w:tcW w:w="1013"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524 126</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522 266</w:t>
            </w:r>
          </w:p>
        </w:tc>
        <w:tc>
          <w:tcPr>
            <w:tcW w:w="810"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99,8</w:t>
            </w:r>
          </w:p>
        </w:tc>
        <w:tc>
          <w:tcPr>
            <w:tcW w:w="1079"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859 968</w:t>
            </w:r>
          </w:p>
        </w:tc>
        <w:tc>
          <w:tcPr>
            <w:tcW w:w="101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855 786</w:t>
            </w:r>
          </w:p>
        </w:tc>
        <w:tc>
          <w:tcPr>
            <w:tcW w:w="886"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96,9</w:t>
            </w:r>
          </w:p>
        </w:tc>
        <w:tc>
          <w:tcPr>
            <w:tcW w:w="1134"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990 953</w:t>
            </w:r>
          </w:p>
        </w:tc>
        <w:tc>
          <w:tcPr>
            <w:tcW w:w="992"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943 893</w:t>
            </w:r>
          </w:p>
        </w:tc>
        <w:tc>
          <w:tcPr>
            <w:tcW w:w="851" w:type="dxa"/>
          </w:tcPr>
          <w:p w:rsidR="003F5E2C" w:rsidRPr="00795A6B" w:rsidRDefault="003F5E2C" w:rsidP="00FA5313">
            <w:pPr>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99,7</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квітень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592 717</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496 769</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94,8</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999 298</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840 424</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97,7</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979 057</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984 087</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99,3</w:t>
            </w:r>
          </w:p>
        </w:tc>
      </w:tr>
      <w:tr w:rsidR="003F5E2C" w:rsidRPr="00A849AC" w:rsidTr="00FA5313">
        <w:trPr>
          <w:trHeight w:val="258"/>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травень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530 655</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542 570</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91,5</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928 450</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929 442</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93,0</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1 026 845</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1 009 490</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103,1</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червень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667 761</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543 780</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102,5</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950 932</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980 328</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105,6</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1 089 546</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1 014 191</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98,8</w:t>
            </w:r>
          </w:p>
        </w:tc>
      </w:tr>
      <w:tr w:rsidR="003F5E2C" w:rsidRPr="00A849AC" w:rsidTr="00FA5313">
        <w:trPr>
          <w:trHeight w:val="258"/>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липень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530 443</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619 868</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92,8</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946 462</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957 729</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100,7</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1 054 590</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1 058 208</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97,1</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серпень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608 037</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566 158</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106,7</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1 009 839</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960 953</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101,5</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1 070 434</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1 059 069</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100,4</w:t>
            </w:r>
          </w:p>
        </w:tc>
      </w:tr>
      <w:tr w:rsidR="003F5E2C" w:rsidRPr="00A849AC" w:rsidTr="00FA5313">
        <w:trPr>
          <w:trHeight w:val="258"/>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вересень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589 853</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574 599</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94,5</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968 196</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1 012 243</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100,2</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1 056 439</w:t>
            </w: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1 072 161</w:t>
            </w: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100,2</w:t>
            </w: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жовтень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560 613</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600 107</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101,7</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1 072 577</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999 274</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103,2</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3F5E2C" w:rsidRPr="00A849AC" w:rsidTr="00FA5313">
        <w:trPr>
          <w:trHeight w:val="258"/>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листопад</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528 702</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570 663</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101,8</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1 003 309</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1 061 486</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99,0</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3F5E2C" w:rsidRPr="00A849AC" w:rsidTr="00FA5313">
        <w:trPr>
          <w:trHeight w:val="274"/>
        </w:trPr>
        <w:tc>
          <w:tcPr>
            <w:tcW w:w="1384" w:type="dxa"/>
          </w:tcPr>
          <w:p w:rsidR="003F5E2C" w:rsidRPr="00795A6B" w:rsidRDefault="003F5E2C" w:rsidP="00FA5313">
            <w:pPr>
              <w:spacing w:after="0" w:line="240" w:lineRule="auto"/>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грудень</w:t>
            </w:r>
          </w:p>
        </w:tc>
        <w:tc>
          <w:tcPr>
            <w:tcW w:w="1013"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590 083</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562 289</w:t>
            </w:r>
          </w:p>
        </w:tc>
        <w:tc>
          <w:tcPr>
            <w:tcW w:w="810"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106,4</w:t>
            </w:r>
          </w:p>
        </w:tc>
        <w:tc>
          <w:tcPr>
            <w:tcW w:w="1079"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985 393</w:t>
            </w:r>
          </w:p>
        </w:tc>
        <w:tc>
          <w:tcPr>
            <w:tcW w:w="101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1 055 226</w:t>
            </w:r>
          </w:p>
        </w:tc>
        <w:tc>
          <w:tcPr>
            <w:tcW w:w="886"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795A6B">
              <w:rPr>
                <w:rFonts w:ascii="Times New Roman" w:eastAsia="Times New Roman" w:hAnsi="Times New Roman"/>
                <w:color w:val="000000" w:themeColor="text1"/>
                <w:sz w:val="18"/>
                <w:szCs w:val="20"/>
                <w:lang w:val="uk-UA" w:eastAsia="ru-RU"/>
              </w:rPr>
              <w:t>105,2</w:t>
            </w:r>
          </w:p>
        </w:tc>
        <w:tc>
          <w:tcPr>
            <w:tcW w:w="1134"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3F5E2C" w:rsidRPr="00795A6B" w:rsidRDefault="003F5E2C" w:rsidP="00FA5313">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3F5E2C" w:rsidRPr="00A849AC" w:rsidTr="00FA5313">
        <w:trPr>
          <w:trHeight w:val="348"/>
        </w:trPr>
        <w:tc>
          <w:tcPr>
            <w:tcW w:w="1384"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Всього:</w:t>
            </w:r>
          </w:p>
        </w:tc>
        <w:tc>
          <w:tcPr>
            <w:tcW w:w="1013"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6 666 031</w:t>
            </w:r>
          </w:p>
        </w:tc>
        <w:tc>
          <w:tcPr>
            <w:tcW w:w="1012" w:type="dxa"/>
            <w:vAlign w:val="bottom"/>
          </w:tcPr>
          <w:p w:rsidR="003F5E2C" w:rsidRPr="00795A6B" w:rsidRDefault="003F5E2C" w:rsidP="00FA5313">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6 569 618</w:t>
            </w:r>
          </w:p>
        </w:tc>
        <w:tc>
          <w:tcPr>
            <w:tcW w:w="810"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98,9</w:t>
            </w:r>
          </w:p>
        </w:tc>
        <w:tc>
          <w:tcPr>
            <w:tcW w:w="1079"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11 139 266</w:t>
            </w:r>
          </w:p>
        </w:tc>
        <w:tc>
          <w:tcPr>
            <w:tcW w:w="1012" w:type="dxa"/>
            <w:vAlign w:val="bottom"/>
          </w:tcPr>
          <w:p w:rsidR="003F5E2C" w:rsidRPr="00795A6B" w:rsidRDefault="003F5E2C" w:rsidP="00FA5313">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11 087 689</w:t>
            </w:r>
          </w:p>
        </w:tc>
        <w:tc>
          <w:tcPr>
            <w:tcW w:w="886"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99,5</w:t>
            </w:r>
          </w:p>
        </w:tc>
        <w:tc>
          <w:tcPr>
            <w:tcW w:w="1134"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9 145 081</w:t>
            </w:r>
          </w:p>
        </w:tc>
        <w:tc>
          <w:tcPr>
            <w:tcW w:w="992" w:type="dxa"/>
            <w:vAlign w:val="bottom"/>
          </w:tcPr>
          <w:p w:rsidR="003F5E2C" w:rsidRPr="00795A6B" w:rsidRDefault="003F5E2C" w:rsidP="00FA5313">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9 134 498</w:t>
            </w:r>
          </w:p>
        </w:tc>
        <w:tc>
          <w:tcPr>
            <w:tcW w:w="851" w:type="dxa"/>
            <w:vAlign w:val="bottom"/>
          </w:tcPr>
          <w:p w:rsidR="003F5E2C" w:rsidRPr="00795A6B" w:rsidRDefault="003F5E2C" w:rsidP="00FA5313">
            <w:pPr>
              <w:spacing w:after="0" w:line="240" w:lineRule="auto"/>
              <w:jc w:val="center"/>
              <w:rPr>
                <w:rFonts w:ascii="Times New Roman" w:eastAsia="Times New Roman" w:hAnsi="Times New Roman"/>
                <w:b/>
                <w:bCs/>
                <w:color w:val="000000" w:themeColor="text1"/>
                <w:sz w:val="18"/>
                <w:szCs w:val="20"/>
                <w:lang w:val="uk-UA" w:eastAsia="ru-RU"/>
              </w:rPr>
            </w:pPr>
            <w:r w:rsidRPr="00795A6B">
              <w:rPr>
                <w:rFonts w:ascii="Times New Roman" w:eastAsia="Times New Roman" w:hAnsi="Times New Roman"/>
                <w:b/>
                <w:bCs/>
                <w:color w:val="000000" w:themeColor="text1"/>
                <w:sz w:val="18"/>
                <w:szCs w:val="20"/>
                <w:lang w:val="uk-UA" w:eastAsia="ru-RU"/>
              </w:rPr>
              <w:t>99,9</w:t>
            </w:r>
          </w:p>
        </w:tc>
      </w:tr>
    </w:tbl>
    <w:p w:rsidR="003F5E2C" w:rsidRPr="00A849AC" w:rsidRDefault="003F5E2C" w:rsidP="003F5E2C">
      <w:pPr>
        <w:tabs>
          <w:tab w:val="left" w:pos="2475"/>
        </w:tabs>
        <w:spacing w:after="0" w:line="240" w:lineRule="auto"/>
        <w:ind w:firstLine="708"/>
        <w:jc w:val="both"/>
        <w:rPr>
          <w:rFonts w:ascii="Times New Roman" w:eastAsia="Times New Roman" w:hAnsi="Times New Roman"/>
          <w:b/>
          <w:bCs/>
          <w:color w:val="FF0000"/>
          <w:sz w:val="8"/>
          <w:szCs w:val="28"/>
          <w:lang w:val="uk-UA" w:eastAsia="ru-RU"/>
        </w:rPr>
      </w:pPr>
      <w:r w:rsidRPr="00A849AC">
        <w:rPr>
          <w:rFonts w:ascii="Times New Roman" w:eastAsia="SimSun" w:hAnsi="Times New Roman"/>
          <w:color w:val="FF0000"/>
          <w:sz w:val="16"/>
          <w:szCs w:val="16"/>
          <w:lang w:val="uk-UA" w:eastAsia="ru-RU"/>
        </w:rPr>
        <w:tab/>
      </w:r>
    </w:p>
    <w:p w:rsidR="003F5E2C" w:rsidRPr="00A849AC" w:rsidRDefault="003F5E2C" w:rsidP="003F5E2C">
      <w:pPr>
        <w:tabs>
          <w:tab w:val="left" w:pos="0"/>
          <w:tab w:val="center" w:pos="4677"/>
        </w:tabs>
        <w:spacing w:after="0" w:line="240" w:lineRule="auto"/>
        <w:jc w:val="center"/>
        <w:rPr>
          <w:rFonts w:ascii="Times New Roman" w:eastAsia="Times New Roman" w:hAnsi="Times New Roman"/>
          <w:b/>
          <w:bCs/>
          <w:color w:val="FF0000"/>
          <w:sz w:val="8"/>
          <w:szCs w:val="28"/>
          <w:lang w:val="uk-UA" w:eastAsia="ru-RU"/>
        </w:rPr>
      </w:pPr>
    </w:p>
    <w:p w:rsidR="003F5E2C" w:rsidRPr="00795A6B" w:rsidRDefault="003F5E2C" w:rsidP="003F5E2C">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A849AC">
        <w:rPr>
          <w:rFonts w:ascii="Times New Roman" w:eastAsia="Times New Roman" w:hAnsi="Times New Roman"/>
          <w:bCs/>
          <w:color w:val="FF0000"/>
          <w:sz w:val="28"/>
          <w:szCs w:val="28"/>
          <w:lang w:val="uk-UA" w:eastAsia="ru-RU"/>
        </w:rPr>
        <w:tab/>
        <w:t xml:space="preserve">                                                  </w:t>
      </w:r>
      <w:r w:rsidRPr="00795A6B">
        <w:rPr>
          <w:rFonts w:ascii="Times New Roman" w:eastAsia="Times New Roman" w:hAnsi="Times New Roman"/>
          <w:b/>
          <w:bCs/>
          <w:color w:val="000000" w:themeColor="text1"/>
          <w:sz w:val="28"/>
          <w:szCs w:val="28"/>
          <w:lang w:val="uk-UA" w:eastAsia="ru-RU"/>
        </w:rPr>
        <w:t>Водопостачання</w:t>
      </w:r>
    </w:p>
    <w:p w:rsidR="003F5E2C" w:rsidRPr="00795A6B" w:rsidRDefault="003F5E2C" w:rsidP="003F5E2C">
      <w:pPr>
        <w:spacing w:after="0" w:line="240" w:lineRule="auto"/>
        <w:jc w:val="center"/>
        <w:rPr>
          <w:rFonts w:ascii="Times New Roman" w:eastAsia="Times New Roman" w:hAnsi="Times New Roman"/>
          <w:b/>
          <w:bCs/>
          <w:iCs/>
          <w:color w:val="000000" w:themeColor="text1"/>
          <w:sz w:val="28"/>
          <w:szCs w:val="28"/>
          <w:lang w:val="uk-UA" w:eastAsia="ru-RU"/>
        </w:rPr>
      </w:pPr>
      <w:r w:rsidRPr="00795A6B">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rsidR="003F5E2C" w:rsidRPr="00A849AC" w:rsidRDefault="003F5E2C" w:rsidP="003F5E2C">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3F5E2C" w:rsidRPr="00A849AC" w:rsidTr="00FA5313">
        <w:trPr>
          <w:trHeight w:val="731"/>
        </w:trPr>
        <w:tc>
          <w:tcPr>
            <w:tcW w:w="5495" w:type="dxa"/>
            <w:shd w:val="clear" w:color="auto" w:fill="00B0F0"/>
            <w:vAlign w:val="center"/>
          </w:tcPr>
          <w:p w:rsidR="003F5E2C" w:rsidRPr="0056671E" w:rsidRDefault="003F5E2C" w:rsidP="00FA5313">
            <w:pPr>
              <w:spacing w:after="0" w:line="240" w:lineRule="auto"/>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rsidR="003F5E2C" w:rsidRPr="0056671E" w:rsidRDefault="003F5E2C" w:rsidP="00FA5313">
            <w:pPr>
              <w:spacing w:after="0" w:line="240" w:lineRule="auto"/>
              <w:ind w:left="-49" w:right="-99"/>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bCs/>
                <w:color w:val="000000" w:themeColor="text1"/>
                <w:szCs w:val="28"/>
                <w:lang w:val="uk-UA" w:eastAsia="ru-RU"/>
              </w:rPr>
              <w:t xml:space="preserve">9 </w:t>
            </w:r>
          </w:p>
          <w:p w:rsidR="003F5E2C" w:rsidRPr="0056671E" w:rsidRDefault="003F5E2C" w:rsidP="00FA5313">
            <w:pPr>
              <w:spacing w:after="0" w:line="240" w:lineRule="auto"/>
              <w:ind w:left="-49" w:right="-99"/>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bCs/>
                <w:color w:val="000000" w:themeColor="text1"/>
                <w:szCs w:val="28"/>
                <w:lang w:val="uk-UA" w:eastAsia="ru-RU"/>
              </w:rPr>
              <w:t>місяців      2024р.</w:t>
            </w:r>
          </w:p>
        </w:tc>
        <w:tc>
          <w:tcPr>
            <w:tcW w:w="1276" w:type="dxa"/>
            <w:shd w:val="clear" w:color="auto" w:fill="00B0F0"/>
            <w:vAlign w:val="center"/>
          </w:tcPr>
          <w:p w:rsidR="003F5E2C" w:rsidRPr="0056671E" w:rsidRDefault="003F5E2C" w:rsidP="00FA5313">
            <w:pPr>
              <w:spacing w:after="0" w:line="240" w:lineRule="auto"/>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rsidR="003F5E2C" w:rsidRPr="0056671E" w:rsidRDefault="003F5E2C" w:rsidP="00FA5313">
            <w:pPr>
              <w:spacing w:after="0" w:line="240" w:lineRule="auto"/>
              <w:ind w:left="-49" w:right="-99"/>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bCs/>
                <w:color w:val="000000" w:themeColor="text1"/>
                <w:szCs w:val="28"/>
                <w:lang w:val="uk-UA" w:eastAsia="ru-RU"/>
              </w:rPr>
              <w:t xml:space="preserve">9 </w:t>
            </w:r>
          </w:p>
          <w:p w:rsidR="003F5E2C" w:rsidRPr="0056671E" w:rsidRDefault="003F5E2C" w:rsidP="00FA5313">
            <w:pPr>
              <w:spacing w:after="0" w:line="240" w:lineRule="auto"/>
              <w:ind w:left="-49" w:right="-99"/>
              <w:jc w:val="center"/>
              <w:rPr>
                <w:rFonts w:ascii="Times New Roman" w:eastAsia="Times New Roman" w:hAnsi="Times New Roman"/>
                <w:b/>
                <w:bCs/>
                <w:color w:val="000000" w:themeColor="text1"/>
                <w:szCs w:val="28"/>
                <w:lang w:val="uk-UA" w:eastAsia="ru-RU"/>
              </w:rPr>
            </w:pPr>
            <w:r w:rsidRPr="0056671E">
              <w:rPr>
                <w:rFonts w:ascii="Times New Roman" w:eastAsia="Times New Roman" w:hAnsi="Times New Roman"/>
                <w:b/>
                <w:bCs/>
                <w:color w:val="000000" w:themeColor="text1"/>
                <w:szCs w:val="28"/>
                <w:lang w:val="uk-UA" w:eastAsia="ru-RU"/>
              </w:rPr>
              <w:t>місяців      2025р.</w:t>
            </w:r>
          </w:p>
        </w:tc>
        <w:tc>
          <w:tcPr>
            <w:tcW w:w="1276" w:type="dxa"/>
            <w:shd w:val="clear" w:color="auto" w:fill="00B0F0"/>
            <w:vAlign w:val="center"/>
          </w:tcPr>
          <w:p w:rsidR="003F5E2C" w:rsidRPr="0056671E" w:rsidRDefault="003F5E2C" w:rsidP="00FA5313">
            <w:pPr>
              <w:spacing w:after="0" w:line="240" w:lineRule="auto"/>
              <w:jc w:val="center"/>
              <w:rPr>
                <w:rFonts w:ascii="Times New Roman" w:eastAsia="Times New Roman" w:hAnsi="Times New Roman"/>
                <w:b/>
                <w:bCs/>
                <w:color w:val="000000" w:themeColor="text1"/>
                <w:sz w:val="24"/>
                <w:szCs w:val="28"/>
                <w:lang w:val="uk-UA" w:eastAsia="ru-RU"/>
              </w:rPr>
            </w:pPr>
            <w:r w:rsidRPr="0056671E">
              <w:rPr>
                <w:rFonts w:ascii="Times New Roman" w:eastAsia="Times New Roman" w:hAnsi="Times New Roman"/>
                <w:b/>
                <w:color w:val="000000" w:themeColor="text1"/>
                <w:sz w:val="24"/>
                <w:szCs w:val="28"/>
                <w:lang w:val="uk-UA" w:eastAsia="ru-RU"/>
              </w:rPr>
              <w:t>Кількість поривів</w:t>
            </w:r>
          </w:p>
        </w:tc>
      </w:tr>
      <w:tr w:rsidR="003F5E2C" w:rsidRPr="00A849AC" w:rsidTr="00FA5313">
        <w:trPr>
          <w:trHeight w:val="298"/>
        </w:trPr>
        <w:tc>
          <w:tcPr>
            <w:tcW w:w="5495" w:type="dxa"/>
          </w:tcPr>
          <w:p w:rsidR="003F5E2C" w:rsidRPr="0056671E" w:rsidRDefault="003F5E2C" w:rsidP="00FA5313">
            <w:pPr>
              <w:spacing w:after="0" w:line="240" w:lineRule="auto"/>
              <w:rPr>
                <w:rFonts w:ascii="Times New Roman" w:eastAsia="Times New Roman" w:hAnsi="Times New Roman"/>
                <w:color w:val="000000" w:themeColor="text1"/>
                <w:szCs w:val="28"/>
                <w:vertAlign w:val="superscript"/>
                <w:lang w:val="uk-UA" w:eastAsia="ru-RU"/>
              </w:rPr>
            </w:pPr>
            <w:r w:rsidRPr="0056671E">
              <w:rPr>
                <w:rFonts w:ascii="Times New Roman" w:eastAsia="Times New Roman" w:hAnsi="Times New Roman"/>
                <w:color w:val="000000" w:themeColor="text1"/>
                <w:szCs w:val="28"/>
                <w:lang w:val="uk-UA" w:eastAsia="ru-RU"/>
              </w:rPr>
              <w:t>Піднято води тис. м</w:t>
            </w:r>
            <w:r w:rsidRPr="0056671E">
              <w:rPr>
                <w:rFonts w:ascii="Times New Roman" w:eastAsia="Times New Roman" w:hAnsi="Times New Roman"/>
                <w:color w:val="000000" w:themeColor="text1"/>
                <w:szCs w:val="28"/>
                <w:vertAlign w:val="superscript"/>
                <w:lang w:val="uk-UA" w:eastAsia="ru-RU"/>
              </w:rPr>
              <w:t>3</w:t>
            </w:r>
          </w:p>
        </w:tc>
        <w:tc>
          <w:tcPr>
            <w:tcW w:w="1156"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218,4</w:t>
            </w:r>
          </w:p>
        </w:tc>
        <w:tc>
          <w:tcPr>
            <w:tcW w:w="1276" w:type="dxa"/>
            <w:vMerge w:val="restart"/>
          </w:tcPr>
          <w:p w:rsidR="003F5E2C" w:rsidRPr="00A849AC" w:rsidRDefault="003F5E2C" w:rsidP="00FA5313">
            <w:pPr>
              <w:spacing w:after="0" w:line="240" w:lineRule="auto"/>
              <w:jc w:val="center"/>
              <w:rPr>
                <w:rFonts w:ascii="Times New Roman" w:eastAsia="Times New Roman" w:hAnsi="Times New Roman"/>
                <w:color w:val="FF0000"/>
                <w:lang w:val="uk-UA" w:eastAsia="ru-RU"/>
              </w:rPr>
            </w:pPr>
          </w:p>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53</w:t>
            </w:r>
          </w:p>
          <w:p w:rsidR="003F5E2C" w:rsidRPr="00A849AC" w:rsidRDefault="003F5E2C" w:rsidP="00FA5313">
            <w:pPr>
              <w:spacing w:after="0" w:line="240" w:lineRule="auto"/>
              <w:jc w:val="center"/>
              <w:rPr>
                <w:rFonts w:ascii="Times New Roman" w:eastAsia="Times New Roman" w:hAnsi="Times New Roman"/>
                <w:color w:val="FF0000"/>
                <w:lang w:val="uk-UA" w:eastAsia="ru-RU"/>
              </w:rPr>
            </w:pPr>
          </w:p>
        </w:tc>
        <w:tc>
          <w:tcPr>
            <w:tcW w:w="1275"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211,7</w:t>
            </w:r>
          </w:p>
        </w:tc>
        <w:tc>
          <w:tcPr>
            <w:tcW w:w="1276" w:type="dxa"/>
            <w:vMerge w:val="restart"/>
          </w:tcPr>
          <w:p w:rsidR="003F5E2C" w:rsidRPr="00A849AC" w:rsidRDefault="003F5E2C" w:rsidP="00FA5313">
            <w:pPr>
              <w:spacing w:after="0" w:line="240" w:lineRule="auto"/>
              <w:jc w:val="center"/>
              <w:rPr>
                <w:rFonts w:ascii="Times New Roman" w:eastAsia="Times New Roman" w:hAnsi="Times New Roman"/>
                <w:color w:val="FF0000"/>
                <w:szCs w:val="28"/>
                <w:lang w:val="uk-UA" w:eastAsia="ru-RU"/>
              </w:rPr>
            </w:pPr>
          </w:p>
          <w:p w:rsidR="003F5E2C" w:rsidRPr="00A849AC" w:rsidRDefault="003F5E2C" w:rsidP="00FA5313">
            <w:pPr>
              <w:spacing w:after="0" w:line="240" w:lineRule="auto"/>
              <w:jc w:val="center"/>
              <w:rPr>
                <w:rFonts w:ascii="Times New Roman" w:eastAsia="Times New Roman" w:hAnsi="Times New Roman"/>
                <w:color w:val="FF0000"/>
                <w:lang w:val="uk-UA" w:eastAsia="ru-RU"/>
              </w:rPr>
            </w:pPr>
            <w:r w:rsidRPr="0056671E">
              <w:rPr>
                <w:rFonts w:ascii="Times New Roman" w:eastAsia="Times New Roman" w:hAnsi="Times New Roman"/>
                <w:color w:val="000000" w:themeColor="text1"/>
                <w:lang w:val="uk-UA" w:eastAsia="ru-RU"/>
              </w:rPr>
              <w:t>62</w:t>
            </w:r>
          </w:p>
        </w:tc>
      </w:tr>
      <w:tr w:rsidR="003F5E2C" w:rsidRPr="00A849AC" w:rsidTr="00FA5313">
        <w:trPr>
          <w:trHeight w:val="362"/>
        </w:trPr>
        <w:tc>
          <w:tcPr>
            <w:tcW w:w="5495" w:type="dxa"/>
          </w:tcPr>
          <w:p w:rsidR="003F5E2C" w:rsidRPr="0056671E" w:rsidRDefault="003F5E2C" w:rsidP="00FA5313">
            <w:pPr>
              <w:spacing w:after="0" w:line="240" w:lineRule="auto"/>
              <w:ind w:right="-167"/>
              <w:rPr>
                <w:rFonts w:ascii="Times New Roman" w:eastAsia="Times New Roman" w:hAnsi="Times New Roman"/>
                <w:color w:val="000000" w:themeColor="text1"/>
                <w:szCs w:val="28"/>
                <w:vertAlign w:val="superscript"/>
                <w:lang w:val="uk-UA" w:eastAsia="ru-RU"/>
              </w:rPr>
            </w:pPr>
            <w:r w:rsidRPr="0056671E">
              <w:rPr>
                <w:rFonts w:ascii="Times New Roman" w:eastAsia="Times New Roman" w:hAnsi="Times New Roman"/>
                <w:color w:val="000000" w:themeColor="text1"/>
                <w:szCs w:val="28"/>
                <w:lang w:val="uk-UA" w:eastAsia="ru-RU"/>
              </w:rPr>
              <w:t>Реалізовано води, тис. м</w:t>
            </w:r>
            <w:r w:rsidRPr="0056671E">
              <w:rPr>
                <w:rFonts w:ascii="Times New Roman" w:eastAsia="Times New Roman" w:hAnsi="Times New Roman"/>
                <w:color w:val="000000" w:themeColor="text1"/>
                <w:szCs w:val="28"/>
                <w:vertAlign w:val="superscript"/>
                <w:lang w:val="uk-UA" w:eastAsia="ru-RU"/>
              </w:rPr>
              <w:t>3</w:t>
            </w:r>
          </w:p>
        </w:tc>
        <w:tc>
          <w:tcPr>
            <w:tcW w:w="1156"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149,1</w:t>
            </w:r>
          </w:p>
        </w:tc>
        <w:tc>
          <w:tcPr>
            <w:tcW w:w="1276" w:type="dxa"/>
            <w:vMerge/>
            <w:vAlign w:val="center"/>
          </w:tcPr>
          <w:p w:rsidR="003F5E2C" w:rsidRPr="00A849AC" w:rsidRDefault="003F5E2C" w:rsidP="00FA5313">
            <w:pPr>
              <w:spacing w:after="0" w:line="240" w:lineRule="auto"/>
              <w:jc w:val="center"/>
              <w:rPr>
                <w:rFonts w:ascii="Times New Roman" w:eastAsia="Times New Roman" w:hAnsi="Times New Roman"/>
                <w:color w:val="FF0000"/>
                <w:lang w:val="uk-UA" w:eastAsia="ru-RU"/>
              </w:rPr>
            </w:pPr>
          </w:p>
        </w:tc>
        <w:tc>
          <w:tcPr>
            <w:tcW w:w="1275"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144,6</w:t>
            </w:r>
          </w:p>
        </w:tc>
        <w:tc>
          <w:tcPr>
            <w:tcW w:w="1276" w:type="dxa"/>
            <w:vMerge/>
          </w:tcPr>
          <w:p w:rsidR="003F5E2C" w:rsidRPr="00A849AC" w:rsidRDefault="003F5E2C" w:rsidP="00FA5313">
            <w:pPr>
              <w:spacing w:after="0" w:line="240" w:lineRule="auto"/>
              <w:jc w:val="center"/>
              <w:rPr>
                <w:rFonts w:ascii="Times New Roman" w:eastAsia="Times New Roman" w:hAnsi="Times New Roman"/>
                <w:color w:val="FF0000"/>
                <w:szCs w:val="28"/>
                <w:lang w:val="uk-UA" w:eastAsia="ru-RU"/>
              </w:rPr>
            </w:pPr>
          </w:p>
        </w:tc>
      </w:tr>
      <w:tr w:rsidR="003F5E2C" w:rsidRPr="00A849AC" w:rsidTr="00FA5313">
        <w:trPr>
          <w:trHeight w:val="580"/>
        </w:trPr>
        <w:tc>
          <w:tcPr>
            <w:tcW w:w="5495" w:type="dxa"/>
          </w:tcPr>
          <w:p w:rsidR="003F5E2C" w:rsidRPr="0056671E" w:rsidRDefault="003F5E2C" w:rsidP="00FA5313">
            <w:pPr>
              <w:spacing w:after="0" w:line="240" w:lineRule="auto"/>
              <w:rPr>
                <w:rFonts w:ascii="Times New Roman" w:eastAsia="Times New Roman" w:hAnsi="Times New Roman"/>
                <w:color w:val="000000" w:themeColor="text1"/>
                <w:szCs w:val="28"/>
                <w:lang w:val="uk-UA" w:eastAsia="ru-RU"/>
              </w:rPr>
            </w:pPr>
            <w:r w:rsidRPr="0056671E">
              <w:rPr>
                <w:rFonts w:ascii="Times New Roman" w:eastAsia="Times New Roman" w:hAnsi="Times New Roman"/>
                <w:color w:val="000000" w:themeColor="text1"/>
                <w:szCs w:val="28"/>
                <w:lang w:val="uk-UA" w:eastAsia="ru-RU"/>
              </w:rPr>
              <w:t>Витрати електроенергії на 1м</w:t>
            </w:r>
            <w:r w:rsidRPr="0056671E">
              <w:rPr>
                <w:rFonts w:ascii="Times New Roman" w:eastAsia="Times New Roman" w:hAnsi="Times New Roman"/>
                <w:color w:val="000000" w:themeColor="text1"/>
                <w:szCs w:val="28"/>
                <w:vertAlign w:val="superscript"/>
                <w:lang w:val="uk-UA" w:eastAsia="ru-RU"/>
              </w:rPr>
              <w:t>3</w:t>
            </w:r>
            <w:r w:rsidRPr="0056671E">
              <w:rPr>
                <w:rFonts w:ascii="Times New Roman" w:eastAsia="Times New Roman" w:hAnsi="Times New Roman"/>
                <w:color w:val="000000" w:themeColor="text1"/>
                <w:szCs w:val="28"/>
                <w:lang w:val="uk-UA" w:eastAsia="ru-RU"/>
              </w:rPr>
              <w:t xml:space="preserve"> реалізованої води</w:t>
            </w:r>
          </w:p>
        </w:tc>
        <w:tc>
          <w:tcPr>
            <w:tcW w:w="1156"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1,15</w:t>
            </w:r>
          </w:p>
        </w:tc>
        <w:tc>
          <w:tcPr>
            <w:tcW w:w="1276" w:type="dxa"/>
            <w:vMerge/>
            <w:vAlign w:val="center"/>
          </w:tcPr>
          <w:p w:rsidR="003F5E2C" w:rsidRPr="00A849AC" w:rsidRDefault="003F5E2C" w:rsidP="00FA5313">
            <w:pPr>
              <w:spacing w:after="0" w:line="240" w:lineRule="auto"/>
              <w:jc w:val="center"/>
              <w:rPr>
                <w:rFonts w:ascii="Times New Roman" w:eastAsia="Times New Roman" w:hAnsi="Times New Roman"/>
                <w:color w:val="FF0000"/>
                <w:lang w:val="uk-UA" w:eastAsia="ru-RU"/>
              </w:rPr>
            </w:pPr>
          </w:p>
        </w:tc>
        <w:tc>
          <w:tcPr>
            <w:tcW w:w="1275"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1,29</w:t>
            </w:r>
          </w:p>
        </w:tc>
        <w:tc>
          <w:tcPr>
            <w:tcW w:w="1276" w:type="dxa"/>
            <w:vMerge/>
          </w:tcPr>
          <w:p w:rsidR="003F5E2C" w:rsidRPr="00A849AC" w:rsidRDefault="003F5E2C" w:rsidP="00FA5313">
            <w:pPr>
              <w:spacing w:after="0" w:line="240" w:lineRule="auto"/>
              <w:jc w:val="center"/>
              <w:rPr>
                <w:rFonts w:ascii="Times New Roman" w:eastAsia="Times New Roman" w:hAnsi="Times New Roman"/>
                <w:color w:val="FF0000"/>
                <w:szCs w:val="28"/>
                <w:lang w:val="uk-UA" w:eastAsia="ru-RU"/>
              </w:rPr>
            </w:pPr>
          </w:p>
        </w:tc>
      </w:tr>
      <w:tr w:rsidR="003F5E2C" w:rsidRPr="00A849AC" w:rsidTr="00FA5313">
        <w:trPr>
          <w:trHeight w:val="580"/>
        </w:trPr>
        <w:tc>
          <w:tcPr>
            <w:tcW w:w="5495" w:type="dxa"/>
          </w:tcPr>
          <w:p w:rsidR="003F5E2C" w:rsidRPr="0056671E" w:rsidRDefault="003F5E2C" w:rsidP="00FA5313">
            <w:pPr>
              <w:spacing w:after="0" w:line="240" w:lineRule="auto"/>
              <w:rPr>
                <w:rFonts w:ascii="Times New Roman" w:eastAsia="Times New Roman" w:hAnsi="Times New Roman"/>
                <w:color w:val="000000" w:themeColor="text1"/>
                <w:szCs w:val="28"/>
                <w:lang w:val="uk-UA" w:eastAsia="ru-RU"/>
              </w:rPr>
            </w:pPr>
            <w:r w:rsidRPr="0056671E">
              <w:rPr>
                <w:rFonts w:ascii="Times New Roman" w:eastAsia="Times New Roman" w:hAnsi="Times New Roman"/>
                <w:color w:val="000000" w:themeColor="text1"/>
                <w:szCs w:val="28"/>
                <w:lang w:val="uk-UA" w:eastAsia="ru-RU"/>
              </w:rPr>
              <w:t>Витрати електроенергії на 1м</w:t>
            </w:r>
            <w:r w:rsidRPr="0056671E">
              <w:rPr>
                <w:rFonts w:ascii="Times New Roman" w:eastAsia="Times New Roman" w:hAnsi="Times New Roman"/>
                <w:color w:val="000000" w:themeColor="text1"/>
                <w:szCs w:val="28"/>
                <w:vertAlign w:val="superscript"/>
                <w:lang w:val="uk-UA" w:eastAsia="ru-RU"/>
              </w:rPr>
              <w:t>3</w:t>
            </w:r>
            <w:r w:rsidRPr="0056671E">
              <w:rPr>
                <w:rFonts w:ascii="Times New Roman" w:eastAsia="Times New Roman" w:hAnsi="Times New Roman"/>
                <w:color w:val="000000" w:themeColor="text1"/>
                <w:szCs w:val="28"/>
                <w:lang w:val="uk-UA" w:eastAsia="ru-RU"/>
              </w:rPr>
              <w:t xml:space="preserve"> </w:t>
            </w:r>
          </w:p>
          <w:p w:rsidR="003F5E2C" w:rsidRPr="0056671E" w:rsidRDefault="003F5E2C" w:rsidP="00FA5313">
            <w:pPr>
              <w:spacing w:after="0" w:line="240" w:lineRule="auto"/>
              <w:rPr>
                <w:rFonts w:ascii="Times New Roman" w:eastAsia="Times New Roman" w:hAnsi="Times New Roman"/>
                <w:color w:val="000000" w:themeColor="text1"/>
                <w:szCs w:val="28"/>
                <w:lang w:val="uk-UA" w:eastAsia="ru-RU"/>
              </w:rPr>
            </w:pPr>
            <w:r w:rsidRPr="0056671E">
              <w:rPr>
                <w:rFonts w:ascii="Times New Roman" w:eastAsia="Times New Roman" w:hAnsi="Times New Roman"/>
                <w:color w:val="000000" w:themeColor="text1"/>
                <w:szCs w:val="28"/>
                <w:lang w:val="uk-UA" w:eastAsia="ru-RU"/>
              </w:rPr>
              <w:t>піднятої води</w:t>
            </w:r>
          </w:p>
        </w:tc>
        <w:tc>
          <w:tcPr>
            <w:tcW w:w="1156"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0,78</w:t>
            </w:r>
          </w:p>
        </w:tc>
        <w:tc>
          <w:tcPr>
            <w:tcW w:w="1276" w:type="dxa"/>
            <w:vMerge/>
            <w:vAlign w:val="center"/>
          </w:tcPr>
          <w:p w:rsidR="003F5E2C" w:rsidRPr="00A849AC" w:rsidRDefault="003F5E2C" w:rsidP="00FA5313">
            <w:pPr>
              <w:spacing w:after="0" w:line="240" w:lineRule="auto"/>
              <w:jc w:val="center"/>
              <w:rPr>
                <w:rFonts w:ascii="Times New Roman" w:eastAsia="Times New Roman" w:hAnsi="Times New Roman"/>
                <w:color w:val="FF0000"/>
                <w:lang w:val="uk-UA" w:eastAsia="ru-RU"/>
              </w:rPr>
            </w:pPr>
          </w:p>
        </w:tc>
        <w:tc>
          <w:tcPr>
            <w:tcW w:w="1275" w:type="dxa"/>
          </w:tcPr>
          <w:p w:rsidR="003F5E2C" w:rsidRPr="0056671E" w:rsidRDefault="003F5E2C" w:rsidP="00FA5313">
            <w:pPr>
              <w:spacing w:after="0" w:line="240" w:lineRule="auto"/>
              <w:jc w:val="center"/>
              <w:rPr>
                <w:rFonts w:ascii="Times New Roman" w:eastAsia="Times New Roman" w:hAnsi="Times New Roman"/>
                <w:color w:val="000000" w:themeColor="text1"/>
                <w:lang w:val="uk-UA" w:eastAsia="ru-RU"/>
              </w:rPr>
            </w:pPr>
            <w:r w:rsidRPr="0056671E">
              <w:rPr>
                <w:rFonts w:ascii="Times New Roman" w:eastAsia="Times New Roman" w:hAnsi="Times New Roman"/>
                <w:color w:val="000000" w:themeColor="text1"/>
                <w:lang w:val="uk-UA" w:eastAsia="ru-RU"/>
              </w:rPr>
              <w:t>0,88</w:t>
            </w:r>
          </w:p>
        </w:tc>
        <w:tc>
          <w:tcPr>
            <w:tcW w:w="1276" w:type="dxa"/>
            <w:vMerge/>
          </w:tcPr>
          <w:p w:rsidR="003F5E2C" w:rsidRPr="00A849AC" w:rsidRDefault="003F5E2C" w:rsidP="00FA5313">
            <w:pPr>
              <w:spacing w:after="0" w:line="240" w:lineRule="auto"/>
              <w:jc w:val="center"/>
              <w:rPr>
                <w:rFonts w:ascii="Times New Roman" w:eastAsia="Times New Roman" w:hAnsi="Times New Roman"/>
                <w:color w:val="FF0000"/>
                <w:szCs w:val="28"/>
                <w:lang w:val="uk-UA" w:eastAsia="ru-RU"/>
              </w:rPr>
            </w:pPr>
          </w:p>
        </w:tc>
      </w:tr>
    </w:tbl>
    <w:p w:rsidR="003F5E2C" w:rsidRPr="00A849AC" w:rsidRDefault="003F5E2C" w:rsidP="003F5E2C">
      <w:pPr>
        <w:spacing w:after="0" w:line="240" w:lineRule="auto"/>
        <w:ind w:right="-6" w:firstLine="708"/>
        <w:jc w:val="both"/>
        <w:rPr>
          <w:rFonts w:ascii="Times New Roman" w:eastAsia="Times New Roman" w:hAnsi="Times New Roman"/>
          <w:color w:val="FF0000"/>
          <w:sz w:val="10"/>
          <w:szCs w:val="28"/>
          <w:lang w:val="uk-UA" w:eastAsia="ru-RU"/>
        </w:rPr>
      </w:pPr>
    </w:p>
    <w:p w:rsidR="003F5E2C" w:rsidRPr="00A849AC" w:rsidRDefault="003F5E2C" w:rsidP="003F5E2C">
      <w:pPr>
        <w:spacing w:after="0" w:line="240" w:lineRule="auto"/>
        <w:ind w:right="-6" w:firstLine="708"/>
        <w:jc w:val="both"/>
        <w:rPr>
          <w:rFonts w:ascii="Times New Roman" w:eastAsia="Times New Roman" w:hAnsi="Times New Roman"/>
          <w:color w:val="FF0000"/>
          <w:sz w:val="28"/>
          <w:szCs w:val="28"/>
          <w:lang w:val="uk-UA" w:eastAsia="ru-RU"/>
        </w:rPr>
      </w:pPr>
      <w:r w:rsidRPr="0056671E">
        <w:rPr>
          <w:rFonts w:ascii="Times New Roman" w:eastAsia="Times New Roman" w:hAnsi="Times New Roman"/>
          <w:color w:val="000000" w:themeColor="text1"/>
          <w:sz w:val="28"/>
          <w:szCs w:val="28"/>
          <w:lang w:val="uk-UA" w:eastAsia="ru-RU"/>
        </w:rPr>
        <w:t>Протягом звітного періоду підприємством було піднято 211,7 тис.м</w:t>
      </w:r>
      <w:r w:rsidRPr="0056671E">
        <w:rPr>
          <w:rFonts w:ascii="Times New Roman" w:eastAsia="Times New Roman" w:hAnsi="Times New Roman"/>
          <w:color w:val="000000" w:themeColor="text1"/>
          <w:sz w:val="28"/>
          <w:szCs w:val="28"/>
          <w:vertAlign w:val="superscript"/>
          <w:lang w:val="uk-UA" w:eastAsia="ru-RU"/>
        </w:rPr>
        <w:t>3</w:t>
      </w:r>
      <w:r w:rsidRPr="0056671E">
        <w:rPr>
          <w:rFonts w:ascii="Times New Roman" w:eastAsia="Times New Roman" w:hAnsi="Times New Roman"/>
          <w:color w:val="000000" w:themeColor="text1"/>
          <w:sz w:val="24"/>
          <w:szCs w:val="24"/>
          <w:vertAlign w:val="superscript"/>
          <w:lang w:val="uk-UA" w:eastAsia="ru-RU"/>
        </w:rPr>
        <w:t xml:space="preserve"> </w:t>
      </w:r>
      <w:r w:rsidRPr="0056671E">
        <w:rPr>
          <w:rFonts w:ascii="Times New Roman" w:eastAsia="Times New Roman" w:hAnsi="Times New Roman"/>
          <w:color w:val="000000" w:themeColor="text1"/>
          <w:sz w:val="28"/>
          <w:szCs w:val="28"/>
          <w:lang w:val="uk-UA" w:eastAsia="ru-RU"/>
        </w:rPr>
        <w:t>води. Реалізовано води за цей період – 144,6 тис.м</w:t>
      </w:r>
      <w:r w:rsidRPr="0056671E">
        <w:rPr>
          <w:rFonts w:ascii="Times New Roman" w:eastAsia="Times New Roman" w:hAnsi="Times New Roman"/>
          <w:color w:val="000000" w:themeColor="text1"/>
          <w:sz w:val="28"/>
          <w:szCs w:val="28"/>
          <w:vertAlign w:val="superscript"/>
          <w:lang w:val="uk-UA" w:eastAsia="ru-RU"/>
        </w:rPr>
        <w:t>3</w:t>
      </w:r>
      <w:r w:rsidRPr="0056671E">
        <w:rPr>
          <w:rFonts w:ascii="Times New Roman" w:eastAsia="Times New Roman" w:hAnsi="Times New Roman"/>
          <w:color w:val="000000" w:themeColor="text1"/>
          <w:sz w:val="28"/>
          <w:szCs w:val="28"/>
          <w:lang w:val="uk-UA" w:eastAsia="ru-RU"/>
        </w:rPr>
        <w:t>. Втрати води за звітний період складають 67,1 тис. м</w:t>
      </w:r>
      <w:r w:rsidRPr="0056671E">
        <w:rPr>
          <w:rFonts w:ascii="Times New Roman" w:eastAsia="Times New Roman" w:hAnsi="Times New Roman"/>
          <w:color w:val="000000" w:themeColor="text1"/>
          <w:sz w:val="28"/>
          <w:szCs w:val="28"/>
          <w:vertAlign w:val="superscript"/>
          <w:lang w:val="uk-UA" w:eastAsia="ru-RU"/>
        </w:rPr>
        <w:t>3</w:t>
      </w:r>
      <w:r w:rsidRPr="0056671E">
        <w:rPr>
          <w:rFonts w:ascii="Times New Roman" w:eastAsia="Times New Roman" w:hAnsi="Times New Roman"/>
          <w:color w:val="000000" w:themeColor="text1"/>
          <w:sz w:val="28"/>
          <w:szCs w:val="28"/>
          <w:lang w:val="uk-UA" w:eastAsia="ru-RU"/>
        </w:rPr>
        <w:t xml:space="preserve"> або 31,7%. Причиною втрат є пориви, кількість яких за звітний період – 62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rsidR="003F5E2C" w:rsidRDefault="003F5E2C" w:rsidP="003F5E2C">
      <w:pPr>
        <w:spacing w:after="0" w:line="240" w:lineRule="auto"/>
        <w:ind w:firstLine="708"/>
        <w:jc w:val="both"/>
        <w:rPr>
          <w:rFonts w:ascii="Times New Roman" w:eastAsia="Times New Roman" w:hAnsi="Times New Roman"/>
          <w:color w:val="000000" w:themeColor="text1"/>
          <w:sz w:val="28"/>
          <w:szCs w:val="28"/>
          <w:lang w:val="uk-UA" w:eastAsia="ru-RU"/>
        </w:rPr>
      </w:pPr>
      <w:r w:rsidRPr="00947A9D">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січня-вересня 2025 року працівниками підрозділу «Водопостачання» проводилися наступні роботи: </w:t>
      </w:r>
    </w:p>
    <w:p w:rsidR="003F5E2C" w:rsidRPr="000C305F" w:rsidRDefault="003F5E2C" w:rsidP="00DC6C34">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Pr>
          <w:rFonts w:ascii="Times New Roman" w:hAnsi="Times New Roman"/>
          <w:color w:val="000000" w:themeColor="text1"/>
          <w:sz w:val="28"/>
          <w:szCs w:val="28"/>
          <w:lang w:val="uk-UA"/>
        </w:rPr>
        <w:t xml:space="preserve">виконано перепідключення абонентів до нової мережі водопостачання по вулиці Благовіщенській протяжністю 1720 метрів в зв’язку з виконанням робіт з реконструкції ділянки автотраси Н12, яка проходить через Тростянець. </w:t>
      </w:r>
    </w:p>
    <w:p w:rsidR="003F5E2C" w:rsidRPr="000C305F" w:rsidRDefault="003F5E2C" w:rsidP="00DC6C34">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здійснено заміну 340 метрів аварійних дільниць водомережі:</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вул.Вознесенська,8 – 83 м (Ø75мм);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с.Станова, вул.Садова,1 – 28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вул.Миру,2 – 27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вул.Нескучанська,22 – 24 м (Ø32мм);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водозабір по вул.Б.Хмельницького – 24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вул.Заводська,1 – 19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с.Вишневе, вул.Козацька,7 – 14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вул.Юрія Черненка,2 – 14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вул.Шевченка,120 – 12 м (Ø32мм);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вул.Татаренка,11 – 10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с.Буймер, вул.Косовського – 10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вул.Шевченка,120 – 10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вул.Ніни Матвієнко,18 – 10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вул.Сосновий бір,10 – 8 м (Ø32мм);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с.Вишневе, вул.Молодіжна,5 – 8 м (Ø40мм);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вул.Ніни Матвієнко,38 – 7 м (Ø25мм);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пров.Тихий,1 – 7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вул.Сосновий бір,8 – 6 м (Ø32мм);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вул.Героїв Майдану,38 – 6 м (Ø32мм);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вул.Вознесенська – 5 м (Ø75мм);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Мартинівка, вул.Миру – 4 м (Ø50мм);</w:t>
      </w:r>
    </w:p>
    <w:p w:rsidR="003F5E2C" w:rsidRPr="000C305F" w:rsidRDefault="003F5E2C" w:rsidP="00DC6C34">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0C305F">
        <w:rPr>
          <w:rFonts w:ascii="Times New Roman" w:hAnsi="Times New Roman"/>
          <w:color w:val="000000" w:themeColor="text1"/>
          <w:sz w:val="28"/>
          <w:szCs w:val="28"/>
          <w:lang w:val="uk-UA"/>
        </w:rPr>
        <w:t>с.Буймер, вул.Бондарська,4 – 4 м (Ø50мм).</w:t>
      </w:r>
    </w:p>
    <w:p w:rsidR="003F5E2C" w:rsidRPr="006062BD"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6062BD">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6062BD">
        <w:rPr>
          <w:rFonts w:cs="Calibri"/>
          <w:color w:val="000000" w:themeColor="text1"/>
          <w:sz w:val="28"/>
          <w:szCs w:val="28"/>
          <w:lang w:val="uk-UA"/>
        </w:rPr>
        <w:t>'</w:t>
      </w:r>
      <w:r w:rsidRPr="006062BD">
        <w:rPr>
          <w:rFonts w:ascii="Times New Roman" w:hAnsi="Times New Roman"/>
          <w:color w:val="000000" w:themeColor="text1"/>
          <w:sz w:val="28"/>
          <w:szCs w:val="28"/>
          <w:lang w:val="uk-UA"/>
        </w:rPr>
        <w:t xml:space="preserve">янка, с.Люджа, с.Микитівка,  вул.Миру та вул.Польова с.Мартинівка); </w:t>
      </w:r>
    </w:p>
    <w:p w:rsidR="003F5E2C" w:rsidRPr="006062BD"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6062BD">
        <w:rPr>
          <w:rFonts w:ascii="Times New Roman" w:hAnsi="Times New Roman"/>
          <w:color w:val="000000" w:themeColor="text1"/>
          <w:sz w:val="28"/>
          <w:szCs w:val="28"/>
          <w:lang w:val="uk-UA"/>
        </w:rPr>
        <w:t xml:space="preserve">замінено глибинні насоси на водозаборі вул.О.Вишні, вис.Гай, с.Білка та с.Артеморастівка; </w:t>
      </w:r>
    </w:p>
    <w:p w:rsidR="003F5E2C" w:rsidRPr="00F1244F"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1244F">
        <w:rPr>
          <w:rFonts w:ascii="Times New Roman" w:hAnsi="Times New Roman"/>
          <w:color w:val="000000" w:themeColor="text1"/>
          <w:sz w:val="28"/>
          <w:szCs w:val="28"/>
          <w:lang w:val="uk-UA"/>
        </w:rPr>
        <w:t>проведено ремонт водопровідних башт в с.Білка та с.Боголюбове;</w:t>
      </w:r>
    </w:p>
    <w:p w:rsidR="003F5E2C" w:rsidRPr="00F1244F"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1244F">
        <w:rPr>
          <w:rFonts w:ascii="Times New Roman" w:hAnsi="Times New Roman"/>
          <w:color w:val="000000" w:themeColor="text1"/>
          <w:sz w:val="28"/>
          <w:szCs w:val="28"/>
          <w:lang w:val="uk-UA"/>
        </w:rPr>
        <w:t>ліквідовано 3 несанкціоновані врізки в м.Тростянець по провул.Слобожанський та в с.Білка;</w:t>
      </w:r>
    </w:p>
    <w:p w:rsidR="003F5E2C" w:rsidRPr="00F1244F"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1244F">
        <w:rPr>
          <w:rFonts w:ascii="Times New Roman" w:hAnsi="Times New Roman"/>
          <w:color w:val="000000" w:themeColor="text1"/>
          <w:sz w:val="28"/>
          <w:szCs w:val="28"/>
          <w:lang w:val="uk-UA"/>
        </w:rPr>
        <w:t>прочищено 7 оглядових та розподільчих водопровідних колодязів (вул.Героїв Майдану,38; вул.Грушевського; вул.Миру,1,17; вул.Татаренка,11; вул.Шевченка,9; с.Буймер вул.Центральна,3);</w:t>
      </w:r>
    </w:p>
    <w:p w:rsidR="003F5E2C" w:rsidRPr="00F1244F"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1244F">
        <w:rPr>
          <w:rFonts w:ascii="Times New Roman" w:hAnsi="Times New Roman"/>
          <w:color w:val="000000" w:themeColor="text1"/>
          <w:sz w:val="28"/>
          <w:szCs w:val="28"/>
          <w:lang w:val="uk-UA"/>
        </w:rPr>
        <w:t>підключено до централізованої водомережі 6 нових абонентів;</w:t>
      </w:r>
    </w:p>
    <w:p w:rsidR="003F5E2C" w:rsidRPr="00F1244F" w:rsidRDefault="003F5E2C" w:rsidP="00DC6C34">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1244F">
        <w:rPr>
          <w:rFonts w:ascii="Times New Roman" w:hAnsi="Times New Roman"/>
          <w:color w:val="000000" w:themeColor="text1"/>
          <w:sz w:val="28"/>
          <w:szCs w:val="28"/>
          <w:lang w:val="uk-UA"/>
        </w:rPr>
        <w:t xml:space="preserve">ліквідовано 62 аварійних поривів водомережі. </w:t>
      </w:r>
    </w:p>
    <w:p w:rsidR="003F5E2C" w:rsidRPr="00F1244F" w:rsidRDefault="003F5E2C" w:rsidP="003F5E2C">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F1244F">
        <w:rPr>
          <w:rFonts w:ascii="Times New Roman" w:eastAsia="Times New Roman" w:hAnsi="Times New Roman"/>
          <w:b/>
          <w:bCs/>
          <w:color w:val="000000" w:themeColor="text1"/>
          <w:sz w:val="28"/>
          <w:szCs w:val="24"/>
          <w:lang w:val="uk-UA" w:eastAsia="ru-RU"/>
        </w:rPr>
        <w:t>Водовідведення</w:t>
      </w:r>
    </w:p>
    <w:p w:rsidR="003F5E2C" w:rsidRPr="00837C3B" w:rsidRDefault="003F5E2C" w:rsidP="003F5E2C">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A849AC">
        <w:rPr>
          <w:rFonts w:ascii="Times New Roman" w:eastAsia="Times New Roman" w:hAnsi="Times New Roman"/>
          <w:b/>
          <w:bCs/>
          <w:color w:val="FF0000"/>
          <w:sz w:val="28"/>
          <w:szCs w:val="24"/>
          <w:lang w:val="uk-UA" w:eastAsia="ru-RU"/>
        </w:rPr>
        <w:tab/>
      </w:r>
      <w:r w:rsidRPr="00962368">
        <w:rPr>
          <w:rFonts w:ascii="Times New Roman" w:eastAsia="Times New Roman" w:hAnsi="Times New Roman"/>
          <w:color w:val="000000" w:themeColor="text1"/>
          <w:sz w:val="28"/>
          <w:szCs w:val="24"/>
          <w:lang w:val="uk-UA" w:eastAsia="ru-RU"/>
        </w:rPr>
        <w:t>Підрозділ «Водовідведення» займається обслуговуванням 2-х очисних споруд та 6</w:t>
      </w:r>
      <w:r w:rsidRPr="00837C3B">
        <w:rPr>
          <w:rFonts w:ascii="Times New Roman" w:eastAsia="Times New Roman" w:hAnsi="Times New Roman"/>
          <w:color w:val="000000" w:themeColor="text1"/>
          <w:sz w:val="28"/>
          <w:szCs w:val="24"/>
          <w:lang w:val="uk-UA" w:eastAsia="ru-RU"/>
        </w:rPr>
        <w:t>-ти каналізаційних насосних станцій. Протягом січня – вересня 2025 року прийнято та очищено стоків  – 104,5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в т.ч. від:</w:t>
      </w:r>
    </w:p>
    <w:p w:rsidR="003F5E2C" w:rsidRPr="00837C3B" w:rsidRDefault="003F5E2C" w:rsidP="003F5E2C">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837C3B">
        <w:rPr>
          <w:rFonts w:ascii="Times New Roman" w:eastAsia="Times New Roman" w:hAnsi="Times New Roman"/>
          <w:color w:val="000000" w:themeColor="text1"/>
          <w:sz w:val="28"/>
          <w:szCs w:val="24"/>
          <w:lang w:val="uk-UA" w:eastAsia="ru-RU"/>
        </w:rPr>
        <w:t>- населення – 56,1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xml:space="preserve">; </w:t>
      </w:r>
    </w:p>
    <w:p w:rsidR="003F5E2C" w:rsidRPr="00837C3B" w:rsidRDefault="003F5E2C" w:rsidP="003F5E2C">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837C3B">
        <w:rPr>
          <w:rFonts w:ascii="Times New Roman" w:eastAsia="Times New Roman" w:hAnsi="Times New Roman"/>
          <w:color w:val="000000" w:themeColor="text1"/>
          <w:sz w:val="28"/>
          <w:szCs w:val="24"/>
          <w:lang w:val="uk-UA" w:eastAsia="ru-RU"/>
        </w:rPr>
        <w:t>- бюджетних установ – 2,3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xml:space="preserve">;  </w:t>
      </w:r>
    </w:p>
    <w:p w:rsidR="003F5E2C" w:rsidRPr="00837C3B" w:rsidRDefault="003F5E2C" w:rsidP="003F5E2C">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837C3B">
        <w:rPr>
          <w:rFonts w:ascii="Times New Roman" w:eastAsia="Times New Roman" w:hAnsi="Times New Roman"/>
          <w:color w:val="000000" w:themeColor="text1"/>
          <w:sz w:val="28"/>
          <w:szCs w:val="24"/>
          <w:lang w:val="uk-UA" w:eastAsia="ru-RU"/>
        </w:rPr>
        <w:t>- інших споживачів – 46,1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в т.ч. ПрАТ «Монделіс Україна» – 31,8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xml:space="preserve">. </w:t>
      </w:r>
    </w:p>
    <w:p w:rsidR="003F5E2C" w:rsidRPr="00837C3B" w:rsidRDefault="003F5E2C" w:rsidP="003F5E2C">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837C3B">
        <w:rPr>
          <w:rFonts w:ascii="Times New Roman" w:eastAsia="Times New Roman" w:hAnsi="Times New Roman"/>
          <w:color w:val="000000" w:themeColor="text1"/>
          <w:sz w:val="28"/>
          <w:szCs w:val="24"/>
          <w:lang w:val="uk-UA" w:eastAsia="ru-RU"/>
        </w:rPr>
        <w:tab/>
        <w:t>За аналогічний період минулого року було прийнято та очищено 102,1 тис.м</w:t>
      </w:r>
      <w:r w:rsidRPr="00837C3B">
        <w:rPr>
          <w:rFonts w:ascii="Times New Roman" w:eastAsia="Times New Roman" w:hAnsi="Times New Roman"/>
          <w:color w:val="000000" w:themeColor="text1"/>
          <w:sz w:val="28"/>
          <w:szCs w:val="24"/>
          <w:vertAlign w:val="superscript"/>
          <w:lang w:val="uk-UA" w:eastAsia="ru-RU"/>
        </w:rPr>
        <w:t>3</w:t>
      </w:r>
      <w:r w:rsidRPr="00837C3B">
        <w:rPr>
          <w:rFonts w:ascii="Times New Roman" w:eastAsia="Times New Roman" w:hAnsi="Times New Roman"/>
          <w:color w:val="000000" w:themeColor="text1"/>
          <w:sz w:val="28"/>
          <w:szCs w:val="24"/>
          <w:lang w:val="uk-UA" w:eastAsia="ru-RU"/>
        </w:rPr>
        <w:t xml:space="preserve"> стоків. </w:t>
      </w:r>
    </w:p>
    <w:p w:rsidR="003F5E2C" w:rsidRPr="00962368" w:rsidRDefault="003F5E2C" w:rsidP="003F5E2C">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A849AC">
        <w:rPr>
          <w:rFonts w:ascii="Times New Roman" w:eastAsia="Times New Roman" w:hAnsi="Times New Roman"/>
          <w:color w:val="FF0000"/>
          <w:sz w:val="28"/>
          <w:szCs w:val="24"/>
          <w:lang w:val="uk-UA" w:eastAsia="ru-RU"/>
        </w:rPr>
        <w:t xml:space="preserve"> </w:t>
      </w:r>
      <w:r w:rsidRPr="00A849AC">
        <w:rPr>
          <w:rFonts w:ascii="Times New Roman" w:eastAsia="Times New Roman" w:hAnsi="Times New Roman"/>
          <w:color w:val="FF0000"/>
          <w:sz w:val="28"/>
          <w:szCs w:val="24"/>
          <w:lang w:val="uk-UA" w:eastAsia="ru-RU"/>
        </w:rPr>
        <w:tab/>
      </w:r>
      <w:r w:rsidRPr="00962368">
        <w:rPr>
          <w:rFonts w:ascii="Times New Roman" w:eastAsia="Times New Roman" w:hAnsi="Times New Roman"/>
          <w:color w:val="000000" w:themeColor="text1"/>
          <w:sz w:val="28"/>
          <w:szCs w:val="24"/>
          <w:lang w:val="uk-UA" w:eastAsia="ru-RU"/>
        </w:rPr>
        <w:t>За звітний період працівниками підрозділу водовідведення виконано наступні роботи:</w:t>
      </w:r>
    </w:p>
    <w:p w:rsidR="003F5E2C" w:rsidRPr="00130C4E" w:rsidRDefault="003F5E2C" w:rsidP="003F5E2C">
      <w:pPr>
        <w:spacing w:after="0" w:line="240" w:lineRule="auto"/>
        <w:ind w:firstLine="709"/>
        <w:jc w:val="both"/>
        <w:rPr>
          <w:rFonts w:ascii="Times New Roman" w:hAnsi="Times New Roman"/>
          <w:color w:val="000000" w:themeColor="text1"/>
          <w:sz w:val="28"/>
          <w:szCs w:val="24"/>
          <w:lang w:val="uk-UA"/>
        </w:rPr>
      </w:pPr>
      <w:r w:rsidRPr="00130C4E">
        <w:rPr>
          <w:rFonts w:ascii="Times New Roman" w:eastAsia="Times New Roman" w:hAnsi="Times New Roman"/>
          <w:b/>
          <w:color w:val="000000" w:themeColor="text1"/>
          <w:sz w:val="28"/>
          <w:szCs w:val="24"/>
          <w:lang w:val="uk-UA" w:eastAsia="ru-RU"/>
        </w:rPr>
        <w:t xml:space="preserve">1. </w:t>
      </w:r>
      <w:r w:rsidRPr="00130C4E">
        <w:rPr>
          <w:rFonts w:ascii="Times New Roman" w:hAnsi="Times New Roman"/>
          <w:b/>
          <w:color w:val="000000" w:themeColor="text1"/>
          <w:sz w:val="28"/>
          <w:szCs w:val="24"/>
          <w:lang w:val="uk-UA"/>
        </w:rPr>
        <w:t>КНС вул. Відродження України</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ремонт засувки напірного колектору;</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ремонт дренажного насосу з заміною підшипників захисної втулки;</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встановлення нового дренажного насосу та підключення його до системи відкачки стоків;</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заміна сальникової набивки насосів №1 та №3;</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змазування підшипників насосів №1-№4;</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 xml:space="preserve">ремонт клапану </w:t>
      </w:r>
      <w:r w:rsidRPr="00130C4E">
        <w:rPr>
          <w:rFonts w:ascii="Times New Roman" w:hAnsi="Times New Roman"/>
          <w:color w:val="000000" w:themeColor="text1"/>
          <w:sz w:val="28"/>
          <w:szCs w:val="28"/>
          <w:lang w:val="uk-UA"/>
        </w:rPr>
        <w:t>Ø</w:t>
      </w:r>
      <w:r w:rsidRPr="00130C4E">
        <w:rPr>
          <w:rFonts w:ascii="Times New Roman" w:eastAsia="Times New Roman" w:hAnsi="Times New Roman"/>
          <w:color w:val="000000" w:themeColor="text1"/>
          <w:sz w:val="28"/>
          <w:szCs w:val="24"/>
          <w:lang w:val="uk-UA" w:eastAsia="ru-RU"/>
        </w:rPr>
        <w:t>150 мм;</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зварювальні роботи по заміні решітки приймального резервуару;</w:t>
      </w:r>
    </w:p>
    <w:p w:rsidR="003F5E2C" w:rsidRPr="00130C4E" w:rsidRDefault="003F5E2C" w:rsidP="00DC6C34">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ремонт пічного опалення, упорядкування прилеглої території.</w:t>
      </w:r>
    </w:p>
    <w:p w:rsidR="003F5E2C" w:rsidRPr="00962368" w:rsidRDefault="003F5E2C" w:rsidP="003F5E2C">
      <w:pPr>
        <w:spacing w:after="0" w:line="240" w:lineRule="auto"/>
        <w:ind w:firstLine="709"/>
        <w:rPr>
          <w:rFonts w:ascii="Times New Roman" w:eastAsia="Times New Roman" w:hAnsi="Times New Roman"/>
          <w:b/>
          <w:color w:val="000000" w:themeColor="text1"/>
          <w:sz w:val="28"/>
          <w:szCs w:val="24"/>
          <w:lang w:val="uk-UA" w:eastAsia="ru-RU"/>
        </w:rPr>
      </w:pPr>
      <w:r w:rsidRPr="00962368">
        <w:rPr>
          <w:rFonts w:ascii="Times New Roman" w:eastAsia="Times New Roman" w:hAnsi="Times New Roman"/>
          <w:b/>
          <w:color w:val="000000" w:themeColor="text1"/>
          <w:sz w:val="28"/>
          <w:szCs w:val="24"/>
          <w:lang w:val="uk-UA" w:eastAsia="ru-RU"/>
        </w:rPr>
        <w:t xml:space="preserve">2. КНС вул.Миру </w:t>
      </w:r>
    </w:p>
    <w:p w:rsidR="003F5E2C" w:rsidRPr="00962368"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962368">
        <w:rPr>
          <w:rFonts w:ascii="Times New Roman" w:eastAsia="Times New Roman" w:hAnsi="Times New Roman"/>
          <w:color w:val="000000" w:themeColor="text1"/>
          <w:sz w:val="28"/>
          <w:szCs w:val="24"/>
          <w:lang w:val="uk-UA" w:eastAsia="ru-RU"/>
        </w:rPr>
        <w:t>ремонт кріплення сальникової коробки;</w:t>
      </w:r>
    </w:p>
    <w:p w:rsidR="003F5E2C" w:rsidRPr="00962368"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962368">
        <w:rPr>
          <w:rFonts w:ascii="Times New Roman" w:eastAsia="Times New Roman" w:hAnsi="Times New Roman"/>
          <w:color w:val="000000" w:themeColor="text1"/>
          <w:sz w:val="28"/>
          <w:szCs w:val="24"/>
          <w:lang w:val="uk-UA" w:eastAsia="ru-RU"/>
        </w:rPr>
        <w:t>змазування підшипників насосу СД 80/18;</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очищення приймального резервуару.</w:t>
      </w:r>
    </w:p>
    <w:p w:rsidR="003F5E2C" w:rsidRPr="00130C4E" w:rsidRDefault="003F5E2C" w:rsidP="003F5E2C">
      <w:pPr>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b/>
          <w:color w:val="000000" w:themeColor="text1"/>
          <w:sz w:val="28"/>
          <w:szCs w:val="24"/>
          <w:lang w:val="uk-UA" w:eastAsia="ru-RU"/>
        </w:rPr>
        <w:t>3. КНС вул.Набережна</w:t>
      </w:r>
    </w:p>
    <w:p w:rsidR="003F5E2C" w:rsidRPr="00130C4E" w:rsidRDefault="003F5E2C" w:rsidP="00DC6C34">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змазування підшипників насосу СД 80/18;</w:t>
      </w:r>
    </w:p>
    <w:p w:rsidR="003F5E2C" w:rsidRPr="00130C4E" w:rsidRDefault="003F5E2C" w:rsidP="00DC6C34">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впорядкування території КНС (ремонт металевої огорожі, косіння трави та ін);</w:t>
      </w:r>
    </w:p>
    <w:p w:rsidR="003F5E2C" w:rsidRPr="00130C4E" w:rsidRDefault="003F5E2C" w:rsidP="00DC6C34">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ремонт котла для опалення приміщення.</w:t>
      </w:r>
    </w:p>
    <w:p w:rsidR="003F5E2C" w:rsidRPr="00130C4E" w:rsidRDefault="003F5E2C" w:rsidP="003F5E2C">
      <w:pPr>
        <w:spacing w:after="0" w:line="240" w:lineRule="auto"/>
        <w:ind w:firstLine="709"/>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b/>
          <w:color w:val="000000" w:themeColor="text1"/>
          <w:sz w:val="28"/>
          <w:szCs w:val="24"/>
          <w:lang w:val="uk-UA" w:eastAsia="ru-RU"/>
        </w:rPr>
        <w:t>4. КНС вул.Шкільна</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змазування підшипників насосу СД 80/18;</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 xml:space="preserve">ремонт засувки </w:t>
      </w:r>
      <w:r w:rsidRPr="00130C4E">
        <w:rPr>
          <w:rFonts w:ascii="Times New Roman" w:hAnsi="Times New Roman"/>
          <w:color w:val="000000" w:themeColor="text1"/>
          <w:sz w:val="28"/>
          <w:szCs w:val="28"/>
          <w:lang w:val="uk-UA"/>
        </w:rPr>
        <w:t>Ø</w:t>
      </w:r>
      <w:r w:rsidRPr="00130C4E">
        <w:rPr>
          <w:rFonts w:ascii="Times New Roman" w:eastAsia="Times New Roman" w:hAnsi="Times New Roman"/>
          <w:color w:val="000000" w:themeColor="text1"/>
          <w:sz w:val="28"/>
          <w:szCs w:val="24"/>
          <w:lang w:val="uk-UA" w:eastAsia="ru-RU"/>
        </w:rPr>
        <w:t>100 мм;</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технічне обслуговування електрообланання;</w:t>
      </w:r>
    </w:p>
    <w:p w:rsidR="003F5E2C" w:rsidRPr="00130C4E" w:rsidRDefault="003F5E2C" w:rsidP="00DC6C34">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очищення решітки приймального резурвуару.</w:t>
      </w:r>
    </w:p>
    <w:p w:rsidR="003F5E2C" w:rsidRPr="00130C4E" w:rsidRDefault="003F5E2C" w:rsidP="003F5E2C">
      <w:pPr>
        <w:spacing w:after="0" w:line="240" w:lineRule="auto"/>
        <w:ind w:firstLine="709"/>
        <w:rPr>
          <w:rFonts w:ascii="Times New Roman" w:eastAsia="Times New Roman" w:hAnsi="Times New Roman"/>
          <w:b/>
          <w:color w:val="000000" w:themeColor="text1"/>
          <w:sz w:val="28"/>
          <w:szCs w:val="24"/>
          <w:lang w:val="uk-UA" w:eastAsia="ru-RU"/>
        </w:rPr>
      </w:pPr>
      <w:r w:rsidRPr="00130C4E">
        <w:rPr>
          <w:rFonts w:ascii="Times New Roman" w:eastAsia="Times New Roman" w:hAnsi="Times New Roman"/>
          <w:b/>
          <w:color w:val="000000" w:themeColor="text1"/>
          <w:sz w:val="28"/>
          <w:szCs w:val="24"/>
          <w:lang w:val="uk-UA" w:eastAsia="ru-RU"/>
        </w:rPr>
        <w:t>5. КНС ДНЗ «Білочка</w:t>
      </w:r>
    </w:p>
    <w:p w:rsidR="003F5E2C" w:rsidRPr="00130C4E" w:rsidRDefault="003F5E2C" w:rsidP="00DC6C34">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ремонт клапану приймального резервуару;</w:t>
      </w:r>
    </w:p>
    <w:p w:rsidR="003F5E2C" w:rsidRPr="00130C4E" w:rsidRDefault="003F5E2C" w:rsidP="00DC6C34">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130C4E">
        <w:rPr>
          <w:rFonts w:ascii="Times New Roman" w:eastAsia="Times New Roman" w:hAnsi="Times New Roman"/>
          <w:color w:val="000000" w:themeColor="text1"/>
          <w:sz w:val="28"/>
          <w:szCs w:val="24"/>
          <w:lang w:val="uk-UA" w:eastAsia="ru-RU"/>
        </w:rPr>
        <w:t>відкачка стоків з приймального резервуару.</w:t>
      </w:r>
    </w:p>
    <w:p w:rsidR="003F5E2C" w:rsidRPr="00130C4E" w:rsidRDefault="003F5E2C" w:rsidP="003F5E2C">
      <w:pPr>
        <w:spacing w:after="0" w:line="240" w:lineRule="auto"/>
        <w:ind w:firstLine="709"/>
        <w:rPr>
          <w:rFonts w:ascii="Times New Roman" w:eastAsia="Times New Roman" w:hAnsi="Times New Roman"/>
          <w:b/>
          <w:color w:val="000000" w:themeColor="text1"/>
          <w:sz w:val="28"/>
          <w:szCs w:val="24"/>
          <w:lang w:val="uk-UA" w:eastAsia="ru-RU"/>
        </w:rPr>
      </w:pPr>
      <w:r w:rsidRPr="00130C4E">
        <w:rPr>
          <w:rFonts w:ascii="Times New Roman" w:eastAsia="Times New Roman" w:hAnsi="Times New Roman"/>
          <w:b/>
          <w:color w:val="000000" w:themeColor="text1"/>
          <w:sz w:val="28"/>
          <w:szCs w:val="24"/>
          <w:lang w:val="uk-UA" w:eastAsia="ru-RU"/>
        </w:rPr>
        <w:t>6. КНС Насіннєвий завод</w:t>
      </w:r>
    </w:p>
    <w:p w:rsidR="003F5E2C" w:rsidRDefault="003F5E2C" w:rsidP="00DC6C34">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ремонт насосу СД 80-18 (демонтаж, очищення та монтаж);</w:t>
      </w:r>
    </w:p>
    <w:p w:rsidR="003F5E2C" w:rsidRPr="00130C4E" w:rsidRDefault="003F5E2C" w:rsidP="00DC6C34">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Pr>
          <w:rFonts w:ascii="Times New Roman" w:eastAsia="Times New Roman" w:hAnsi="Times New Roman"/>
          <w:color w:val="000000" w:themeColor="text1"/>
          <w:sz w:val="28"/>
          <w:szCs w:val="24"/>
          <w:lang w:val="uk-UA" w:eastAsia="ru-RU"/>
        </w:rPr>
        <w:t>відкачування стоків з приймального резервуару;</w:t>
      </w:r>
    </w:p>
    <w:p w:rsidR="003F5E2C" w:rsidRPr="00130C4E" w:rsidRDefault="003F5E2C" w:rsidP="00DC6C34">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Pr>
          <w:rFonts w:ascii="Times New Roman" w:eastAsia="Times New Roman" w:hAnsi="Times New Roman"/>
          <w:color w:val="000000" w:themeColor="text1"/>
          <w:sz w:val="28"/>
          <w:szCs w:val="24"/>
          <w:lang w:val="uk-UA" w:eastAsia="ru-RU"/>
        </w:rPr>
        <w:t>ремонт системи електроосвітлення та вхідних дверей</w:t>
      </w:r>
      <w:r w:rsidRPr="00130C4E">
        <w:rPr>
          <w:rFonts w:ascii="Times New Roman" w:eastAsia="Times New Roman" w:hAnsi="Times New Roman"/>
          <w:color w:val="000000" w:themeColor="text1"/>
          <w:sz w:val="28"/>
          <w:szCs w:val="24"/>
          <w:lang w:val="uk-UA" w:eastAsia="ru-RU"/>
        </w:rPr>
        <w:t>.</w:t>
      </w:r>
    </w:p>
    <w:p w:rsidR="003F5E2C" w:rsidRPr="00130C4E" w:rsidRDefault="003F5E2C" w:rsidP="003F5E2C">
      <w:pPr>
        <w:spacing w:after="0" w:line="240" w:lineRule="auto"/>
        <w:ind w:firstLine="709"/>
        <w:jc w:val="both"/>
        <w:rPr>
          <w:rFonts w:ascii="Times New Roman" w:eastAsia="Times New Roman" w:hAnsi="Times New Roman"/>
          <w:b/>
          <w:color w:val="000000" w:themeColor="text1"/>
          <w:sz w:val="28"/>
          <w:szCs w:val="24"/>
          <w:lang w:val="uk-UA" w:eastAsia="ru-RU"/>
        </w:rPr>
      </w:pPr>
      <w:r w:rsidRPr="00130C4E">
        <w:rPr>
          <w:rFonts w:ascii="Times New Roman" w:eastAsia="Times New Roman" w:hAnsi="Times New Roman"/>
          <w:b/>
          <w:color w:val="000000" w:themeColor="text1"/>
          <w:sz w:val="28"/>
          <w:szCs w:val="24"/>
          <w:lang w:val="uk-UA" w:eastAsia="ru-RU"/>
        </w:rPr>
        <w:t>7. Очисні споруди</w:t>
      </w:r>
    </w:p>
    <w:p w:rsidR="003F5E2C" w:rsidRPr="00130C4E" w:rsidRDefault="003F5E2C" w:rsidP="00DC6C34">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130C4E">
        <w:rPr>
          <w:rFonts w:ascii="Times New Roman" w:eastAsia="Times New Roman" w:hAnsi="Times New Roman"/>
          <w:color w:val="000000" w:themeColor="text1"/>
          <w:sz w:val="28"/>
          <w:szCs w:val="24"/>
          <w:lang w:val="uk-UA" w:eastAsia="ru-RU"/>
        </w:rPr>
        <w:t>упорядкування території очисних споруд.</w:t>
      </w:r>
    </w:p>
    <w:p w:rsidR="003F5E2C" w:rsidRPr="00BA70FC" w:rsidRDefault="003F5E2C" w:rsidP="003F5E2C">
      <w:pPr>
        <w:spacing w:after="0" w:line="240" w:lineRule="auto"/>
        <w:ind w:firstLine="709"/>
        <w:jc w:val="both"/>
        <w:rPr>
          <w:rFonts w:ascii="Times New Roman" w:eastAsia="Times New Roman" w:hAnsi="Times New Roman"/>
          <w:b/>
          <w:color w:val="000000" w:themeColor="text1"/>
          <w:sz w:val="28"/>
          <w:szCs w:val="24"/>
          <w:lang w:val="uk-UA" w:eastAsia="ru-RU"/>
        </w:rPr>
      </w:pPr>
      <w:r w:rsidRPr="00BA70FC">
        <w:rPr>
          <w:rFonts w:ascii="Times New Roman" w:eastAsia="Times New Roman" w:hAnsi="Times New Roman"/>
          <w:b/>
          <w:color w:val="000000" w:themeColor="text1"/>
          <w:sz w:val="28"/>
          <w:szCs w:val="24"/>
          <w:lang w:val="uk-UA" w:eastAsia="ru-RU"/>
        </w:rPr>
        <w:t>8. Каналізація</w:t>
      </w:r>
    </w:p>
    <w:p w:rsidR="003F5E2C" w:rsidRPr="00BA70FC" w:rsidRDefault="003F5E2C" w:rsidP="00DC6C34">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BA70FC">
        <w:rPr>
          <w:rFonts w:ascii="Times New Roman" w:eastAsia="Times New Roman" w:hAnsi="Times New Roman"/>
          <w:color w:val="000000" w:themeColor="text1"/>
          <w:sz w:val="28"/>
          <w:szCs w:val="24"/>
          <w:lang w:val="uk-UA" w:eastAsia="ru-RU"/>
        </w:rPr>
        <w:t>ремонт каналізаційних колодязів по вул.Відродження, вул.Благовіщенська та вул.Енергетиків;</w:t>
      </w:r>
    </w:p>
    <w:p w:rsidR="003F5E2C" w:rsidRPr="00BA70FC" w:rsidRDefault="003F5E2C" w:rsidP="00DC6C34">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BA70FC">
        <w:rPr>
          <w:rFonts w:ascii="Times New Roman" w:eastAsia="Times New Roman" w:hAnsi="Times New Roman"/>
          <w:color w:val="000000" w:themeColor="text1"/>
          <w:sz w:val="28"/>
          <w:szCs w:val="24"/>
          <w:lang w:val="uk-UA" w:eastAsia="ru-RU"/>
        </w:rPr>
        <w:t>ремонт самотічного колектору по вул.Татаренка (заміна каналізаційних труб, встановлення каналізаційних колодязів);</w:t>
      </w:r>
    </w:p>
    <w:p w:rsidR="003F5E2C" w:rsidRPr="00BA70FC" w:rsidRDefault="003F5E2C" w:rsidP="00DC6C34">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BA70FC">
        <w:rPr>
          <w:rFonts w:ascii="Times New Roman" w:eastAsia="Times New Roman" w:hAnsi="Times New Roman"/>
          <w:color w:val="000000" w:themeColor="text1"/>
          <w:sz w:val="28"/>
          <w:szCs w:val="24"/>
          <w:lang w:val="uk-UA" w:eastAsia="ru-RU"/>
        </w:rPr>
        <w:t>встановлення люків на каналізаційні колодязі по вул.О.Братушки, вул.Набережна,6 та вул.Татаренка;</w:t>
      </w:r>
    </w:p>
    <w:p w:rsidR="003F5E2C" w:rsidRPr="00BA70FC" w:rsidRDefault="003F5E2C" w:rsidP="00DC6C34">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BA70FC">
        <w:rPr>
          <w:rFonts w:ascii="Times New Roman" w:eastAsia="Times New Roman" w:hAnsi="Times New Roman"/>
          <w:color w:val="000000" w:themeColor="text1"/>
          <w:sz w:val="28"/>
          <w:szCs w:val="24"/>
          <w:lang w:val="uk-UA" w:eastAsia="ru-RU"/>
        </w:rPr>
        <w:t xml:space="preserve">встановлення плити перекриття по вул.Гришина на каналізаційний колектор; </w:t>
      </w:r>
    </w:p>
    <w:p w:rsidR="003F5E2C" w:rsidRPr="00BA70FC" w:rsidRDefault="003F5E2C" w:rsidP="00DC6C34">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BA70FC">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10-16,42-46,52; вул.Будівельна, 6-8; вул.Б.Хмельницького, 15-29-31,24,33; вул.Відродження, 2а,4,5,6; вул.Гришина, 11-15; вул.Олексія Братушка; вул.Заводська, 1а,2а; вул.Комарова (ДНЗ «Казка»); вул.Ломоносова,1а; вул. Машинобудівна,16-16а,19,21; вул. Миру,1-23, 12-28-30. 19-23; вул.Набережна,10; вул.Л.Татаренка,1а, 3, 3а, 5а, 7а, 9а, 75, 77; вул.Шкільна,9, 9а, 9в.</w:t>
      </w:r>
    </w:p>
    <w:p w:rsidR="003F5E2C" w:rsidRPr="007E6352" w:rsidRDefault="003F5E2C" w:rsidP="003F5E2C">
      <w:pPr>
        <w:pStyle w:val="21"/>
        <w:spacing w:after="0" w:line="240" w:lineRule="auto"/>
        <w:ind w:left="0" w:firstLine="567"/>
        <w:jc w:val="both"/>
        <w:rPr>
          <w:rFonts w:eastAsia="SimSun"/>
          <w:color w:val="FF0000"/>
          <w:sz w:val="28"/>
          <w:szCs w:val="28"/>
          <w:lang w:val="uk-UA"/>
        </w:rPr>
      </w:pPr>
      <w:r w:rsidRPr="007E6352">
        <w:rPr>
          <w:rFonts w:eastAsia="SimSun"/>
          <w:color w:val="FF0000"/>
          <w:sz w:val="28"/>
          <w:szCs w:val="28"/>
          <w:lang w:val="uk-UA"/>
        </w:rPr>
        <w:t xml:space="preserve"> </w:t>
      </w:r>
    </w:p>
    <w:p w:rsidR="003F5E2C" w:rsidRDefault="003F5E2C" w:rsidP="00D24CF9">
      <w:pPr>
        <w:pStyle w:val="aa"/>
        <w:shd w:val="clear" w:color="auto" w:fill="FFFFFF"/>
        <w:spacing w:before="0" w:beforeAutospacing="0" w:after="0" w:afterAutospacing="0"/>
        <w:ind w:firstLine="720"/>
        <w:jc w:val="both"/>
        <w:rPr>
          <w:rFonts w:eastAsia="SimSun"/>
          <w:color w:val="000000" w:themeColor="text1"/>
          <w:sz w:val="28"/>
          <w:szCs w:val="28"/>
          <w:highlight w:val="yellow"/>
          <w:lang w:val="uk-UA"/>
        </w:rPr>
      </w:pPr>
    </w:p>
    <w:p w:rsidR="00892BA5" w:rsidRPr="00451545" w:rsidRDefault="000C0F5B" w:rsidP="00892BA5">
      <w:pPr>
        <w:spacing w:after="0" w:line="240" w:lineRule="auto"/>
        <w:ind w:firstLine="567"/>
        <w:jc w:val="both"/>
        <w:rPr>
          <w:rFonts w:ascii="Times New Roman" w:eastAsia="SimSun" w:hAnsi="Times New Roman" w:cs="Times New Roman"/>
          <w:sz w:val="28"/>
          <w:szCs w:val="28"/>
          <w:lang w:val="uk-UA" w:eastAsia="ru-RU"/>
        </w:rPr>
      </w:pPr>
      <w:r w:rsidRPr="00F86650">
        <w:rPr>
          <w:noProof/>
          <w:color w:val="000000"/>
          <w:sz w:val="28"/>
          <w:szCs w:val="28"/>
          <w:highlight w:val="yellow"/>
          <w:lang w:val="ru-RU" w:eastAsia="ru-RU"/>
        </w:rPr>
        <mc:AlternateContent>
          <mc:Choice Requires="wps">
            <w:drawing>
              <wp:anchor distT="45720" distB="45720" distL="114300" distR="114300" simplePos="0" relativeHeight="251663872" behindDoc="0" locked="0" layoutInCell="1" allowOverlap="1" wp14:anchorId="0FF7746C" wp14:editId="65FCF70E">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rsidR="00556A34" w:rsidRPr="00915A11" w:rsidRDefault="00556A34"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638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rsidR="00556A34" w:rsidRPr="00915A11" w:rsidRDefault="00556A34"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974F84">
        <w:rPr>
          <w:rFonts w:eastAsia="SimSun"/>
          <w:b/>
          <w:sz w:val="28"/>
          <w:szCs w:val="28"/>
          <w:lang w:val="uk-UA"/>
        </w:rPr>
        <w:t xml:space="preserve">  </w:t>
      </w:r>
      <w:r w:rsidR="00892BA5" w:rsidRPr="00451545">
        <w:rPr>
          <w:rFonts w:ascii="Times New Roman" w:eastAsia="SimSun" w:hAnsi="Times New Roman" w:cs="Times New Roman"/>
          <w:b/>
          <w:sz w:val="28"/>
          <w:szCs w:val="28"/>
          <w:lang w:val="uk-UA" w:eastAsia="ru-RU"/>
        </w:rPr>
        <w:t>Дочірнє підприємство «Екосервіс»</w:t>
      </w:r>
      <w:r w:rsidR="00892BA5" w:rsidRPr="00451545">
        <w:rPr>
          <w:rFonts w:ascii="Times New Roman" w:eastAsia="SimSun" w:hAnsi="Times New Roman" w:cs="Times New Roman"/>
          <w:sz w:val="28"/>
          <w:szCs w:val="28"/>
          <w:lang w:val="uk-UA" w:eastAsia="ru-RU"/>
        </w:rPr>
        <w:t xml:space="preserve">  </w:t>
      </w:r>
      <w:r w:rsidR="00892BA5">
        <w:rPr>
          <w:rFonts w:ascii="Times New Roman" w:eastAsia="SimSun" w:hAnsi="Times New Roman" w:cs="Times New Roman"/>
          <w:b/>
          <w:sz w:val="28"/>
          <w:szCs w:val="28"/>
          <w:lang w:val="uk-UA" w:eastAsia="ru-RU"/>
        </w:rPr>
        <w:t>к</w:t>
      </w:r>
      <w:r w:rsidR="00892BA5" w:rsidRPr="00451545">
        <w:rPr>
          <w:rFonts w:ascii="Times New Roman" w:eastAsia="SimSun" w:hAnsi="Times New Roman" w:cs="Times New Roman"/>
          <w:b/>
          <w:sz w:val="28"/>
          <w:szCs w:val="28"/>
          <w:lang w:val="uk-UA" w:eastAsia="ru-RU"/>
        </w:rPr>
        <w:t>омунального   підприємства Тростянецької міської ради</w:t>
      </w:r>
      <w:r w:rsidR="00892BA5" w:rsidRPr="00451545">
        <w:rPr>
          <w:rFonts w:ascii="Times New Roman" w:eastAsia="SimSun" w:hAnsi="Times New Roman" w:cs="Times New Roman"/>
          <w:sz w:val="28"/>
          <w:szCs w:val="28"/>
          <w:lang w:val="uk-UA" w:eastAsia="ru-RU"/>
        </w:rPr>
        <w:t xml:space="preserve"> </w:t>
      </w:r>
      <w:r w:rsidR="00892BA5" w:rsidRPr="00451545">
        <w:rPr>
          <w:rFonts w:ascii="Times New Roman" w:eastAsia="SimSun" w:hAnsi="Times New Roman" w:cs="Times New Roman"/>
          <w:b/>
          <w:sz w:val="28"/>
          <w:szCs w:val="28"/>
          <w:lang w:val="uk-UA" w:eastAsia="ru-RU"/>
        </w:rPr>
        <w:t>«Тростянецькомунсервіс»</w:t>
      </w:r>
      <w:r w:rsidR="00892BA5" w:rsidRPr="00451545">
        <w:rPr>
          <w:rFonts w:ascii="Times New Roman" w:eastAsia="SimSun" w:hAnsi="Times New Roman" w:cs="Times New Roman"/>
          <w:sz w:val="28"/>
          <w:szCs w:val="28"/>
          <w:lang w:val="uk-UA" w:eastAsia="ru-RU"/>
        </w:rPr>
        <w:t xml:space="preserve"> визначено виконавцем послуги з управління побутов</w:t>
      </w:r>
      <w:r w:rsidR="00892BA5">
        <w:rPr>
          <w:rFonts w:ascii="Times New Roman" w:eastAsia="SimSun" w:hAnsi="Times New Roman" w:cs="Times New Roman"/>
          <w:sz w:val="28"/>
          <w:szCs w:val="28"/>
          <w:lang w:val="uk-UA" w:eastAsia="ru-RU"/>
        </w:rPr>
        <w:t>ими</w:t>
      </w:r>
      <w:r w:rsidR="00892BA5" w:rsidRPr="00451545">
        <w:rPr>
          <w:rFonts w:ascii="Times New Roman" w:eastAsia="SimSun" w:hAnsi="Times New Roman" w:cs="Times New Roman"/>
          <w:sz w:val="28"/>
          <w:szCs w:val="28"/>
          <w:lang w:val="uk-UA" w:eastAsia="ru-RU"/>
        </w:rPr>
        <w:t xml:space="preserve"> відход</w:t>
      </w:r>
      <w:r w:rsidR="00892BA5">
        <w:rPr>
          <w:rFonts w:ascii="Times New Roman" w:eastAsia="SimSun" w:hAnsi="Times New Roman" w:cs="Times New Roman"/>
          <w:sz w:val="28"/>
          <w:szCs w:val="28"/>
          <w:lang w:val="uk-UA" w:eastAsia="ru-RU"/>
        </w:rPr>
        <w:t>ами</w:t>
      </w:r>
      <w:r w:rsidR="00892BA5" w:rsidRPr="00451545">
        <w:rPr>
          <w:rFonts w:ascii="Times New Roman" w:eastAsia="SimSun" w:hAnsi="Times New Roman" w:cs="Times New Roman"/>
          <w:sz w:val="28"/>
          <w:szCs w:val="28"/>
          <w:lang w:val="uk-UA" w:eastAsia="ru-RU"/>
        </w:rPr>
        <w:t xml:space="preserve"> на території Тростянецької міської територіальної громади</w:t>
      </w:r>
      <w:r w:rsidR="00892BA5">
        <w:rPr>
          <w:rFonts w:ascii="Times New Roman" w:eastAsia="SimSun" w:hAnsi="Times New Roman" w:cs="Times New Roman"/>
          <w:sz w:val="28"/>
          <w:szCs w:val="28"/>
          <w:lang w:val="uk-UA" w:eastAsia="ru-RU"/>
        </w:rPr>
        <w:t xml:space="preserve"> рішенням виконавчого комітету № 101 від 12.02.2025 року</w:t>
      </w:r>
      <w:r w:rsidR="00892BA5" w:rsidRPr="00451545">
        <w:rPr>
          <w:rFonts w:ascii="Times New Roman" w:eastAsia="SimSun" w:hAnsi="Times New Roman" w:cs="Times New Roman"/>
          <w:sz w:val="28"/>
          <w:szCs w:val="28"/>
          <w:lang w:val="uk-UA" w:eastAsia="ru-RU"/>
        </w:rPr>
        <w:t>.</w:t>
      </w:r>
    </w:p>
    <w:p w:rsidR="00892BA5" w:rsidRPr="00451545" w:rsidRDefault="00892BA5" w:rsidP="00892BA5">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На підприємстві діють  підрозділи:</w:t>
      </w:r>
    </w:p>
    <w:p w:rsidR="00892BA5" w:rsidRPr="00451545" w:rsidRDefault="00892BA5" w:rsidP="00892BA5">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rsidR="00892BA5" w:rsidRPr="00451545" w:rsidRDefault="00892BA5" w:rsidP="00892BA5">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шляхова дільниця</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(надання</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транспортних послуг  з благоустрою міста)</w:t>
      </w:r>
      <w:r>
        <w:rPr>
          <w:rFonts w:ascii="Times New Roman" w:eastAsia="Times New Roman" w:hAnsi="Times New Roman" w:cs="Times New Roman"/>
          <w:sz w:val="28"/>
          <w:szCs w:val="28"/>
          <w:lang w:val="uk-UA" w:eastAsia="ru-RU"/>
        </w:rPr>
        <w:t>.</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0C47CF">
        <w:rPr>
          <w:rFonts w:ascii="Times New Roman" w:eastAsia="Times New Roman" w:hAnsi="Times New Roman" w:cs="Times New Roman"/>
          <w:bCs/>
          <w:sz w:val="28"/>
          <w:szCs w:val="28"/>
          <w:lang w:val="uk-UA" w:eastAsia="ru-RU"/>
        </w:rPr>
        <w:t>21</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й</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іб,</w:t>
      </w:r>
      <w:r w:rsidRPr="00451545">
        <w:rPr>
          <w:rFonts w:ascii="Times New Roman" w:eastAsia="Times New Roman" w:hAnsi="Times New Roman" w:cs="Times New Roman"/>
          <w:sz w:val="28"/>
          <w:szCs w:val="28"/>
          <w:lang w:val="uk-UA" w:eastAsia="ru-RU"/>
        </w:rPr>
        <w:t xml:space="preserve"> а саме:            </w:t>
      </w:r>
    </w:p>
    <w:p w:rsidR="00892BA5" w:rsidRPr="00400DE6" w:rsidRDefault="00892BA5" w:rsidP="00892BA5">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400DE6">
        <w:rPr>
          <w:rFonts w:ascii="Times New Roman" w:eastAsia="Times New Roman" w:hAnsi="Times New Roman" w:cs="Times New Roman"/>
          <w:sz w:val="28"/>
          <w:szCs w:val="28"/>
          <w:lang w:val="uk-UA" w:eastAsia="ru-RU"/>
        </w:rPr>
        <w:t xml:space="preserve">сміттєвози:  ГАЗ 3309 - 2 од.,  ГАЗ-53 - 1 од., сміттєвоз </w:t>
      </w:r>
      <w:r w:rsidRPr="00400DE6">
        <w:rPr>
          <w:rFonts w:ascii="Times New Roman" w:eastAsia="Times New Roman" w:hAnsi="Times New Roman" w:cs="Times New Roman"/>
          <w:sz w:val="28"/>
          <w:szCs w:val="28"/>
          <w:lang w:eastAsia="ru-RU"/>
        </w:rPr>
        <w:t>MERCEDES</w:t>
      </w:r>
      <w:r w:rsidRPr="00400DE6">
        <w:rPr>
          <w:rFonts w:ascii="Times New Roman" w:eastAsia="Times New Roman" w:hAnsi="Times New Roman" w:cs="Times New Roman"/>
          <w:sz w:val="28"/>
          <w:szCs w:val="28"/>
          <w:lang w:val="uk-UA" w:eastAsia="ru-RU"/>
        </w:rPr>
        <w:t>-</w:t>
      </w:r>
      <w:r w:rsidRPr="00400DE6">
        <w:rPr>
          <w:rFonts w:ascii="Times New Roman" w:eastAsia="Times New Roman" w:hAnsi="Times New Roman" w:cs="Times New Roman"/>
          <w:sz w:val="28"/>
          <w:szCs w:val="28"/>
          <w:lang w:eastAsia="ru-RU"/>
        </w:rPr>
        <w:t>BENZ</w:t>
      </w:r>
      <w:r>
        <w:rPr>
          <w:rFonts w:ascii="Times New Roman" w:eastAsia="Times New Roman" w:hAnsi="Times New Roman" w:cs="Times New Roman"/>
          <w:sz w:val="28"/>
          <w:szCs w:val="28"/>
          <w:lang w:val="uk-UA" w:eastAsia="ru-RU"/>
        </w:rPr>
        <w:t xml:space="preserve"> </w:t>
      </w:r>
      <w:r w:rsidRPr="00400DE6">
        <w:rPr>
          <w:rFonts w:ascii="Times New Roman" w:eastAsia="Times New Roman" w:hAnsi="Times New Roman" w:cs="Times New Roman"/>
          <w:sz w:val="28"/>
          <w:szCs w:val="28"/>
          <w:lang w:val="uk-UA" w:eastAsia="ru-RU"/>
        </w:rPr>
        <w:t xml:space="preserve">-1од.,  сміттєвоз </w:t>
      </w:r>
      <w:r w:rsidRPr="00400DE6">
        <w:rPr>
          <w:rFonts w:ascii="Times New Roman" w:eastAsia="Times New Roman" w:hAnsi="Times New Roman" w:cs="Times New Roman"/>
          <w:sz w:val="28"/>
          <w:szCs w:val="28"/>
          <w:lang w:eastAsia="ru-RU"/>
        </w:rPr>
        <w:t>SCANIA</w:t>
      </w:r>
      <w:r>
        <w:rPr>
          <w:rFonts w:ascii="Times New Roman" w:eastAsia="Times New Roman" w:hAnsi="Times New Roman" w:cs="Times New Roman"/>
          <w:sz w:val="28"/>
          <w:szCs w:val="28"/>
          <w:lang w:val="uk-UA" w:eastAsia="ru-RU"/>
        </w:rPr>
        <w:t xml:space="preserve"> </w:t>
      </w:r>
      <w:r w:rsidRPr="00400DE6">
        <w:rPr>
          <w:rFonts w:ascii="Times New Roman" w:eastAsia="Times New Roman" w:hAnsi="Times New Roman" w:cs="Times New Roman"/>
          <w:sz w:val="28"/>
          <w:szCs w:val="28"/>
          <w:lang w:val="uk-UA" w:eastAsia="ru-RU"/>
        </w:rPr>
        <w:t>- 1 од.;</w:t>
      </w:r>
    </w:p>
    <w:p w:rsidR="00892BA5" w:rsidRPr="00E75AA8" w:rsidRDefault="00892BA5" w:rsidP="00892BA5">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E75AA8">
        <w:rPr>
          <w:rFonts w:ascii="Times New Roman" w:eastAsia="Times New Roman" w:hAnsi="Times New Roman" w:cs="Times New Roman"/>
          <w:sz w:val="28"/>
          <w:szCs w:val="28"/>
          <w:lang w:val="uk-UA" w:eastAsia="ru-RU"/>
        </w:rPr>
        <w:t>трактори:  МТЗ – 82.1– 3 од., автогрейдер Х</w:t>
      </w:r>
      <w:r w:rsidRPr="00E75AA8">
        <w:rPr>
          <w:rFonts w:ascii="Times New Roman" w:eastAsia="Times New Roman" w:hAnsi="Times New Roman" w:cs="Times New Roman"/>
          <w:sz w:val="28"/>
          <w:szCs w:val="28"/>
          <w:lang w:eastAsia="ru-RU"/>
        </w:rPr>
        <w:t>CMG</w:t>
      </w:r>
      <w:r w:rsidRPr="00E75AA8">
        <w:rPr>
          <w:rFonts w:ascii="Times New Roman" w:eastAsia="Times New Roman" w:hAnsi="Times New Roman" w:cs="Times New Roman"/>
          <w:sz w:val="28"/>
          <w:szCs w:val="28"/>
          <w:lang w:val="uk-UA" w:eastAsia="ru-RU"/>
        </w:rPr>
        <w:t xml:space="preserve"> </w:t>
      </w:r>
      <w:r w:rsidRPr="00E75AA8">
        <w:rPr>
          <w:rFonts w:ascii="Times New Roman" w:eastAsia="Times New Roman" w:hAnsi="Times New Roman" w:cs="Times New Roman"/>
          <w:sz w:val="28"/>
          <w:szCs w:val="28"/>
          <w:lang w:eastAsia="ru-RU"/>
        </w:rPr>
        <w:t>GR</w:t>
      </w:r>
      <w:r w:rsidRPr="00E75AA8">
        <w:rPr>
          <w:rFonts w:ascii="Times New Roman" w:eastAsia="Times New Roman" w:hAnsi="Times New Roman" w:cs="Times New Roman"/>
          <w:sz w:val="28"/>
          <w:szCs w:val="28"/>
          <w:lang w:val="uk-UA" w:eastAsia="ru-RU"/>
        </w:rPr>
        <w:t xml:space="preserve"> 215-1 од.,</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- 1од., грейдер на колісному ходу – 1 од., міні екскаватор (гусеничний екскаватор) – 1 од.;</w:t>
      </w:r>
    </w:p>
    <w:p w:rsidR="00892BA5" w:rsidRPr="00E75AA8"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E75AA8">
        <w:rPr>
          <w:rFonts w:ascii="Times New Roman" w:eastAsia="Times New Roman" w:hAnsi="Times New Roman" w:cs="Times New Roman"/>
          <w:sz w:val="28"/>
          <w:szCs w:val="28"/>
          <w:lang w:val="uk-UA" w:eastAsia="ru-RU"/>
        </w:rPr>
        <w:t xml:space="preserve"> автомобілі: ЗІЛ - 130 КДМ - 1од., ГАЗ-53 самоскид - 1од., </w:t>
      </w:r>
    </w:p>
    <w:p w:rsidR="00892BA5" w:rsidRPr="00E75AA8"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E75AA8">
        <w:rPr>
          <w:rFonts w:ascii="Times New Roman" w:eastAsia="Times New Roman" w:hAnsi="Times New Roman" w:cs="Times New Roman"/>
          <w:sz w:val="28"/>
          <w:szCs w:val="28"/>
          <w:lang w:val="uk-UA" w:eastAsia="ru-RU"/>
        </w:rPr>
        <w:t xml:space="preserve">причепи тракторні 2ПТС - 5 одиниць.  </w:t>
      </w:r>
    </w:p>
    <w:p w:rsidR="00892BA5" w:rsidRPr="009071BD"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w:t>
      </w:r>
      <w:r w:rsidRPr="009071BD">
        <w:rPr>
          <w:rFonts w:ascii="Times New Roman" w:eastAsia="Times New Roman" w:hAnsi="Times New Roman" w:cs="Times New Roman"/>
          <w:sz w:val="28"/>
          <w:szCs w:val="28"/>
          <w:lang w:val="uk-UA" w:eastAsia="ru-RU"/>
        </w:rPr>
        <w:t>.</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w:t>
      </w:r>
      <w:r w:rsidRPr="00DD273F">
        <w:rPr>
          <w:rFonts w:ascii="Times New Roman" w:eastAsia="Times New Roman" w:hAnsi="Times New Roman" w:cs="Times New Roman"/>
          <w:sz w:val="28"/>
          <w:szCs w:val="28"/>
          <w:lang w:val="uk-UA" w:eastAsia="ru-RU"/>
        </w:rPr>
        <w:t>укомплектовані навісним обладнанням: відвалами для чищення снігу, щіткою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w:t>
      </w:r>
      <w:r w:rsidRPr="00DD273F">
        <w:rPr>
          <w:rFonts w:ascii="Times New Roman" w:eastAsia="Times New Roman" w:hAnsi="Times New Roman" w:cs="Times New Roman"/>
          <w:sz w:val="28"/>
          <w:szCs w:val="28"/>
          <w:lang w:val="uk-UA" w:eastAsia="ru-RU"/>
        </w:rPr>
        <w:t xml:space="preserve">складає </w:t>
      </w:r>
      <w:r w:rsidRPr="0018340B">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8</w:t>
      </w:r>
      <w:r w:rsidRPr="00DD273F">
        <w:rPr>
          <w:rFonts w:ascii="Times New Roman" w:eastAsia="Times New Roman" w:hAnsi="Times New Roman" w:cs="Times New Roman"/>
          <w:sz w:val="28"/>
          <w:szCs w:val="28"/>
          <w:lang w:val="uk-UA" w:eastAsia="ru-RU"/>
        </w:rPr>
        <w:t xml:space="preserve"> чоловік. Фонд заробітної плати за </w:t>
      </w:r>
      <w:r>
        <w:rPr>
          <w:rFonts w:ascii="Times New Roman" w:eastAsia="Times New Roman" w:hAnsi="Times New Roman" w:cs="Times New Roman"/>
          <w:sz w:val="28"/>
          <w:szCs w:val="28"/>
          <w:lang w:val="uk-UA" w:eastAsia="ru-RU"/>
        </w:rPr>
        <w:t>9</w:t>
      </w:r>
      <w:r w:rsidRPr="00DD273F">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місяців</w:t>
      </w:r>
      <w:r w:rsidRPr="00DD273F">
        <w:rPr>
          <w:rFonts w:ascii="Times New Roman" w:eastAsia="Times New Roman" w:hAnsi="Times New Roman" w:cs="Times New Roman"/>
          <w:sz w:val="28"/>
          <w:szCs w:val="28"/>
          <w:lang w:val="uk-UA" w:eastAsia="ru-RU"/>
        </w:rPr>
        <w:t xml:space="preserve"> 2025 року становить</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3440,83 </w:t>
      </w:r>
      <w:r w:rsidRPr="00DD273F">
        <w:rPr>
          <w:rFonts w:ascii="Times New Roman" w:eastAsia="Times New Roman" w:hAnsi="Times New Roman" w:cs="Times New Roman"/>
          <w:sz w:val="28"/>
          <w:szCs w:val="28"/>
          <w:lang w:val="uk-UA" w:eastAsia="ru-RU"/>
        </w:rPr>
        <w:t>тис. грн.</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18340B">
        <w:rPr>
          <w:rFonts w:ascii="Times New Roman" w:eastAsia="Times New Roman" w:hAnsi="Times New Roman" w:cs="Times New Roman"/>
          <w:sz w:val="28"/>
          <w:szCs w:val="28"/>
          <w:lang w:val="uk-UA" w:eastAsia="ru-RU"/>
        </w:rPr>
        <w:t>1</w:t>
      </w:r>
      <w:r>
        <w:rPr>
          <w:rFonts w:ascii="Times New Roman" w:eastAsia="Times New Roman" w:hAnsi="Times New Roman" w:cs="Times New Roman"/>
          <w:sz w:val="28"/>
          <w:szCs w:val="28"/>
          <w:lang w:val="uk-UA" w:eastAsia="ru-RU"/>
        </w:rPr>
        <w:t xml:space="preserve">3654,09 </w:t>
      </w:r>
      <w:r w:rsidRPr="00C45ADA">
        <w:rPr>
          <w:rFonts w:ascii="Times New Roman" w:eastAsia="Times New Roman" w:hAnsi="Times New Roman" w:cs="Times New Roman"/>
          <w:sz w:val="28"/>
          <w:szCs w:val="28"/>
          <w:lang w:val="uk-UA" w:eastAsia="ru-RU"/>
        </w:rPr>
        <w:t>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9 місяців</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  </w:t>
      </w:r>
      <w:r w:rsidRPr="0018340B">
        <w:rPr>
          <w:rFonts w:ascii="Times New Roman" w:eastAsia="Times New Roman" w:hAnsi="Times New Roman" w:cs="Times New Roman"/>
          <w:sz w:val="28"/>
          <w:szCs w:val="28"/>
          <w:lang w:val="uk-UA" w:eastAsia="ru-RU"/>
        </w:rPr>
        <w:t>10</w:t>
      </w:r>
      <w:r>
        <w:rPr>
          <w:rFonts w:ascii="Times New Roman" w:eastAsia="Times New Roman" w:hAnsi="Times New Roman" w:cs="Times New Roman"/>
          <w:sz w:val="28"/>
          <w:szCs w:val="28"/>
          <w:lang w:val="uk-UA" w:eastAsia="ru-RU"/>
        </w:rPr>
        <w:t xml:space="preserve">523,36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 xml:space="preserve">на </w:t>
      </w:r>
      <w:r w:rsidRPr="0018340B">
        <w:rPr>
          <w:rFonts w:ascii="Times New Roman" w:eastAsia="Times New Roman" w:hAnsi="Times New Roman" w:cs="Times New Roman"/>
          <w:sz w:val="28"/>
          <w:szCs w:val="28"/>
          <w:lang w:val="uk-UA" w:eastAsia="ru-RU"/>
        </w:rPr>
        <w:t>29,7</w:t>
      </w:r>
      <w:r>
        <w:rPr>
          <w:rFonts w:ascii="Times New Roman" w:eastAsia="Times New Roman" w:hAnsi="Times New Roman" w:cs="Times New Roman"/>
          <w:sz w:val="28"/>
          <w:szCs w:val="28"/>
          <w:lang w:val="uk-UA" w:eastAsia="ru-RU"/>
        </w:rPr>
        <w:t>5</w:t>
      </w:r>
      <w:r w:rsidRPr="00C45ADA">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з 1 квітня 2024 року</w:t>
      </w:r>
      <w:r>
        <w:rPr>
          <w:rFonts w:ascii="Times New Roman" w:eastAsia="Times New Roman" w:hAnsi="Times New Roman" w:cs="Times New Roman"/>
          <w:sz w:val="28"/>
          <w:szCs w:val="28"/>
          <w:lang w:val="uk-UA" w:eastAsia="ru-RU"/>
        </w:rPr>
        <w:t xml:space="preserve"> та  підвищено коефіцієнти згідно Галузевої угоди з 01 лютого 2025 року.</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ДП «Екосервіс»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9 місяців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5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7007,4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9 місяців</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5795,3</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20,9</w:t>
      </w:r>
      <w:r w:rsidRPr="00F27CB7">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 xml:space="preserve"> % до показників минулого року.</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Дохід від безоплатно одержаних активів склав – </w:t>
      </w:r>
      <w:r>
        <w:rPr>
          <w:rFonts w:ascii="Times New Roman" w:eastAsia="Times New Roman" w:hAnsi="Times New Roman" w:cs="Times New Roman"/>
          <w:sz w:val="28"/>
          <w:szCs w:val="28"/>
          <w:lang w:val="uk-UA" w:eastAsia="ru-RU"/>
        </w:rPr>
        <w:t xml:space="preserve">1354,1 </w:t>
      </w:r>
      <w:r w:rsidRPr="00451545">
        <w:rPr>
          <w:rFonts w:ascii="Times New Roman" w:eastAsia="Times New Roman" w:hAnsi="Times New Roman" w:cs="Times New Roman"/>
          <w:sz w:val="28"/>
          <w:szCs w:val="28"/>
          <w:lang w:val="uk-UA" w:eastAsia="ru-RU"/>
        </w:rPr>
        <w:t>тис. грн.</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Інші доходи склали – 6743,2 тис.грн.</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w:t>
      </w:r>
      <w:r>
        <w:rPr>
          <w:rFonts w:ascii="Times New Roman" w:eastAsia="Times New Roman" w:hAnsi="Times New Roman" w:cs="Times New Roman"/>
          <w:sz w:val="28"/>
          <w:szCs w:val="28"/>
          <w:lang w:val="uk-UA" w:eastAsia="ru-RU"/>
        </w:rPr>
        <w:t xml:space="preserve">за 9 місяців 2025 року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15104,7</w:t>
      </w:r>
      <w:r w:rsidRPr="00451545">
        <w:rPr>
          <w:rFonts w:ascii="Times New Roman" w:eastAsia="Times New Roman" w:hAnsi="Times New Roman" w:cs="Times New Roman"/>
          <w:sz w:val="28"/>
          <w:szCs w:val="28"/>
          <w:lang w:val="uk-UA" w:eastAsia="ru-RU"/>
        </w:rPr>
        <w:t xml:space="preserve"> тис. грн.</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Загальні витрати  за </w:t>
      </w:r>
      <w:r>
        <w:rPr>
          <w:rFonts w:ascii="Times New Roman" w:eastAsia="Times New Roman" w:hAnsi="Times New Roman" w:cs="Times New Roman"/>
          <w:sz w:val="28"/>
          <w:szCs w:val="28"/>
          <w:lang w:val="uk-UA" w:eastAsia="ru-RU"/>
        </w:rPr>
        <w:t xml:space="preserve">9 місяців </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14043,6</w:t>
      </w:r>
      <w:r w:rsidRPr="00451545">
        <w:rPr>
          <w:rFonts w:ascii="Times New Roman" w:eastAsia="Times New Roman" w:hAnsi="Times New Roman" w:cs="Times New Roman"/>
          <w:sz w:val="28"/>
          <w:szCs w:val="28"/>
          <w:lang w:val="uk-UA" w:eastAsia="ru-RU"/>
        </w:rPr>
        <w:t xml:space="preserve"> тис. грн.  </w:t>
      </w:r>
    </w:p>
    <w:p w:rsidR="00892BA5" w:rsidRPr="0045154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w:t>
      </w:r>
      <w:r>
        <w:rPr>
          <w:rFonts w:ascii="Times New Roman" w:eastAsia="Times New Roman" w:hAnsi="Times New Roman" w:cs="Times New Roman"/>
          <w:sz w:val="28"/>
          <w:szCs w:val="28"/>
          <w:lang w:val="uk-UA" w:eastAsia="ru-RU"/>
        </w:rPr>
        <w:t xml:space="preserve"> ДП «Екосервіс» за 9 місяців 2025 року</w:t>
      </w:r>
      <w:r w:rsidRPr="00451545">
        <w:rPr>
          <w:rFonts w:ascii="Times New Roman" w:eastAsia="Times New Roman" w:hAnsi="Times New Roman" w:cs="Times New Roman"/>
          <w:sz w:val="28"/>
          <w:szCs w:val="28"/>
          <w:lang w:val="uk-UA" w:eastAsia="ru-RU"/>
        </w:rPr>
        <w:t xml:space="preserve"> </w:t>
      </w:r>
      <w:r w:rsidRPr="00FF7C46">
        <w:rPr>
          <w:rFonts w:ascii="Times New Roman" w:eastAsia="Times New Roman" w:hAnsi="Times New Roman" w:cs="Times New Roman"/>
          <w:sz w:val="28"/>
          <w:szCs w:val="28"/>
          <w:lang w:val="uk-UA" w:eastAsia="ru-RU"/>
        </w:rPr>
        <w:t xml:space="preserve">спрацювало з прибутком </w:t>
      </w:r>
      <w:r>
        <w:rPr>
          <w:rFonts w:ascii="Times New Roman" w:eastAsia="Times New Roman" w:hAnsi="Times New Roman" w:cs="Times New Roman"/>
          <w:sz w:val="28"/>
          <w:szCs w:val="28"/>
          <w:lang w:val="uk-UA" w:eastAsia="ru-RU"/>
        </w:rPr>
        <w:t>в сумі 1060,9</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прибуток виник за рахунок фінансової підтримки Тростянецької міської ради для придбання сміттєвих контейнерів,  щебенево піщаної суміші, та піску для приготування піщано-сольової суміші</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9 місяців</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прибуток </w:t>
      </w:r>
      <w:r>
        <w:rPr>
          <w:rFonts w:ascii="Times New Roman" w:eastAsia="Times New Roman" w:hAnsi="Times New Roman" w:cs="Times New Roman"/>
          <w:sz w:val="28"/>
          <w:szCs w:val="28"/>
          <w:lang w:val="uk-UA" w:eastAsia="ru-RU"/>
        </w:rPr>
        <w:t>складав</w:t>
      </w:r>
      <w:r w:rsidRPr="00451545">
        <w:rPr>
          <w:rFonts w:ascii="Times New Roman" w:eastAsia="Times New Roman" w:hAnsi="Times New Roman" w:cs="Times New Roman"/>
          <w:sz w:val="28"/>
          <w:szCs w:val="28"/>
          <w:lang w:val="uk-UA" w:eastAsia="ru-RU"/>
        </w:rPr>
        <w:t xml:space="preserve"> </w:t>
      </w:r>
      <w:r w:rsidRPr="009F3179">
        <w:rPr>
          <w:rFonts w:ascii="Times New Roman" w:eastAsia="Times New Roman" w:hAnsi="Times New Roman" w:cs="Times New Roman"/>
          <w:sz w:val="28"/>
          <w:szCs w:val="28"/>
          <w:lang w:val="uk-UA" w:eastAsia="ru-RU"/>
        </w:rPr>
        <w:t>1</w:t>
      </w:r>
      <w:r>
        <w:rPr>
          <w:rFonts w:ascii="Times New Roman" w:eastAsia="Times New Roman" w:hAnsi="Times New Roman" w:cs="Times New Roman"/>
          <w:sz w:val="28"/>
          <w:szCs w:val="28"/>
          <w:lang w:val="uk-UA" w:eastAsia="ru-RU"/>
        </w:rPr>
        <w:t>42,5</w:t>
      </w:r>
      <w:r w:rsidRPr="00451545">
        <w:rPr>
          <w:rFonts w:ascii="Times New Roman" w:eastAsia="Times New Roman" w:hAnsi="Times New Roman" w:cs="Times New Roman"/>
          <w:sz w:val="28"/>
          <w:szCs w:val="28"/>
          <w:lang w:val="uk-UA" w:eastAsia="ru-RU"/>
        </w:rPr>
        <w:t xml:space="preserve"> тис. грн.).</w:t>
      </w:r>
    </w:p>
    <w:p w:rsidR="00892BA5" w:rsidRDefault="00892BA5" w:rsidP="00892BA5">
      <w:pPr>
        <w:tabs>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01.10</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937,8</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w:t>
      </w:r>
      <w:r>
        <w:rPr>
          <w:rFonts w:ascii="Times New Roman" w:eastAsia="Times New Roman" w:hAnsi="Times New Roman" w:cs="Times New Roman"/>
          <w:sz w:val="28"/>
          <w:szCs w:val="28"/>
          <w:lang w:val="uk-UA" w:eastAsia="ru-RU"/>
        </w:rPr>
        <w:t>732,2</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205,6</w:t>
      </w:r>
      <w:r w:rsidRPr="00451545">
        <w:rPr>
          <w:rFonts w:ascii="Times New Roman" w:eastAsia="Times New Roman" w:hAnsi="Times New Roman" w:cs="Times New Roman"/>
          <w:sz w:val="28"/>
          <w:szCs w:val="28"/>
          <w:lang w:val="uk-UA" w:eastAsia="ru-RU"/>
        </w:rPr>
        <w:t xml:space="preserve"> тис. грн. </w:t>
      </w:r>
    </w:p>
    <w:p w:rsidR="00892BA5" w:rsidRPr="00451545" w:rsidRDefault="00892BA5" w:rsidP="00892BA5">
      <w:pPr>
        <w:tabs>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01.10</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sidRPr="009F3179">
        <w:rPr>
          <w:rFonts w:ascii="Times New Roman" w:eastAsia="Times New Roman" w:hAnsi="Times New Roman" w:cs="Times New Roman"/>
          <w:sz w:val="28"/>
          <w:szCs w:val="28"/>
          <w:lang w:val="uk-UA" w:eastAsia="ru-RU"/>
        </w:rPr>
        <w:t>– 69,4 тис. грн</w:t>
      </w:r>
      <w:r w:rsidRPr="00451545">
        <w:rPr>
          <w:rFonts w:ascii="Times New Roman" w:eastAsia="Times New Roman" w:hAnsi="Times New Roman" w:cs="Times New Roman"/>
          <w:sz w:val="28"/>
          <w:szCs w:val="28"/>
          <w:lang w:val="uk-UA" w:eastAsia="ru-RU"/>
        </w:rPr>
        <w:t xml:space="preserve">. (на </w:t>
      </w:r>
      <w:r>
        <w:rPr>
          <w:rFonts w:ascii="Times New Roman" w:eastAsia="Times New Roman" w:hAnsi="Times New Roman" w:cs="Times New Roman"/>
          <w:sz w:val="28"/>
          <w:szCs w:val="28"/>
          <w:lang w:val="uk-UA" w:eastAsia="ru-RU"/>
        </w:rPr>
        <w:t>01.10</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151,5</w:t>
      </w:r>
      <w:r w:rsidRPr="00451545">
        <w:rPr>
          <w:rFonts w:ascii="Times New Roman" w:eastAsia="Times New Roman" w:hAnsi="Times New Roman" w:cs="Times New Roman"/>
          <w:sz w:val="28"/>
          <w:szCs w:val="28"/>
          <w:lang w:val="uk-UA" w:eastAsia="ru-RU"/>
        </w:rPr>
        <w:t xml:space="preserve"> тис. грн.), в т. ч.:        </w:t>
      </w:r>
    </w:p>
    <w:p w:rsidR="00892BA5" w:rsidRPr="00CF3174" w:rsidRDefault="00892BA5" w:rsidP="00892BA5">
      <w:pPr>
        <w:tabs>
          <w:tab w:val="left" w:pos="2070"/>
          <w:tab w:val="center" w:pos="4677"/>
        </w:tabs>
        <w:spacing w:after="0" w:line="240" w:lineRule="auto"/>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sidRPr="002A5FD3">
        <w:rPr>
          <w:rFonts w:ascii="Times New Roman" w:eastAsia="Times New Roman" w:hAnsi="Times New Roman" w:cs="Times New Roman"/>
          <w:sz w:val="28"/>
          <w:szCs w:val="28"/>
          <w:lang w:val="uk-UA" w:eastAsia="ru-RU"/>
        </w:rPr>
        <w:t>КП «ТКС» -  37,6 тис. грн.;</w:t>
      </w:r>
    </w:p>
    <w:p w:rsidR="00892BA5" w:rsidRPr="00451545" w:rsidRDefault="00892BA5" w:rsidP="00892BA5">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2A5FD3">
        <w:rPr>
          <w:rFonts w:ascii="Times New Roman" w:eastAsia="Times New Roman" w:hAnsi="Times New Roman" w:cs="Times New Roman"/>
          <w:sz w:val="28"/>
          <w:szCs w:val="28"/>
          <w:lang w:val="uk-UA" w:eastAsia="ru-RU"/>
        </w:rPr>
        <w:t xml:space="preserve">- інші постачальники </w:t>
      </w:r>
      <w:r>
        <w:rPr>
          <w:rFonts w:ascii="Times New Roman" w:eastAsia="Times New Roman" w:hAnsi="Times New Roman" w:cs="Times New Roman"/>
          <w:sz w:val="28"/>
          <w:szCs w:val="28"/>
          <w:lang w:val="uk-UA" w:eastAsia="ru-RU"/>
        </w:rPr>
        <w:t xml:space="preserve">– 31,8 тис.грн. </w:t>
      </w:r>
      <w:r w:rsidRPr="002A5FD3">
        <w:rPr>
          <w:rFonts w:ascii="Times New Roman" w:eastAsia="Times New Roman" w:hAnsi="Times New Roman" w:cs="Times New Roman"/>
          <w:sz w:val="28"/>
          <w:szCs w:val="28"/>
          <w:lang w:val="uk-UA" w:eastAsia="ru-RU"/>
        </w:rPr>
        <w:t>(в т.</w:t>
      </w:r>
      <w:r>
        <w:rPr>
          <w:rFonts w:ascii="Times New Roman" w:eastAsia="Times New Roman" w:hAnsi="Times New Roman" w:cs="Times New Roman"/>
          <w:sz w:val="28"/>
          <w:szCs w:val="28"/>
          <w:lang w:val="uk-UA" w:eastAsia="ru-RU"/>
        </w:rPr>
        <w:t xml:space="preserve"> ч</w:t>
      </w:r>
      <w:r w:rsidRPr="002A5FD3">
        <w:rPr>
          <w:rFonts w:ascii="Times New Roman" w:eastAsia="Times New Roman" w:hAnsi="Times New Roman" w:cs="Times New Roman"/>
          <w:sz w:val="28"/>
          <w:szCs w:val="28"/>
          <w:lang w:val="uk-UA" w:eastAsia="ru-RU"/>
        </w:rPr>
        <w:t>. ТОВ «</w:t>
      </w:r>
      <w:r>
        <w:rPr>
          <w:rFonts w:ascii="Times New Roman" w:eastAsia="Times New Roman" w:hAnsi="Times New Roman" w:cs="Times New Roman"/>
          <w:sz w:val="28"/>
          <w:szCs w:val="28"/>
          <w:lang w:val="uk-UA" w:eastAsia="ru-RU"/>
        </w:rPr>
        <w:t>ЮМІ</w:t>
      </w:r>
      <w:r w:rsidRPr="002A5FD3">
        <w:rPr>
          <w:rFonts w:ascii="Times New Roman" w:eastAsia="Times New Roman" w:hAnsi="Times New Roman" w:cs="Times New Roman"/>
          <w:sz w:val="28"/>
          <w:szCs w:val="28"/>
          <w:lang w:val="uk-UA" w:eastAsia="ru-RU"/>
        </w:rPr>
        <w:t>» – 1</w:t>
      </w:r>
      <w:r>
        <w:rPr>
          <w:rFonts w:ascii="Times New Roman" w:eastAsia="Times New Roman" w:hAnsi="Times New Roman" w:cs="Times New Roman"/>
          <w:sz w:val="28"/>
          <w:szCs w:val="28"/>
          <w:lang w:val="uk-UA" w:eastAsia="ru-RU"/>
        </w:rPr>
        <w:t>9,85</w:t>
      </w:r>
      <w:r w:rsidRPr="002A5FD3">
        <w:rPr>
          <w:rFonts w:ascii="Times New Roman" w:eastAsia="Times New Roman" w:hAnsi="Times New Roman" w:cs="Times New Roman"/>
          <w:sz w:val="28"/>
          <w:szCs w:val="28"/>
          <w:lang w:val="uk-UA" w:eastAsia="ru-RU"/>
        </w:rPr>
        <w:t xml:space="preserve"> тис. грн.) </w:t>
      </w:r>
    </w:p>
    <w:p w:rsidR="00892BA5" w:rsidRDefault="00892BA5" w:rsidP="00892BA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 xml:space="preserve">Заборгованість по заробітній платі  станом на </w:t>
      </w:r>
      <w:r>
        <w:rPr>
          <w:rFonts w:ascii="Times New Roman" w:eastAsia="Times New Roman" w:hAnsi="Times New Roman" w:cs="Times New Roman"/>
          <w:sz w:val="28"/>
          <w:szCs w:val="28"/>
          <w:lang w:val="uk-UA" w:eastAsia="ru-RU"/>
        </w:rPr>
        <w:t>01.10</w:t>
      </w:r>
      <w:r w:rsidRPr="001C61DE">
        <w:rPr>
          <w:rFonts w:ascii="Times New Roman" w:eastAsia="Times New Roman" w:hAnsi="Times New Roman" w:cs="Times New Roman"/>
          <w:sz w:val="28"/>
          <w:szCs w:val="28"/>
          <w:lang w:val="uk-UA" w:eastAsia="ru-RU"/>
        </w:rPr>
        <w:t xml:space="preserve">.2025 року </w:t>
      </w:r>
      <w:r w:rsidRPr="002A5FD3">
        <w:rPr>
          <w:rFonts w:ascii="Times New Roman" w:eastAsia="Times New Roman" w:hAnsi="Times New Roman" w:cs="Times New Roman"/>
          <w:sz w:val="28"/>
          <w:szCs w:val="28"/>
          <w:lang w:val="uk-UA" w:eastAsia="ru-RU"/>
        </w:rPr>
        <w:t>відсутня</w:t>
      </w:r>
      <w:r w:rsidRPr="00451545">
        <w:rPr>
          <w:rFonts w:ascii="Times New Roman" w:eastAsia="Times New Roman" w:hAnsi="Times New Roman" w:cs="Times New Roman"/>
          <w:sz w:val="28"/>
          <w:szCs w:val="28"/>
          <w:lang w:val="uk-UA" w:eastAsia="ru-RU"/>
        </w:rPr>
        <w:t>.</w:t>
      </w:r>
    </w:p>
    <w:p w:rsidR="00892BA5" w:rsidRPr="00451545" w:rsidRDefault="00892BA5" w:rsidP="00892BA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Згідно Постанови суду № 480/3184/24 від 11.02.2025 донараховано ДП «Екосервіс» екологічного податку та застосовано штрафні санкції, пеню на загальну суму – </w:t>
      </w:r>
      <w:r w:rsidRPr="009F3179">
        <w:rPr>
          <w:rFonts w:ascii="Times New Roman" w:eastAsia="Times New Roman" w:hAnsi="Times New Roman" w:cs="Times New Roman"/>
          <w:sz w:val="28"/>
          <w:szCs w:val="28"/>
          <w:lang w:val="uk-UA" w:eastAsia="ru-RU"/>
        </w:rPr>
        <w:t>1382966,38</w:t>
      </w:r>
      <w:r>
        <w:rPr>
          <w:rFonts w:ascii="Times New Roman" w:eastAsia="Times New Roman" w:hAnsi="Times New Roman" w:cs="Times New Roman"/>
          <w:sz w:val="28"/>
          <w:szCs w:val="28"/>
          <w:lang w:val="uk-UA" w:eastAsia="ru-RU"/>
        </w:rPr>
        <w:t xml:space="preserve"> грн. ДПС у Сумській області прийнято рішення про розстрочення податкового боргу під проценти до кінця року. За 9 місяців 2025 року погашено боргу в сумі 928,6 тис.грн.</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та проценти за користування розстроченням податкового боргу в сумі</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81,2 тис.грн..</w:t>
      </w:r>
    </w:p>
    <w:p w:rsidR="00892BA5" w:rsidRPr="00CB18E9" w:rsidRDefault="00892BA5" w:rsidP="00892BA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CB18E9">
        <w:rPr>
          <w:rFonts w:ascii="Times New Roman" w:eastAsia="Times New Roman" w:hAnsi="Times New Roman" w:cs="Times New Roman"/>
          <w:sz w:val="28"/>
          <w:szCs w:val="28"/>
          <w:lang w:val="uk-UA" w:eastAsia="ru-RU"/>
        </w:rPr>
        <w:t>Послугою з управління побутовими відходами станом</w:t>
      </w:r>
      <w:r w:rsidRPr="00CB18E9">
        <w:rPr>
          <w:rFonts w:ascii="Times New Roman" w:eastAsia="Times New Roman" w:hAnsi="Times New Roman" w:cs="Times New Roman"/>
          <w:sz w:val="28"/>
          <w:szCs w:val="28"/>
          <w:lang w:val="ru-RU" w:eastAsia="ru-RU"/>
        </w:rPr>
        <w:t xml:space="preserve"> </w:t>
      </w:r>
      <w:r w:rsidRPr="00CB18E9">
        <w:rPr>
          <w:rFonts w:ascii="Times New Roman" w:eastAsia="Times New Roman" w:hAnsi="Times New Roman" w:cs="Times New Roman"/>
          <w:sz w:val="28"/>
          <w:szCs w:val="28"/>
          <w:lang w:val="uk-UA" w:eastAsia="ru-RU"/>
        </w:rPr>
        <w:t xml:space="preserve">на 01.10.2025 року користуються  </w:t>
      </w:r>
      <w:r w:rsidRPr="00CB18E9">
        <w:rPr>
          <w:rFonts w:ascii="Times New Roman" w:eastAsia="Times New Roman" w:hAnsi="Times New Roman" w:cs="Times New Roman"/>
          <w:bCs/>
          <w:sz w:val="28"/>
          <w:szCs w:val="28"/>
          <w:lang w:val="uk-UA" w:eastAsia="ru-RU"/>
        </w:rPr>
        <w:t>10464</w:t>
      </w:r>
      <w:r w:rsidRPr="00CB18E9">
        <w:rPr>
          <w:rFonts w:ascii="Times New Roman" w:eastAsia="Times New Roman" w:hAnsi="Times New Roman" w:cs="Times New Roman"/>
          <w:b/>
          <w:sz w:val="28"/>
          <w:szCs w:val="28"/>
          <w:lang w:val="uk-UA" w:eastAsia="ru-RU"/>
        </w:rPr>
        <w:t xml:space="preserve"> </w:t>
      </w:r>
      <w:r w:rsidRPr="00CB18E9">
        <w:rPr>
          <w:rFonts w:ascii="Times New Roman" w:eastAsia="Times New Roman" w:hAnsi="Times New Roman" w:cs="Times New Roman"/>
          <w:sz w:val="28"/>
          <w:szCs w:val="28"/>
          <w:lang w:val="uk-UA" w:eastAsia="ru-RU"/>
        </w:rPr>
        <w:t xml:space="preserve">чол., (це 3031 абонента в багатоквартирних будинках та  7433 абонентів у приватних будинках міста та сіл). Кількість споживачів з початку  року  зменшилась  на 321 людину (на зменшення споживачів впливають соціально-демографічні чинники: вимушена міграція та природне скорочення населення.)  </w:t>
      </w:r>
    </w:p>
    <w:p w:rsidR="00892BA5" w:rsidRPr="00CB18E9" w:rsidRDefault="00892BA5" w:rsidP="00892BA5">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CB18E9">
        <w:rPr>
          <w:rFonts w:ascii="Times New Roman" w:eastAsia="Times New Roman" w:hAnsi="Times New Roman" w:cs="Times New Roman"/>
          <w:sz w:val="28"/>
          <w:szCs w:val="28"/>
          <w:lang w:val="uk-UA" w:eastAsia="ru-RU"/>
        </w:rPr>
        <w:t xml:space="preserve">      Питома вага побутових відходів від населення складає 62,4 % від загального обсягу вивезення та видалення  ПВ.</w:t>
      </w:r>
    </w:p>
    <w:p w:rsidR="00892BA5" w:rsidRPr="00CB18E9" w:rsidRDefault="00892BA5" w:rsidP="00892BA5">
      <w:pPr>
        <w:spacing w:after="0" w:line="240" w:lineRule="auto"/>
        <w:jc w:val="both"/>
        <w:rPr>
          <w:rFonts w:ascii="Times New Roman" w:eastAsia="Times New Roman" w:hAnsi="Times New Roman" w:cs="Times New Roman"/>
          <w:sz w:val="28"/>
          <w:szCs w:val="28"/>
          <w:lang w:val="uk-UA" w:eastAsia="ru-RU"/>
        </w:rPr>
      </w:pPr>
      <w:r w:rsidRPr="00CB18E9">
        <w:rPr>
          <w:rFonts w:ascii="Times New Roman" w:eastAsia="Times New Roman" w:hAnsi="Times New Roman" w:cs="Times New Roman"/>
          <w:sz w:val="28"/>
          <w:szCs w:val="28"/>
          <w:lang w:val="uk-UA" w:eastAsia="ru-RU"/>
        </w:rPr>
        <w:t xml:space="preserve">      Послуга з вивезення побутових відходів надається по 173-х вулицях та провулках м. Тростянець і по 38 вулицях та провулках сіл громади: Кам’янка, Лучка, Боголюбове, Білка, Люджа, Олексине (69 договорів/94 споживачів). </w:t>
      </w:r>
    </w:p>
    <w:p w:rsidR="00892BA5" w:rsidRPr="00CB18E9"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sidRPr="00CB18E9">
        <w:rPr>
          <w:rFonts w:ascii="Times New Roman" w:eastAsia="Times New Roman" w:hAnsi="Times New Roman" w:cs="Times New Roman"/>
          <w:sz w:val="28"/>
          <w:szCs w:val="28"/>
          <w:lang w:val="uk-UA" w:eastAsia="ru-RU"/>
        </w:rPr>
        <w:t xml:space="preserve"> Станом на 01.10.2025 року послугою з управління побутовими відходами користується  240  підприємств, організацій та установ громади, а саме:</w:t>
      </w:r>
    </w:p>
    <w:p w:rsidR="00892BA5" w:rsidRPr="00CB18E9"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CB18E9">
        <w:rPr>
          <w:rFonts w:ascii="Times New Roman" w:eastAsia="Times New Roman" w:hAnsi="Times New Roman" w:cs="Times New Roman"/>
          <w:sz w:val="28"/>
          <w:szCs w:val="28"/>
          <w:lang w:val="uk-UA" w:eastAsia="ru-RU"/>
        </w:rPr>
        <w:t>-  бюджетні установи  - 30 договорів;</w:t>
      </w:r>
    </w:p>
    <w:p w:rsidR="00892BA5" w:rsidRPr="00CB18E9"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CB18E9">
        <w:rPr>
          <w:rFonts w:ascii="Times New Roman" w:eastAsia="Times New Roman" w:hAnsi="Times New Roman" w:cs="Times New Roman"/>
          <w:sz w:val="28"/>
          <w:szCs w:val="28"/>
          <w:lang w:val="uk-UA" w:eastAsia="ru-RU"/>
        </w:rPr>
        <w:t>-  інші споживачі (підприємства та організації) – 170 договорів;</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CB18E9">
        <w:rPr>
          <w:rFonts w:ascii="Times New Roman" w:eastAsia="Times New Roman" w:hAnsi="Times New Roman" w:cs="Times New Roman"/>
          <w:sz w:val="28"/>
          <w:szCs w:val="28"/>
          <w:lang w:val="uk-UA" w:eastAsia="ru-RU"/>
        </w:rPr>
        <w:t>-  видалення ПВ (самовивезення) -  40 договорів.</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порівнянні з звітним періодом 2024 року, кількість договорів зменшилась  на 13 в зв’язку з </w:t>
      </w:r>
      <w:r w:rsidR="00D70154">
        <w:rPr>
          <w:rFonts w:ascii="Times New Roman" w:eastAsia="Times New Roman" w:hAnsi="Times New Roman" w:cs="Times New Roman"/>
          <w:sz w:val="28"/>
          <w:szCs w:val="28"/>
          <w:lang w:val="uk-UA" w:eastAsia="ru-RU"/>
        </w:rPr>
        <w:t xml:space="preserve">міграційними </w:t>
      </w:r>
      <w:r>
        <w:rPr>
          <w:rFonts w:ascii="Times New Roman" w:eastAsia="Times New Roman" w:hAnsi="Times New Roman" w:cs="Times New Roman"/>
          <w:sz w:val="28"/>
          <w:szCs w:val="28"/>
          <w:lang w:val="uk-UA" w:eastAsia="ru-RU"/>
        </w:rPr>
        <w:t>процес</w:t>
      </w:r>
      <w:r w:rsidR="00D70154">
        <w:rPr>
          <w:rFonts w:ascii="Times New Roman" w:eastAsia="Times New Roman" w:hAnsi="Times New Roman" w:cs="Times New Roman"/>
          <w:sz w:val="28"/>
          <w:szCs w:val="28"/>
          <w:lang w:val="uk-UA" w:eastAsia="ru-RU"/>
        </w:rPr>
        <w:t>ами</w:t>
      </w:r>
      <w:r>
        <w:rPr>
          <w:rFonts w:ascii="Times New Roman" w:eastAsia="Times New Roman" w:hAnsi="Times New Roman" w:cs="Times New Roman"/>
          <w:sz w:val="28"/>
          <w:szCs w:val="28"/>
          <w:lang w:val="uk-UA" w:eastAsia="ru-RU"/>
        </w:rPr>
        <w:t>.</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9 місяців</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2126"/>
        <w:gridCol w:w="1560"/>
        <w:gridCol w:w="1984"/>
        <w:gridCol w:w="1270"/>
      </w:tblGrid>
      <w:tr w:rsidR="00892BA5" w:rsidRPr="00451545" w:rsidTr="00892BA5">
        <w:trPr>
          <w:trHeight w:val="953"/>
        </w:trPr>
        <w:tc>
          <w:tcPr>
            <w:tcW w:w="3544" w:type="dxa"/>
            <w:vAlign w:val="center"/>
          </w:tcPr>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126" w:type="dxa"/>
            <w:vAlign w:val="center"/>
          </w:tcPr>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ТПВ                       (тис./ м3)</w:t>
            </w:r>
          </w:p>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w:t>
            </w:r>
            <w:r>
              <w:rPr>
                <w:rFonts w:ascii="Times New Roman" w:eastAsia="Times New Roman" w:hAnsi="Times New Roman" w:cs="Times New Roman"/>
                <w:bCs/>
                <w:sz w:val="20"/>
                <w:szCs w:val="20"/>
                <w:lang w:val="uk-UA" w:eastAsia="ru-RU"/>
              </w:rPr>
              <w:t>9 місяців</w:t>
            </w:r>
            <w:r w:rsidRPr="00AA266D">
              <w:rPr>
                <w:rFonts w:ascii="Times New Roman" w:eastAsia="Times New Roman" w:hAnsi="Times New Roman" w:cs="Times New Roman"/>
                <w:bCs/>
                <w:sz w:val="20"/>
                <w:szCs w:val="20"/>
                <w:lang w:val="uk-UA" w:eastAsia="ru-RU"/>
              </w:rPr>
              <w:t xml:space="preserve"> 2025р.</w:t>
            </w:r>
          </w:p>
        </w:tc>
        <w:tc>
          <w:tcPr>
            <w:tcW w:w="1560" w:type="dxa"/>
            <w:vAlign w:val="center"/>
          </w:tcPr>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984" w:type="dxa"/>
            <w:vAlign w:val="center"/>
          </w:tcPr>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ТПВ</w:t>
            </w:r>
          </w:p>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w:t>
            </w:r>
            <w:r>
              <w:rPr>
                <w:rFonts w:ascii="Times New Roman" w:eastAsia="Times New Roman" w:hAnsi="Times New Roman" w:cs="Times New Roman"/>
                <w:bCs/>
                <w:sz w:val="20"/>
                <w:szCs w:val="20"/>
                <w:lang w:val="uk-UA" w:eastAsia="ru-RU"/>
              </w:rPr>
              <w:t>9 місяців</w:t>
            </w:r>
            <w:r w:rsidRPr="00AA266D">
              <w:rPr>
                <w:rFonts w:ascii="Times New Roman" w:eastAsia="Times New Roman" w:hAnsi="Times New Roman" w:cs="Times New Roman"/>
                <w:bCs/>
                <w:sz w:val="20"/>
                <w:szCs w:val="20"/>
                <w:lang w:val="uk-UA" w:eastAsia="ru-RU"/>
              </w:rPr>
              <w:t xml:space="preserve"> 2024 р.</w:t>
            </w:r>
          </w:p>
        </w:tc>
        <w:tc>
          <w:tcPr>
            <w:tcW w:w="1270" w:type="dxa"/>
            <w:vAlign w:val="center"/>
          </w:tcPr>
          <w:p w:rsidR="00892BA5" w:rsidRPr="00AA266D"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892BA5" w:rsidRPr="00451545" w:rsidTr="00892BA5">
        <w:trPr>
          <w:trHeight w:val="292"/>
        </w:trPr>
        <w:tc>
          <w:tcPr>
            <w:tcW w:w="3544" w:type="dxa"/>
            <w:vAlign w:val="center"/>
          </w:tcPr>
          <w:p w:rsidR="00892BA5" w:rsidRPr="00451545" w:rsidRDefault="00892BA5" w:rsidP="005D445B">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126" w:type="dxa"/>
            <w:vAlign w:val="center"/>
          </w:tcPr>
          <w:p w:rsidR="00892BA5" w:rsidRPr="00F27CB7" w:rsidRDefault="00892BA5" w:rsidP="005D445B">
            <w:pPr>
              <w:spacing w:after="0" w:line="240" w:lineRule="auto"/>
              <w:jc w:val="center"/>
              <w:rPr>
                <w:rFonts w:ascii="Times New Roman" w:eastAsia="Times New Roman" w:hAnsi="Times New Roman" w:cs="Times New Roman"/>
                <w:bCs/>
                <w:sz w:val="24"/>
                <w:szCs w:val="24"/>
                <w:highlight w:val="yellow"/>
                <w:lang w:val="uk-UA" w:eastAsia="ru-RU"/>
              </w:rPr>
            </w:pPr>
            <w:r w:rsidRPr="00CB18E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3,2</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2,6</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13,7</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5</w:t>
            </w:r>
            <w:r>
              <w:rPr>
                <w:rFonts w:ascii="Times New Roman" w:eastAsia="Times New Roman" w:hAnsi="Times New Roman" w:cs="Times New Roman"/>
                <w:bCs/>
                <w:sz w:val="24"/>
                <w:szCs w:val="24"/>
                <w:lang w:val="uk-UA" w:eastAsia="ru-RU"/>
              </w:rPr>
              <w:t>5,9</w:t>
            </w:r>
          </w:p>
        </w:tc>
      </w:tr>
      <w:tr w:rsidR="00892BA5" w:rsidRPr="00451545" w:rsidTr="00892BA5">
        <w:trPr>
          <w:trHeight w:val="274"/>
        </w:trPr>
        <w:tc>
          <w:tcPr>
            <w:tcW w:w="3544" w:type="dxa"/>
            <w:vAlign w:val="center"/>
          </w:tcPr>
          <w:p w:rsidR="00892BA5" w:rsidRPr="00451545" w:rsidRDefault="00892BA5" w:rsidP="005D445B">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126" w:type="dxa"/>
            <w:vAlign w:val="center"/>
          </w:tcPr>
          <w:p w:rsidR="00892BA5" w:rsidRPr="00F27CB7" w:rsidRDefault="00892BA5" w:rsidP="005D445B">
            <w:pPr>
              <w:spacing w:after="0" w:line="240" w:lineRule="auto"/>
              <w:jc w:val="center"/>
              <w:rPr>
                <w:rFonts w:ascii="Times New Roman" w:eastAsia="Times New Roman" w:hAnsi="Times New Roman" w:cs="Times New Roman"/>
                <w:bCs/>
                <w:sz w:val="24"/>
                <w:szCs w:val="24"/>
                <w:highlight w:val="yellow"/>
                <w:lang w:val="uk-UA" w:eastAsia="ru-RU"/>
              </w:rPr>
            </w:pPr>
            <w:r w:rsidRPr="00CB18E9">
              <w:rPr>
                <w:rFonts w:ascii="Times New Roman" w:eastAsia="Times New Roman" w:hAnsi="Times New Roman" w:cs="Times New Roman"/>
                <w:bCs/>
                <w:sz w:val="24"/>
                <w:szCs w:val="24"/>
                <w:lang w:val="uk-UA" w:eastAsia="ru-RU"/>
              </w:rPr>
              <w:t>4,0</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8,9</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4,5</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8,4</w:t>
            </w:r>
          </w:p>
        </w:tc>
      </w:tr>
      <w:tr w:rsidR="00892BA5" w:rsidRPr="00451545" w:rsidTr="00892BA5">
        <w:trPr>
          <w:trHeight w:val="292"/>
        </w:trPr>
        <w:tc>
          <w:tcPr>
            <w:tcW w:w="3544" w:type="dxa"/>
            <w:vAlign w:val="center"/>
          </w:tcPr>
          <w:p w:rsidR="00892BA5" w:rsidRPr="00451545" w:rsidRDefault="00892BA5" w:rsidP="005D445B">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126" w:type="dxa"/>
            <w:vAlign w:val="center"/>
          </w:tcPr>
          <w:p w:rsidR="00892BA5" w:rsidRPr="00CB18E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CB18E9">
              <w:rPr>
                <w:rFonts w:ascii="Times New Roman" w:eastAsia="Times New Roman" w:hAnsi="Times New Roman" w:cs="Times New Roman"/>
                <w:bCs/>
                <w:sz w:val="24"/>
                <w:szCs w:val="24"/>
                <w:lang w:val="uk-UA" w:eastAsia="ru-RU"/>
              </w:rPr>
              <w:t>2,4</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11,4</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2</w:t>
            </w:r>
            <w:r w:rsidRPr="00DF3349">
              <w:rPr>
                <w:rFonts w:ascii="Times New Roman" w:eastAsia="Times New Roman" w:hAnsi="Times New Roman" w:cs="Times New Roman"/>
                <w:bCs/>
                <w:sz w:val="24"/>
                <w:szCs w:val="24"/>
                <w:lang w:val="uk-UA" w:eastAsia="ru-RU"/>
              </w:rPr>
              <w:t>,</w:t>
            </w:r>
            <w:r>
              <w:rPr>
                <w:rFonts w:ascii="Times New Roman" w:eastAsia="Times New Roman" w:hAnsi="Times New Roman" w:cs="Times New Roman"/>
                <w:bCs/>
                <w:sz w:val="24"/>
                <w:szCs w:val="24"/>
                <w:lang w:val="uk-UA" w:eastAsia="ru-RU"/>
              </w:rPr>
              <w:t>3</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9,4</w:t>
            </w:r>
          </w:p>
        </w:tc>
      </w:tr>
      <w:tr w:rsidR="00892BA5" w:rsidRPr="00451545" w:rsidTr="00892BA5">
        <w:trPr>
          <w:trHeight w:val="248"/>
        </w:trPr>
        <w:tc>
          <w:tcPr>
            <w:tcW w:w="3544" w:type="dxa"/>
            <w:vAlign w:val="center"/>
          </w:tcPr>
          <w:p w:rsidR="00892BA5" w:rsidRDefault="00892BA5" w:rsidP="005D445B">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Стихійні сміттєзвалища</w:t>
            </w:r>
          </w:p>
        </w:tc>
        <w:tc>
          <w:tcPr>
            <w:tcW w:w="2126" w:type="dxa"/>
            <w:vAlign w:val="center"/>
          </w:tcPr>
          <w:p w:rsidR="00892BA5" w:rsidRPr="00CB18E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CB18E9">
              <w:rPr>
                <w:rFonts w:ascii="Times New Roman" w:eastAsia="Times New Roman" w:hAnsi="Times New Roman" w:cs="Times New Roman"/>
                <w:bCs/>
                <w:sz w:val="24"/>
                <w:szCs w:val="24"/>
                <w:lang w:val="uk-UA" w:eastAsia="ru-RU"/>
              </w:rPr>
              <w:t>0</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0,</w:t>
            </w:r>
            <w:r>
              <w:rPr>
                <w:rFonts w:ascii="Times New Roman" w:eastAsia="Times New Roman" w:hAnsi="Times New Roman" w:cs="Times New Roman"/>
                <w:bCs/>
                <w:sz w:val="24"/>
                <w:szCs w:val="24"/>
                <w:lang w:val="uk-UA" w:eastAsia="ru-RU"/>
              </w:rPr>
              <w:t>1</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0,4</w:t>
            </w:r>
          </w:p>
        </w:tc>
      </w:tr>
      <w:tr w:rsidR="00892BA5" w:rsidRPr="00451545" w:rsidTr="00892BA5">
        <w:trPr>
          <w:trHeight w:val="601"/>
        </w:trPr>
        <w:tc>
          <w:tcPr>
            <w:tcW w:w="3544" w:type="dxa"/>
            <w:vAlign w:val="center"/>
          </w:tcPr>
          <w:p w:rsidR="00892BA5" w:rsidRPr="00451545" w:rsidRDefault="00892BA5" w:rsidP="005D445B">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126" w:type="dxa"/>
            <w:vAlign w:val="center"/>
          </w:tcPr>
          <w:p w:rsidR="00892BA5" w:rsidRPr="00F27CB7" w:rsidRDefault="00892BA5" w:rsidP="005D445B">
            <w:pPr>
              <w:spacing w:after="0" w:line="240" w:lineRule="auto"/>
              <w:jc w:val="center"/>
              <w:rPr>
                <w:rFonts w:ascii="Times New Roman" w:eastAsia="Times New Roman" w:hAnsi="Times New Roman" w:cs="Times New Roman"/>
                <w:bCs/>
                <w:sz w:val="24"/>
                <w:szCs w:val="24"/>
                <w:highlight w:val="yellow"/>
                <w:lang w:val="uk-UA" w:eastAsia="ru-RU"/>
              </w:rPr>
            </w:pPr>
            <w:r w:rsidRPr="00CB18E9">
              <w:rPr>
                <w:rFonts w:ascii="Times New Roman" w:eastAsia="Times New Roman" w:hAnsi="Times New Roman" w:cs="Times New Roman"/>
                <w:bCs/>
                <w:sz w:val="24"/>
                <w:szCs w:val="24"/>
                <w:lang w:val="uk-UA" w:eastAsia="ru-RU"/>
              </w:rPr>
              <w:t>1,5</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7,1</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3,</w:t>
            </w:r>
            <w:r>
              <w:rPr>
                <w:rFonts w:ascii="Times New Roman" w:eastAsia="Times New Roman" w:hAnsi="Times New Roman" w:cs="Times New Roman"/>
                <w:bCs/>
                <w:sz w:val="24"/>
                <w:szCs w:val="24"/>
                <w:lang w:val="uk-UA" w:eastAsia="ru-RU"/>
              </w:rPr>
              <w:t>9</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5,9</w:t>
            </w:r>
          </w:p>
        </w:tc>
      </w:tr>
      <w:tr w:rsidR="00892BA5" w:rsidRPr="00451545" w:rsidTr="00892BA5">
        <w:trPr>
          <w:trHeight w:val="276"/>
        </w:trPr>
        <w:tc>
          <w:tcPr>
            <w:tcW w:w="3544" w:type="dxa"/>
            <w:vAlign w:val="center"/>
          </w:tcPr>
          <w:p w:rsidR="00892BA5" w:rsidRPr="00451545" w:rsidRDefault="00892BA5" w:rsidP="005D445B">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126"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 xml:space="preserve">21,1 </w:t>
            </w:r>
            <w:r w:rsidRPr="00FD6DEC">
              <w:rPr>
                <w:rFonts w:ascii="Times New Roman" w:eastAsia="Times New Roman" w:hAnsi="Times New Roman" w:cs="Times New Roman"/>
                <w:bCs/>
                <w:sz w:val="24"/>
                <w:szCs w:val="24"/>
                <w:lang w:val="uk-UA" w:eastAsia="ru-RU"/>
              </w:rPr>
              <w:t>тис. м3</w:t>
            </w:r>
          </w:p>
        </w:tc>
        <w:tc>
          <w:tcPr>
            <w:tcW w:w="1560" w:type="dxa"/>
            <w:vAlign w:val="center"/>
          </w:tcPr>
          <w:p w:rsidR="00892BA5" w:rsidRPr="00FD6DEC"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100 %</w:t>
            </w:r>
          </w:p>
        </w:tc>
        <w:tc>
          <w:tcPr>
            <w:tcW w:w="1984"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 xml:space="preserve">24,5 </w:t>
            </w:r>
            <w:r w:rsidRPr="00DF3349">
              <w:rPr>
                <w:rFonts w:ascii="Times New Roman" w:eastAsia="Times New Roman" w:hAnsi="Times New Roman" w:cs="Times New Roman"/>
                <w:bCs/>
                <w:sz w:val="24"/>
                <w:szCs w:val="24"/>
                <w:lang w:val="uk-UA" w:eastAsia="ru-RU"/>
              </w:rPr>
              <w:t>тис. м3</w:t>
            </w:r>
          </w:p>
        </w:tc>
        <w:tc>
          <w:tcPr>
            <w:tcW w:w="1270" w:type="dxa"/>
            <w:vAlign w:val="center"/>
          </w:tcPr>
          <w:p w:rsidR="00892BA5" w:rsidRPr="00DF3349" w:rsidRDefault="00892BA5" w:rsidP="005D445B">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100 %</w:t>
            </w:r>
          </w:p>
        </w:tc>
      </w:tr>
    </w:tbl>
    <w:p w:rsidR="00892BA5" w:rsidRDefault="00892BA5" w:rsidP="00892BA5">
      <w:pPr>
        <w:tabs>
          <w:tab w:val="left" w:pos="7560"/>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9 місяців</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21,1</w:t>
      </w:r>
      <w:r w:rsidRPr="00451545">
        <w:rPr>
          <w:rFonts w:ascii="Times New Roman" w:eastAsia="Times New Roman" w:hAnsi="Times New Roman" w:cs="Times New Roman"/>
          <w:sz w:val="28"/>
          <w:szCs w:val="28"/>
          <w:lang w:val="uk-UA" w:eastAsia="ru-RU"/>
        </w:rPr>
        <w:t xml:space="preserve"> тис. м3 побутових відходів, що на </w:t>
      </w:r>
      <w:r>
        <w:rPr>
          <w:rFonts w:ascii="Times New Roman" w:eastAsia="Times New Roman" w:hAnsi="Times New Roman" w:cs="Times New Roman"/>
          <w:sz w:val="28"/>
          <w:szCs w:val="28"/>
          <w:lang w:val="uk-UA" w:eastAsia="ru-RU"/>
        </w:rPr>
        <w:t>3,4</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p>
    <w:p w:rsidR="00892BA5" w:rsidRPr="00795F4B" w:rsidRDefault="00892BA5" w:rsidP="00892BA5">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w:t>
      </w:r>
      <w:r w:rsidRPr="00795F4B">
        <w:rPr>
          <w:rFonts w:ascii="Times New Roman" w:eastAsia="Times New Roman" w:hAnsi="Times New Roman" w:cs="Times New Roman"/>
          <w:bCs/>
          <w:sz w:val="28"/>
          <w:szCs w:val="28"/>
          <w:lang w:val="uk-UA" w:eastAsia="ru-RU"/>
        </w:rPr>
        <w:t>Обсяги вторинної сировини  за 2020 - 2025 роки, зданої на переробку</w:t>
      </w:r>
    </w:p>
    <w:p w:rsidR="00892BA5" w:rsidRPr="00795F4B" w:rsidRDefault="00892BA5" w:rsidP="00892BA5">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p>
    <w:tbl>
      <w:tblPr>
        <w:tblW w:w="109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993"/>
        <w:gridCol w:w="1134"/>
        <w:gridCol w:w="992"/>
        <w:gridCol w:w="1134"/>
        <w:gridCol w:w="1276"/>
        <w:gridCol w:w="992"/>
      </w:tblGrid>
      <w:tr w:rsidR="00892BA5" w:rsidRPr="00795F4B" w:rsidTr="00892BA5">
        <w:trPr>
          <w:trHeight w:val="428"/>
        </w:trPr>
        <w:tc>
          <w:tcPr>
            <w:tcW w:w="4395"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Вид вторинної сировини</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2020р.</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2021р.</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2022р.</w:t>
            </w:r>
          </w:p>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2023р.</w:t>
            </w:r>
          </w:p>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p>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2024р.</w:t>
            </w:r>
          </w:p>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p>
        </w:tc>
        <w:tc>
          <w:tcPr>
            <w:tcW w:w="992" w:type="dxa"/>
          </w:tcPr>
          <w:p w:rsidR="00892BA5" w:rsidRPr="00795F4B" w:rsidRDefault="00892BA5" w:rsidP="005D445B">
            <w:pPr>
              <w:spacing w:after="0" w:line="240" w:lineRule="auto"/>
              <w:jc w:val="center"/>
              <w:rPr>
                <w:rFonts w:ascii="Times New Roman" w:eastAsia="Times New Roman" w:hAnsi="Times New Roman" w:cs="Times New Roman"/>
                <w:bCs/>
                <w:sz w:val="20"/>
                <w:szCs w:val="20"/>
                <w:lang w:val="uk-UA" w:eastAsia="ru-RU"/>
              </w:rPr>
            </w:pPr>
            <w:r w:rsidRPr="00795F4B">
              <w:rPr>
                <w:rFonts w:ascii="Times New Roman" w:eastAsia="Times New Roman" w:hAnsi="Times New Roman" w:cs="Times New Roman"/>
                <w:bCs/>
                <w:sz w:val="20"/>
                <w:szCs w:val="20"/>
                <w:lang w:val="uk-UA" w:eastAsia="ru-RU"/>
              </w:rPr>
              <w:t>За  9 місяців 2025р.</w:t>
            </w:r>
          </w:p>
        </w:tc>
      </w:tr>
      <w:tr w:rsidR="00892BA5" w:rsidRPr="00795F4B" w:rsidTr="00892BA5">
        <w:trPr>
          <w:trHeight w:val="437"/>
        </w:trPr>
        <w:tc>
          <w:tcPr>
            <w:tcW w:w="4395" w:type="dxa"/>
          </w:tcPr>
          <w:p w:rsidR="00892BA5" w:rsidRPr="00795F4B" w:rsidRDefault="00892BA5" w:rsidP="005D445B">
            <w:pPr>
              <w:spacing w:after="0" w:line="240" w:lineRule="auto"/>
              <w:jc w:val="both"/>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1.Пляшки поліетиленові (кг)</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925,0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3770,0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2550,0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2800,0</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2050,0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1700,0</w:t>
            </w:r>
          </w:p>
        </w:tc>
      </w:tr>
      <w:tr w:rsidR="00892BA5" w:rsidRPr="00795F4B" w:rsidTr="00892BA5">
        <w:tc>
          <w:tcPr>
            <w:tcW w:w="4395" w:type="dxa"/>
          </w:tcPr>
          <w:p w:rsidR="00892BA5" w:rsidRPr="00795F4B" w:rsidRDefault="00892BA5" w:rsidP="005D445B">
            <w:pPr>
              <w:spacing w:after="0" w:line="240" w:lineRule="auto"/>
              <w:jc w:val="both"/>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2.Склобій (кг)</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1855,0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10930,0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5900,0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8100,0</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3500,0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4800,0</w:t>
            </w:r>
          </w:p>
        </w:tc>
      </w:tr>
      <w:tr w:rsidR="00892BA5" w:rsidRPr="00795F4B" w:rsidTr="00892BA5">
        <w:tc>
          <w:tcPr>
            <w:tcW w:w="4395" w:type="dxa"/>
          </w:tcPr>
          <w:p w:rsidR="00892BA5" w:rsidRPr="00795F4B" w:rsidRDefault="00892BA5" w:rsidP="005D445B">
            <w:pPr>
              <w:spacing w:after="0" w:line="240" w:lineRule="auto"/>
              <w:jc w:val="both"/>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3.Пляшки алюмінієві (кг)</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90,0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250,0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600,0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200,0</w:t>
            </w:r>
          </w:p>
        </w:tc>
      </w:tr>
      <w:tr w:rsidR="00892BA5" w:rsidRPr="00795F4B" w:rsidTr="00892BA5">
        <w:trPr>
          <w:trHeight w:val="253"/>
        </w:trPr>
        <w:tc>
          <w:tcPr>
            <w:tcW w:w="4395" w:type="dxa"/>
          </w:tcPr>
          <w:p w:rsidR="00892BA5" w:rsidRPr="00795F4B" w:rsidRDefault="00892BA5" w:rsidP="005D445B">
            <w:pPr>
              <w:spacing w:after="0" w:line="240" w:lineRule="auto"/>
              <w:jc w:val="both"/>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4.Картон (кг)</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p>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1600,0</w:t>
            </w:r>
          </w:p>
        </w:tc>
      </w:tr>
      <w:tr w:rsidR="00892BA5" w:rsidRPr="00795F4B" w:rsidTr="00892BA5">
        <w:trPr>
          <w:trHeight w:val="525"/>
        </w:trPr>
        <w:tc>
          <w:tcPr>
            <w:tcW w:w="4395" w:type="dxa"/>
          </w:tcPr>
          <w:p w:rsidR="00892BA5" w:rsidRPr="00795F4B" w:rsidRDefault="00892BA5" w:rsidP="005D445B">
            <w:pPr>
              <w:spacing w:after="0" w:line="240" w:lineRule="auto"/>
              <w:jc w:val="both"/>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5.Пластик (кг)</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450,0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1000,0</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5000,0</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sz w:val="20"/>
                <w:szCs w:val="20"/>
                <w:lang w:val="uk-UA" w:eastAsia="ru-RU"/>
              </w:rPr>
            </w:pPr>
            <w:r w:rsidRPr="00795F4B">
              <w:rPr>
                <w:rFonts w:ascii="Times New Roman" w:eastAsia="Times New Roman" w:hAnsi="Times New Roman" w:cs="Times New Roman"/>
                <w:sz w:val="20"/>
                <w:szCs w:val="20"/>
                <w:lang w:val="uk-UA" w:eastAsia="ru-RU"/>
              </w:rPr>
              <w:t>0</w:t>
            </w:r>
          </w:p>
        </w:tc>
      </w:tr>
      <w:tr w:rsidR="00892BA5" w:rsidRPr="00795F4B" w:rsidTr="00892BA5">
        <w:tc>
          <w:tcPr>
            <w:tcW w:w="4395" w:type="dxa"/>
          </w:tcPr>
          <w:p w:rsidR="00892BA5" w:rsidRPr="00795F4B" w:rsidRDefault="00892BA5" w:rsidP="005D445B">
            <w:pPr>
              <w:spacing w:after="0" w:line="240" w:lineRule="auto"/>
              <w:rPr>
                <w:rFonts w:ascii="Times New Roman" w:eastAsia="Times New Roman" w:hAnsi="Times New Roman" w:cs="Times New Roman"/>
                <w:sz w:val="24"/>
                <w:szCs w:val="24"/>
                <w:lang w:val="uk-UA" w:eastAsia="ru-RU"/>
              </w:rPr>
            </w:pPr>
            <w:r w:rsidRPr="00795F4B">
              <w:rPr>
                <w:rFonts w:ascii="Times New Roman" w:eastAsia="Times New Roman" w:hAnsi="Times New Roman" w:cs="Times New Roman"/>
                <w:sz w:val="24"/>
                <w:szCs w:val="24"/>
                <w:lang w:val="uk-UA" w:eastAsia="ru-RU"/>
              </w:rPr>
              <w:t>Всього на суму (тис. грн.) з ПДВ</w:t>
            </w:r>
          </w:p>
        </w:tc>
        <w:tc>
          <w:tcPr>
            <w:tcW w:w="993"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7,4</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43,5</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29,2</w:t>
            </w:r>
          </w:p>
        </w:tc>
        <w:tc>
          <w:tcPr>
            <w:tcW w:w="1134"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35,4</w:t>
            </w:r>
          </w:p>
        </w:tc>
        <w:tc>
          <w:tcPr>
            <w:tcW w:w="1276"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48,5</w:t>
            </w:r>
          </w:p>
        </w:tc>
        <w:tc>
          <w:tcPr>
            <w:tcW w:w="992" w:type="dxa"/>
          </w:tcPr>
          <w:p w:rsidR="00892BA5" w:rsidRPr="00795F4B" w:rsidRDefault="00892BA5" w:rsidP="005D445B">
            <w:pPr>
              <w:spacing w:after="0" w:line="240" w:lineRule="auto"/>
              <w:jc w:val="center"/>
              <w:rPr>
                <w:rFonts w:ascii="Times New Roman" w:eastAsia="Times New Roman" w:hAnsi="Times New Roman" w:cs="Times New Roman"/>
                <w:b/>
                <w:sz w:val="20"/>
                <w:szCs w:val="20"/>
                <w:lang w:val="uk-UA" w:eastAsia="ru-RU"/>
              </w:rPr>
            </w:pPr>
            <w:r w:rsidRPr="00795F4B">
              <w:rPr>
                <w:rFonts w:ascii="Times New Roman" w:eastAsia="Times New Roman" w:hAnsi="Times New Roman" w:cs="Times New Roman"/>
                <w:b/>
                <w:sz w:val="20"/>
                <w:szCs w:val="20"/>
                <w:lang w:val="uk-UA" w:eastAsia="ru-RU"/>
              </w:rPr>
              <w:t>29,84</w:t>
            </w:r>
          </w:p>
        </w:tc>
      </w:tr>
    </w:tbl>
    <w:p w:rsidR="00892BA5" w:rsidRPr="00F010D4" w:rsidRDefault="00892BA5" w:rsidP="00892BA5">
      <w:pPr>
        <w:spacing w:after="0" w:line="240" w:lineRule="auto"/>
        <w:jc w:val="both"/>
        <w:rPr>
          <w:rFonts w:ascii="Times New Roman" w:eastAsia="Times New Roman" w:hAnsi="Times New Roman" w:cs="Times New Roman"/>
          <w:b/>
          <w:bCs/>
          <w:sz w:val="28"/>
          <w:szCs w:val="28"/>
          <w:lang w:val="uk-UA" w:eastAsia="ru-RU"/>
        </w:rPr>
      </w:pPr>
      <w:r w:rsidRPr="00795F4B">
        <w:rPr>
          <w:rFonts w:ascii="Times New Roman" w:eastAsia="Times New Roman" w:hAnsi="Times New Roman" w:cs="Times New Roman"/>
          <w:b/>
          <w:bCs/>
          <w:sz w:val="28"/>
          <w:szCs w:val="28"/>
          <w:lang w:val="uk-UA" w:eastAsia="ru-RU"/>
        </w:rPr>
        <w:t xml:space="preserve">       </w:t>
      </w:r>
      <w:r w:rsidRPr="00795F4B">
        <w:rPr>
          <w:rFonts w:ascii="Times New Roman" w:eastAsia="Times New Roman" w:hAnsi="Times New Roman" w:cs="Times New Roman"/>
          <w:sz w:val="28"/>
          <w:szCs w:val="28"/>
          <w:lang w:val="uk-UA" w:eastAsia="ru-RU"/>
        </w:rPr>
        <w:t>Отримано доходу від зданої в переробку  вторинної сировини за 9 місяців 2025року -  29,84 тис.</w:t>
      </w:r>
      <w:r>
        <w:rPr>
          <w:rFonts w:ascii="Times New Roman" w:eastAsia="Times New Roman" w:hAnsi="Times New Roman" w:cs="Times New Roman"/>
          <w:sz w:val="28"/>
          <w:szCs w:val="28"/>
          <w:lang w:val="uk-UA" w:eastAsia="ru-RU"/>
        </w:rPr>
        <w:t xml:space="preserve"> </w:t>
      </w:r>
      <w:r w:rsidRPr="00795F4B">
        <w:rPr>
          <w:rFonts w:ascii="Times New Roman" w:eastAsia="Times New Roman" w:hAnsi="Times New Roman" w:cs="Times New Roman"/>
          <w:sz w:val="28"/>
          <w:szCs w:val="28"/>
          <w:lang w:val="uk-UA" w:eastAsia="ru-RU"/>
        </w:rPr>
        <w:t>грн.</w:t>
      </w:r>
    </w:p>
    <w:p w:rsidR="00892BA5" w:rsidRPr="00795F4B" w:rsidRDefault="00892BA5" w:rsidP="00892BA5">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w:t>
      </w:r>
      <w:r w:rsidRPr="00795F4B">
        <w:rPr>
          <w:rFonts w:ascii="Times New Roman" w:eastAsia="Times New Roman" w:hAnsi="Times New Roman" w:cs="Times New Roman"/>
          <w:bCs/>
          <w:sz w:val="28"/>
          <w:szCs w:val="28"/>
          <w:lang w:val="uk-UA" w:eastAsia="ru-RU"/>
        </w:rPr>
        <w:t>За 9 місяців 2025 року підприємством надано послуг по благоустрою населених пунктів на суму 3188,19 тис. грн з ПДВ:</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-послуги з утримання в чистоті доріг (посипання доріг протиожеледними матеріалами)  на суму 121,4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-послуги з утримання в чистоті доріг ( очищення доріг від снігу) на суму 66,8 тис.грн., роботи здійснювались по м.Тростянець, Білківському СО,  Кам’янському СО,  Люджанському СО;</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-послуги з благоустрою населених пунктів (грейдування доріг) на суму 708,2 тис.грн., роботи з грейдування доріг проводилося по м.Тростянець, Білківському СО,  Боголюбовському СО, Буймерському СО, Кам’янському СО,  Криничанському СО, Люджанському СО, Мартинівському СО, Семереньківському СО, Станівському СО та Солдатському СО;</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95F4B">
        <w:rPr>
          <w:rFonts w:ascii="Times New Roman" w:eastAsia="Times New Roman" w:hAnsi="Times New Roman" w:cs="Times New Roman"/>
          <w:sz w:val="28"/>
          <w:szCs w:val="28"/>
          <w:lang w:val="uk-UA" w:eastAsia="ru-RU"/>
        </w:rPr>
        <w:t>- послуги по встановленню дорожніх знаків на суму 93,45 тис.грн., роботи з встановлення дорожніх знаків виконувались по м.Тростянець, Буймерському СО, Кам’янському СО, Люджанському СО, Станівському СО;</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з благоустрою населених пунктів (підсипка доріг щебнем) на суму 189,34 тис.грн., роботи по підсипці доріг щебнем проводились по м.Тростянець, Білківському СО ,Криничанському СО та Камֹ’янському СО;</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з різання узбіч на суму 22,42 тис.грн., роботи виконувались по Боголюбовському СО та м.Тростянець;</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по встановленню та монтажу ЕПЗШ по вулицях міста Тростянець на суму 21,9 тис.грн.;</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на суму 7,2 тис.грн., роботи виконувались по м.Тростянець;</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з поточног</w:t>
      </w:r>
      <w:r>
        <w:rPr>
          <w:rFonts w:ascii="Times New Roman" w:eastAsia="Times New Roman" w:hAnsi="Times New Roman" w:cs="Times New Roman"/>
          <w:sz w:val="28"/>
          <w:szCs w:val="28"/>
          <w:lang w:val="uk-UA" w:eastAsia="ru-RU"/>
        </w:rPr>
        <w:t xml:space="preserve">о ремонту майданчиків по збору </w:t>
      </w:r>
      <w:r w:rsidRPr="00795F4B">
        <w:rPr>
          <w:rFonts w:ascii="Times New Roman" w:eastAsia="Times New Roman" w:hAnsi="Times New Roman" w:cs="Times New Roman"/>
          <w:sz w:val="28"/>
          <w:szCs w:val="28"/>
          <w:lang w:val="uk-UA" w:eastAsia="ru-RU"/>
        </w:rPr>
        <w:t>ПВ по м.Тростянець на суму 9,5 тис.грн.;</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послуги з ліквідації стихійних сміттєзвалищ на суму 4,1 тис.грн.</w:t>
      </w:r>
      <w:r>
        <w:rPr>
          <w:rFonts w:ascii="Times New Roman" w:eastAsia="Times New Roman" w:hAnsi="Times New Roman" w:cs="Times New Roman"/>
          <w:sz w:val="28"/>
          <w:szCs w:val="28"/>
          <w:lang w:val="uk-UA" w:eastAsia="ru-RU"/>
        </w:rPr>
        <w:t xml:space="preserve"> (за послуги минулих періодів)</w:t>
      </w:r>
      <w:r w:rsidRPr="00795F4B">
        <w:rPr>
          <w:rFonts w:ascii="Times New Roman" w:eastAsia="Times New Roman" w:hAnsi="Times New Roman" w:cs="Times New Roman"/>
          <w:sz w:val="28"/>
          <w:szCs w:val="28"/>
          <w:lang w:val="uk-UA" w:eastAsia="ru-RU"/>
        </w:rPr>
        <w:t>;</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роботи з облаштування автомобільної стоянки біля адмінбудівлі МР по вулиці Благовіщенська, 3 - виконано на суму 744,0 тис.грн.;</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 роботи з поточного ремонту автостоянки по вулиці Благовіщенська (біля магазину «Епіцентр») виконано на суму 197,84 тис.грн..</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95F4B">
        <w:rPr>
          <w:rFonts w:ascii="Times New Roman" w:eastAsia="Times New Roman" w:hAnsi="Times New Roman" w:cs="Times New Roman"/>
          <w:sz w:val="28"/>
          <w:szCs w:val="28"/>
          <w:lang w:val="uk-UA" w:eastAsia="ru-RU"/>
        </w:rPr>
        <w:t>Витрачено  піщано-сольової суміші за зимовий сезон 2025 року -153</w:t>
      </w:r>
      <w:r>
        <w:rPr>
          <w:rFonts w:ascii="Times New Roman" w:eastAsia="Times New Roman" w:hAnsi="Times New Roman" w:cs="Times New Roman"/>
          <w:sz w:val="28"/>
          <w:szCs w:val="28"/>
          <w:lang w:val="uk-UA" w:eastAsia="ru-RU"/>
        </w:rPr>
        <w:t xml:space="preserve"> </w:t>
      </w:r>
      <w:r w:rsidRPr="00795F4B">
        <w:rPr>
          <w:rFonts w:ascii="Times New Roman" w:eastAsia="Times New Roman" w:hAnsi="Times New Roman" w:cs="Times New Roman"/>
          <w:sz w:val="28"/>
          <w:szCs w:val="28"/>
          <w:lang w:val="uk-UA" w:eastAsia="ru-RU"/>
        </w:rPr>
        <w:t>тони.</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В вересні 2025 року проведені тендерні процедури з придбання піску в кількості 300 тон на суму 136,8 тис.грн. та солі в кількості 48 тон на суму 148,75тис.грн. для приготування піщано-сольової суміші на посипання доріг протиожеледними матеріалами в зимовий період  2025-2026 року.</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Станом на 01.10.2025 року пісок в кількості 300 тон на суму 136,8 тис.грн. придбаний і завезений в повному обсязі, до 15.10.2025 року планується придбати і завезти сіль.</w:t>
      </w:r>
    </w:p>
    <w:p w:rsidR="00892BA5" w:rsidRPr="00795F4B" w:rsidRDefault="00892BA5" w:rsidP="00892BA5">
      <w:p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 xml:space="preserve">   Придбано станом на 01.10.2025 року щебня на загальну суму 869,42 тис.грн., в кількості:</w:t>
      </w:r>
    </w:p>
    <w:p w:rsidR="00892BA5" w:rsidRPr="00795F4B"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щебенево піщаної суміші фракції 0-40мм – 1311,7 тон;</w:t>
      </w:r>
    </w:p>
    <w:p w:rsidR="00892BA5" w:rsidRPr="00795F4B"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щебня фракції 20-40 мм – 291,0 тон;</w:t>
      </w:r>
    </w:p>
    <w:p w:rsidR="00892BA5"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sidRPr="00795F4B">
        <w:rPr>
          <w:rFonts w:ascii="Times New Roman" w:eastAsia="Times New Roman" w:hAnsi="Times New Roman" w:cs="Times New Roman"/>
          <w:sz w:val="28"/>
          <w:szCs w:val="28"/>
          <w:lang w:val="uk-UA" w:eastAsia="ru-RU"/>
        </w:rPr>
        <w:t>щебня фракції 5-10 мм – 20,0 тон.</w:t>
      </w:r>
    </w:p>
    <w:p w:rsidR="00892BA5" w:rsidRDefault="00892BA5" w:rsidP="00892BA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транспортні послуги </w:t>
      </w:r>
      <w:r>
        <w:rPr>
          <w:rFonts w:ascii="Times New Roman" w:eastAsia="Times New Roman" w:hAnsi="Times New Roman" w:cs="Times New Roman"/>
          <w:sz w:val="28"/>
          <w:szCs w:val="28"/>
          <w:lang w:val="uk-UA" w:eastAsia="ru-RU"/>
        </w:rPr>
        <w:t>за 9 місяців 2025 року на загальну суму 136,2 тис.грн., а саме:</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451545">
        <w:rPr>
          <w:rFonts w:ascii="Times New Roman" w:eastAsia="Times New Roman" w:hAnsi="Times New Roman" w:cs="Times New Roman"/>
          <w:sz w:val="28"/>
          <w:szCs w:val="28"/>
          <w:lang w:val="uk-UA" w:eastAsia="ru-RU"/>
        </w:rPr>
        <w:t>КП «Чисте місто»</w:t>
      </w:r>
      <w:r>
        <w:rPr>
          <w:rFonts w:ascii="Times New Roman" w:eastAsia="Times New Roman" w:hAnsi="Times New Roman" w:cs="Times New Roman"/>
          <w:sz w:val="28"/>
          <w:szCs w:val="28"/>
          <w:lang w:val="uk-UA" w:eastAsia="ru-RU"/>
        </w:rPr>
        <w:t xml:space="preserve"> на суму – 126,9 тис.грн.;</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КЗ ТМР «Спортивний клуб «Академія спорту»</w:t>
      </w:r>
      <w:r>
        <w:rPr>
          <w:rFonts w:ascii="Times New Roman" w:eastAsia="Times New Roman" w:hAnsi="Times New Roman" w:cs="Times New Roman"/>
          <w:sz w:val="28"/>
          <w:szCs w:val="28"/>
          <w:lang w:val="uk-UA" w:eastAsia="ru-RU"/>
        </w:rPr>
        <w:t xml:space="preserve"> на суму - 3,1 тис.грн.;</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КНП «Тростянецька міська лікарня» на суму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- 1,7</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КП ТМР «Агенція місцевого розвитку» на суму – 3,1 тис.грн.;</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Фізичні особи на суму –  1,5 тис.грн.;</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ТОВ «БУДСВІТ Україна» надано послуги по підмітанню щіткою, на суму- 3,2 тис.грн..</w:t>
      </w:r>
    </w:p>
    <w:p w:rsidR="00892BA5" w:rsidRDefault="00892BA5" w:rsidP="00892BA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Також надано підприємством послуги автогрейдером на суму – 166,2 тис.грн., а саме:</w:t>
      </w:r>
    </w:p>
    <w:p w:rsidR="00892BA5"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ПП Зарічанське» на суму – 35,6 тис.грн.;</w:t>
      </w:r>
    </w:p>
    <w:p w:rsidR="00892BA5"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«Кононівський елеватор» на суму – 6,6 тис.грн.;</w:t>
      </w:r>
    </w:p>
    <w:p w:rsidR="00892BA5"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Боромлянській сільській раді на суму – 67,9 тис.грн.;</w:t>
      </w:r>
    </w:p>
    <w:p w:rsidR="00892BA5"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СТОВ «АГРОФІРМА «ВОСХОД» на суму – 17,2 тис.грн;</w:t>
      </w:r>
    </w:p>
    <w:p w:rsidR="00892BA5" w:rsidRPr="00217B83" w:rsidRDefault="00892BA5" w:rsidP="00C4711A">
      <w:pPr>
        <w:pStyle w:val="a3"/>
        <w:numPr>
          <w:ilvl w:val="0"/>
          <w:numId w:val="3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«БУДСВІТ Україна» на суму – 38,9 тис.грн.</w:t>
      </w:r>
    </w:p>
    <w:p w:rsidR="00892BA5" w:rsidRPr="007354BE" w:rsidRDefault="00892BA5" w:rsidP="00892BA5">
      <w:pPr>
        <w:spacing w:after="0" w:line="240" w:lineRule="auto"/>
        <w:ind w:firstLine="360"/>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xml:space="preserve">    </w:t>
      </w:r>
      <w:r w:rsidRPr="007354BE">
        <w:rPr>
          <w:rFonts w:ascii="Times New Roman" w:eastAsia="Times New Roman" w:hAnsi="Times New Roman" w:cs="Times New Roman"/>
          <w:bCs/>
          <w:sz w:val="28"/>
          <w:szCs w:val="28"/>
          <w:lang w:val="uk-UA" w:eastAsia="ru-RU"/>
        </w:rPr>
        <w:t>По ДП «Екосервіс» виконано роботи (</w:t>
      </w:r>
      <w:r w:rsidRPr="007354BE">
        <w:rPr>
          <w:rFonts w:ascii="Times New Roman" w:eastAsia="Times New Roman" w:hAnsi="Times New Roman" w:cs="Times New Roman"/>
          <w:b/>
          <w:sz w:val="28"/>
          <w:szCs w:val="28"/>
          <w:lang w:val="uk-UA" w:eastAsia="ru-RU"/>
        </w:rPr>
        <w:t xml:space="preserve">0117461 </w:t>
      </w:r>
      <w:r w:rsidRPr="007354BE">
        <w:rPr>
          <w:rFonts w:ascii="Times New Roman" w:eastAsia="Times New Roman" w:hAnsi="Times New Roman" w:cs="Times New Roman"/>
          <w:bCs/>
          <w:sz w:val="28"/>
          <w:szCs w:val="28"/>
          <w:lang w:val="uk-UA" w:eastAsia="ru-RU"/>
        </w:rPr>
        <w:t>Утримання та розвиток автомобільних доріг та дорожньої інфраструктури) на суму 2972,1 тис.грн., а саме:</w:t>
      </w:r>
    </w:p>
    <w:p w:rsidR="00892BA5" w:rsidRPr="007354BE" w:rsidRDefault="00892BA5" w:rsidP="00892BA5">
      <w:pPr>
        <w:spacing w:after="0" w:line="240" w:lineRule="auto"/>
        <w:jc w:val="both"/>
        <w:rPr>
          <w:rFonts w:ascii="Times New Roman" w:eastAsia="Times New Roman" w:hAnsi="Times New Roman" w:cs="Times New Roman"/>
          <w:bCs/>
          <w:sz w:val="28"/>
          <w:szCs w:val="28"/>
          <w:lang w:val="uk-UA" w:eastAsia="ru-RU"/>
        </w:rPr>
      </w:pPr>
      <w:r w:rsidRPr="007354BE">
        <w:rPr>
          <w:rFonts w:ascii="Times New Roman" w:eastAsia="Times New Roman" w:hAnsi="Times New Roman" w:cs="Times New Roman"/>
          <w:bCs/>
          <w:sz w:val="28"/>
          <w:szCs w:val="28"/>
          <w:lang w:val="uk-UA" w:eastAsia="ru-RU"/>
        </w:rPr>
        <w:t xml:space="preserve">     - поточний  дрібний ремонт дороги по вул. Лісна (біля ВПО Нескучне) на суму</w:t>
      </w:r>
      <w:r>
        <w:rPr>
          <w:rFonts w:ascii="Times New Roman" w:eastAsia="Times New Roman" w:hAnsi="Times New Roman" w:cs="Times New Roman"/>
          <w:bCs/>
          <w:sz w:val="28"/>
          <w:szCs w:val="28"/>
          <w:lang w:val="uk-UA" w:eastAsia="ru-RU"/>
        </w:rPr>
        <w:t xml:space="preserve"> </w:t>
      </w:r>
      <w:r w:rsidRPr="007354BE">
        <w:rPr>
          <w:rFonts w:ascii="Times New Roman" w:eastAsia="Times New Roman" w:hAnsi="Times New Roman" w:cs="Times New Roman"/>
          <w:bCs/>
          <w:sz w:val="28"/>
          <w:szCs w:val="28"/>
          <w:lang w:val="uk-UA" w:eastAsia="ru-RU"/>
        </w:rPr>
        <w:t>- 97,7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sidRPr="007354BE">
        <w:rPr>
          <w:rFonts w:ascii="Times New Roman" w:eastAsia="Times New Roman" w:hAnsi="Times New Roman" w:cs="Times New Roman"/>
          <w:bCs/>
          <w:sz w:val="28"/>
          <w:szCs w:val="28"/>
          <w:lang w:val="uk-UA" w:eastAsia="ru-RU"/>
        </w:rPr>
        <w:t xml:space="preserve">     - поточний дрібний ремонт</w:t>
      </w:r>
      <w:r>
        <w:rPr>
          <w:rFonts w:ascii="Times New Roman" w:eastAsia="Times New Roman" w:hAnsi="Times New Roman" w:cs="Times New Roman"/>
          <w:bCs/>
          <w:sz w:val="28"/>
          <w:szCs w:val="28"/>
          <w:lang w:val="uk-UA" w:eastAsia="ru-RU"/>
        </w:rPr>
        <w:t xml:space="preserve"> доріг м.Тростянець </w:t>
      </w:r>
      <w:r w:rsidRPr="00F76D9A">
        <w:rPr>
          <w:rFonts w:ascii="Times New Roman" w:eastAsia="Times New Roman" w:hAnsi="Times New Roman" w:cs="Times New Roman"/>
          <w:bCs/>
          <w:sz w:val="28"/>
          <w:szCs w:val="28"/>
          <w:lang w:val="uk-UA" w:eastAsia="ru-RU"/>
        </w:rPr>
        <w:t>(</w:t>
      </w:r>
      <w:r>
        <w:rPr>
          <w:rFonts w:ascii="Times New Roman" w:eastAsia="Times New Roman" w:hAnsi="Times New Roman" w:cs="Times New Roman"/>
          <w:bCs/>
          <w:sz w:val="28"/>
          <w:szCs w:val="28"/>
          <w:lang w:val="uk-UA" w:eastAsia="ru-RU"/>
        </w:rPr>
        <w:t xml:space="preserve">вул. Шевченка, </w:t>
      </w:r>
      <w:r w:rsidRPr="00F76D9A">
        <w:rPr>
          <w:rFonts w:ascii="Times New Roman" w:eastAsia="Times New Roman" w:hAnsi="Times New Roman" w:cs="Times New Roman"/>
          <w:bCs/>
          <w:sz w:val="28"/>
          <w:szCs w:val="28"/>
          <w:lang w:val="uk-UA" w:eastAsia="ru-RU"/>
        </w:rPr>
        <w:t>вул. Машинобудівна, вул. Б. Хмельницького, вул. Пам’яті, вул. Кірова, вул. Заводська, вул. Татаренка, вул. Миру, вул. Набережна, вул. Відродження, вул. Енергетиків, вул. Зарічна</w:t>
      </w:r>
      <w:r>
        <w:rPr>
          <w:rFonts w:ascii="Times New Roman" w:eastAsia="Times New Roman" w:hAnsi="Times New Roman" w:cs="Times New Roman"/>
          <w:bCs/>
          <w:sz w:val="28"/>
          <w:szCs w:val="28"/>
          <w:lang w:val="uk-UA" w:eastAsia="ru-RU"/>
        </w:rPr>
        <w:t>, вул. Трикутна, вул. Лісна, вул. Братушки, вул. Підлісна, вул. Кузьми Скрябіна, вул. Кеніга, вул. Луніна, вул Шкільна, вул. Нескучанська, вул. Благовіщенська, вул. Енергетиків, вул. Грушевського, вул. Гришина</w:t>
      </w:r>
      <w:r>
        <w:rPr>
          <w:rFonts w:ascii="Times New Roman" w:eastAsia="Times New Roman" w:hAnsi="Times New Roman" w:cs="Times New Roman"/>
          <w:bCs/>
          <w:sz w:val="24"/>
          <w:szCs w:val="24"/>
          <w:lang w:val="uk-UA" w:eastAsia="ru-RU"/>
        </w:rPr>
        <w:t xml:space="preserve">), </w:t>
      </w:r>
      <w:r w:rsidRPr="009853EC">
        <w:rPr>
          <w:rFonts w:ascii="Times New Roman" w:eastAsia="Times New Roman" w:hAnsi="Times New Roman" w:cs="Times New Roman"/>
          <w:bCs/>
          <w:sz w:val="28"/>
          <w:szCs w:val="28"/>
          <w:lang w:val="uk-UA" w:eastAsia="ru-RU"/>
        </w:rPr>
        <w:t xml:space="preserve">на </w:t>
      </w:r>
      <w:r>
        <w:rPr>
          <w:rFonts w:ascii="Times New Roman" w:eastAsia="Times New Roman" w:hAnsi="Times New Roman" w:cs="Times New Roman"/>
          <w:bCs/>
          <w:sz w:val="28"/>
          <w:szCs w:val="28"/>
          <w:lang w:val="uk-UA" w:eastAsia="ru-RU"/>
        </w:rPr>
        <w:t xml:space="preserve">загальну </w:t>
      </w:r>
      <w:r w:rsidRPr="009853EC">
        <w:rPr>
          <w:rFonts w:ascii="Times New Roman" w:eastAsia="Times New Roman" w:hAnsi="Times New Roman" w:cs="Times New Roman"/>
          <w:bCs/>
          <w:sz w:val="28"/>
          <w:szCs w:val="28"/>
          <w:lang w:val="uk-UA" w:eastAsia="ru-RU"/>
        </w:rPr>
        <w:t xml:space="preserve">суму </w:t>
      </w:r>
      <w:r>
        <w:rPr>
          <w:rFonts w:ascii="Times New Roman" w:eastAsia="Times New Roman" w:hAnsi="Times New Roman" w:cs="Times New Roman"/>
          <w:bCs/>
          <w:sz w:val="28"/>
          <w:szCs w:val="28"/>
          <w:lang w:val="uk-UA" w:eastAsia="ru-RU"/>
        </w:rPr>
        <w:t>1156,1</w:t>
      </w:r>
      <w:r w:rsidRPr="009853EC">
        <w:rPr>
          <w:rFonts w:ascii="Times New Roman" w:eastAsia="Times New Roman" w:hAnsi="Times New Roman" w:cs="Times New Roman"/>
          <w:bCs/>
          <w:sz w:val="28"/>
          <w:szCs w:val="28"/>
          <w:lang w:val="uk-UA" w:eastAsia="ru-RU"/>
        </w:rPr>
        <w:t xml:space="preserve"> тис.грн.</w:t>
      </w:r>
      <w:r>
        <w:rPr>
          <w:rFonts w:ascii="Times New Roman" w:eastAsia="Times New Roman" w:hAnsi="Times New Roman" w:cs="Times New Roman"/>
          <w:bCs/>
          <w:sz w:val="28"/>
          <w:szCs w:val="28"/>
          <w:lang w:val="uk-UA" w:eastAsia="ru-RU"/>
        </w:rPr>
        <w:t>;</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послуги з розробки кошторисної документації по обֹ</w:t>
      </w:r>
      <w:r w:rsidRPr="00CE26F1">
        <w:rPr>
          <w:rFonts w:ascii="Times New Roman" w:eastAsia="Times New Roman" w:hAnsi="Times New Roman" w:cs="Times New Roman"/>
          <w:bCs/>
          <w:sz w:val="28"/>
          <w:szCs w:val="28"/>
          <w:lang w:val="ru-RU" w:eastAsia="ru-RU"/>
        </w:rPr>
        <w:t>’</w:t>
      </w:r>
      <w:r>
        <w:rPr>
          <w:rFonts w:ascii="Times New Roman" w:eastAsia="Times New Roman" w:hAnsi="Times New Roman" w:cs="Times New Roman"/>
          <w:bCs/>
          <w:sz w:val="28"/>
          <w:szCs w:val="28"/>
          <w:lang w:val="ru-RU" w:eastAsia="ru-RU"/>
        </w:rPr>
        <w:t>є</w:t>
      </w:r>
      <w:r>
        <w:rPr>
          <w:rFonts w:ascii="Times New Roman" w:eastAsia="Times New Roman" w:hAnsi="Times New Roman" w:cs="Times New Roman"/>
          <w:bCs/>
          <w:sz w:val="28"/>
          <w:szCs w:val="28"/>
          <w:lang w:val="uk-UA" w:eastAsia="ru-RU"/>
        </w:rPr>
        <w:t>кту: «Поточний середній ремонт дороги на вул. Зарічній в м. Тростянець» на суму - 33,5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середній ремонт дороги: провулок Патона (від вулиці Шевченка до Сорочин ЯР) на суму – 750,0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середній ремонт дороги від провулку Вербовий до виїзду на дорогу Н-12 (284м2) на суму – 320,0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середній ремонт під</w:t>
      </w:r>
      <w:r w:rsidRPr="00B97B37">
        <w:rPr>
          <w:rFonts w:ascii="Times New Roman" w:eastAsia="Times New Roman" w:hAnsi="Times New Roman" w:cs="Times New Roman"/>
          <w:bCs/>
          <w:sz w:val="28"/>
          <w:szCs w:val="28"/>
          <w:lang w:val="ru-RU" w:eastAsia="ru-RU"/>
        </w:rPr>
        <w:t>’</w:t>
      </w:r>
      <w:r>
        <w:rPr>
          <w:rFonts w:ascii="Times New Roman" w:eastAsia="Times New Roman" w:hAnsi="Times New Roman" w:cs="Times New Roman"/>
          <w:bCs/>
          <w:sz w:val="28"/>
          <w:szCs w:val="28"/>
          <w:lang w:val="uk-UA" w:eastAsia="ru-RU"/>
        </w:rPr>
        <w:t>їзної дороги до багатоквартирного житлового будинку по вулиці Відродження, 5а м. Тростянець на суму – 275,7 тис.грн.;</w:t>
      </w:r>
    </w:p>
    <w:p w:rsidR="00892BA5" w:rsidRPr="00B97B37"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доріг (підсипка дороги щебнем Білківський старостинський округ, с. Олексине, виїзд на дорогу Н-12, м. Тростянець) на суму – 79,2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ямковий ремонт під</w:t>
      </w:r>
      <w:r w:rsidRPr="00F67C2B">
        <w:rPr>
          <w:rFonts w:ascii="Times New Roman" w:eastAsia="Times New Roman" w:hAnsi="Times New Roman" w:cs="Times New Roman"/>
          <w:bCs/>
          <w:sz w:val="28"/>
          <w:szCs w:val="28"/>
          <w:lang w:val="ru-RU" w:eastAsia="ru-RU"/>
        </w:rPr>
        <w:t>’</w:t>
      </w:r>
      <w:r>
        <w:rPr>
          <w:rFonts w:ascii="Times New Roman" w:eastAsia="Times New Roman" w:hAnsi="Times New Roman" w:cs="Times New Roman"/>
          <w:bCs/>
          <w:sz w:val="28"/>
          <w:szCs w:val="28"/>
          <w:lang w:val="uk-UA" w:eastAsia="ru-RU"/>
        </w:rPr>
        <w:t>їзної дороги від вул. А. Мельникова до виїзду на дорогу Н-12, м. Тростянець на суму – 30,0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дороги по вул. Підлісна, м. Тростянець на суму 50,0 тис.грн,;</w:t>
      </w:r>
    </w:p>
    <w:p w:rsidR="00892BA5"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нанесення дорожньої розмітки в м. Тростянець на суму -179,9 тис.грн..</w:t>
      </w:r>
    </w:p>
    <w:p w:rsidR="00892BA5" w:rsidRPr="00624DBB" w:rsidRDefault="00892BA5" w:rsidP="00892BA5">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
          <w:sz w:val="28"/>
          <w:szCs w:val="28"/>
          <w:lang w:val="uk-UA" w:eastAsia="ru-RU"/>
        </w:rPr>
        <w:t xml:space="preserve">    </w:t>
      </w:r>
      <w:r w:rsidRPr="00115451">
        <w:rPr>
          <w:rFonts w:ascii="Times New Roman" w:eastAsia="Times New Roman" w:hAnsi="Times New Roman" w:cs="Times New Roman"/>
          <w:bCs/>
          <w:sz w:val="28"/>
          <w:szCs w:val="28"/>
          <w:lang w:val="uk-UA" w:eastAsia="ru-RU"/>
        </w:rPr>
        <w:t>По</w:t>
      </w:r>
      <w:r>
        <w:rPr>
          <w:rFonts w:ascii="Times New Roman" w:eastAsia="Times New Roman" w:hAnsi="Times New Roman" w:cs="Times New Roman"/>
          <w:b/>
          <w:sz w:val="28"/>
          <w:szCs w:val="28"/>
          <w:lang w:val="uk-UA" w:eastAsia="ru-RU"/>
        </w:rPr>
        <w:t xml:space="preserve"> </w:t>
      </w:r>
      <w:r w:rsidRPr="00624DBB">
        <w:rPr>
          <w:rFonts w:ascii="Times New Roman" w:eastAsia="Times New Roman" w:hAnsi="Times New Roman" w:cs="Times New Roman"/>
          <w:b/>
          <w:sz w:val="28"/>
          <w:szCs w:val="28"/>
          <w:lang w:val="uk-UA" w:eastAsia="ru-RU"/>
        </w:rPr>
        <w:t>0118312</w:t>
      </w:r>
      <w:r>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видалення) відходів, ДП «Екосервіс» в червні місяці 2025 року було придбано сміттєві баки </w:t>
      </w:r>
      <w:r>
        <w:rPr>
          <w:rFonts w:ascii="Times New Roman" w:eastAsia="Times New Roman" w:hAnsi="Times New Roman" w:cs="Times New Roman"/>
          <w:bCs/>
          <w:sz w:val="28"/>
          <w:szCs w:val="28"/>
          <w:lang w:eastAsia="ru-RU"/>
        </w:rPr>
        <w:t>SULO</w:t>
      </w:r>
      <w:r>
        <w:rPr>
          <w:rFonts w:ascii="Times New Roman" w:eastAsia="Times New Roman" w:hAnsi="Times New Roman" w:cs="Times New Roman"/>
          <w:bCs/>
          <w:sz w:val="28"/>
          <w:szCs w:val="28"/>
          <w:lang w:val="uk-UA" w:eastAsia="ru-RU"/>
        </w:rPr>
        <w:t>, пластик, сірі 1100</w:t>
      </w:r>
      <w:r w:rsidR="003D663E">
        <w:rPr>
          <w:rFonts w:ascii="Times New Roman" w:eastAsia="Times New Roman" w:hAnsi="Times New Roman" w:cs="Times New Roman"/>
          <w:bCs/>
          <w:sz w:val="28"/>
          <w:szCs w:val="28"/>
          <w:lang w:val="uk-UA" w:eastAsia="ru-RU"/>
        </w:rPr>
        <w:t xml:space="preserve"> л</w:t>
      </w:r>
      <w:r>
        <w:rPr>
          <w:rFonts w:ascii="Times New Roman" w:eastAsia="Times New Roman" w:hAnsi="Times New Roman" w:cs="Times New Roman"/>
          <w:bCs/>
          <w:sz w:val="28"/>
          <w:szCs w:val="28"/>
          <w:lang w:val="uk-UA" w:eastAsia="ru-RU"/>
        </w:rPr>
        <w:t xml:space="preserve">. – 38 шт.; пересувні сміттєві баки </w:t>
      </w:r>
      <w:r>
        <w:rPr>
          <w:rFonts w:ascii="Times New Roman" w:eastAsia="Times New Roman" w:hAnsi="Times New Roman" w:cs="Times New Roman"/>
          <w:bCs/>
          <w:sz w:val="28"/>
          <w:szCs w:val="28"/>
          <w:lang w:eastAsia="ru-RU"/>
        </w:rPr>
        <w:t>SULO</w:t>
      </w:r>
      <w:r>
        <w:rPr>
          <w:rFonts w:ascii="Times New Roman" w:eastAsia="Times New Roman" w:hAnsi="Times New Roman" w:cs="Times New Roman"/>
          <w:bCs/>
          <w:sz w:val="28"/>
          <w:szCs w:val="28"/>
          <w:lang w:val="uk-UA" w:eastAsia="ru-RU"/>
        </w:rPr>
        <w:t>, жовті 1100л. – 5 шт. (з роздільного збирання відходів, для пластику), та контейнери для солі, піску па ПСС, 150л., жовті -3 шт., на загальну суму – 382,8 тис.грн.</w:t>
      </w:r>
    </w:p>
    <w:p w:rsidR="00892BA5" w:rsidRPr="00C61C76" w:rsidRDefault="00892BA5" w:rsidP="00892BA5">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Pr="003B5FEF">
        <w:rPr>
          <w:rFonts w:ascii="Times New Roman" w:eastAsia="Times New Roman" w:hAnsi="Times New Roman" w:cs="Times New Roman"/>
          <w:b/>
          <w:sz w:val="28"/>
          <w:szCs w:val="28"/>
          <w:lang w:val="uk-UA" w:eastAsia="ru-RU"/>
        </w:rPr>
        <w:t xml:space="preserve">  </w:t>
      </w:r>
      <w:r w:rsidRPr="00C61C76">
        <w:rPr>
          <w:rFonts w:ascii="Times New Roman" w:eastAsia="Times New Roman" w:hAnsi="Times New Roman" w:cs="Times New Roman"/>
          <w:b/>
          <w:sz w:val="28"/>
          <w:szCs w:val="28"/>
          <w:lang w:val="uk-UA" w:eastAsia="ru-RU"/>
        </w:rPr>
        <w:t>СПЕЦФОНД</w:t>
      </w:r>
    </w:p>
    <w:p w:rsidR="00892BA5" w:rsidRPr="00C61C76" w:rsidRDefault="00892BA5" w:rsidP="00892BA5">
      <w:pPr>
        <w:spacing w:after="0" w:line="240" w:lineRule="auto"/>
        <w:jc w:val="center"/>
        <w:rPr>
          <w:rFonts w:ascii="Times New Roman" w:eastAsia="Times New Roman" w:hAnsi="Times New Roman" w:cs="Times New Roman"/>
          <w:bCs/>
          <w:sz w:val="28"/>
          <w:szCs w:val="28"/>
          <w:lang w:val="uk-UA" w:eastAsia="ru-RU"/>
        </w:rPr>
      </w:pPr>
      <w:r w:rsidRPr="00C61C76">
        <w:rPr>
          <w:rFonts w:ascii="Times New Roman" w:eastAsia="Times New Roman" w:hAnsi="Times New Roman" w:cs="Times New Roman"/>
          <w:b/>
          <w:sz w:val="28"/>
          <w:szCs w:val="28"/>
          <w:lang w:val="uk-UA" w:eastAsia="ru-RU"/>
        </w:rPr>
        <w:t xml:space="preserve">     0118312</w:t>
      </w:r>
      <w:r w:rsidRPr="00C61C76">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відновлення) відходів</w:t>
      </w:r>
    </w:p>
    <w:p w:rsidR="00892BA5" w:rsidRPr="00C61C76" w:rsidRDefault="00892BA5" w:rsidP="00892BA5">
      <w:pPr>
        <w:spacing w:after="0" w:line="240" w:lineRule="auto"/>
        <w:jc w:val="both"/>
        <w:rPr>
          <w:rFonts w:ascii="Times New Roman" w:eastAsia="Times New Roman" w:hAnsi="Times New Roman" w:cs="Times New Roman"/>
          <w:bCs/>
          <w:sz w:val="28"/>
          <w:szCs w:val="28"/>
          <w:lang w:val="uk-UA" w:eastAsia="ru-RU"/>
        </w:rPr>
      </w:pPr>
      <w:r w:rsidRPr="00C61C76">
        <w:rPr>
          <w:rFonts w:ascii="Times New Roman" w:eastAsia="Times New Roman" w:hAnsi="Times New Roman" w:cs="Times New Roman"/>
          <w:bCs/>
          <w:sz w:val="28"/>
          <w:szCs w:val="28"/>
          <w:lang w:val="uk-UA" w:eastAsia="ru-RU"/>
        </w:rPr>
        <w:t xml:space="preserve">   По ДП «Екосервіс» було виконані роботи по утриманню сміттєзвалища (гасіння пожежі) – на суму 51,9 тис.грн..</w:t>
      </w:r>
    </w:p>
    <w:p w:rsidR="00892BA5" w:rsidRPr="00C61C76" w:rsidRDefault="00892BA5" w:rsidP="00892BA5">
      <w:pPr>
        <w:spacing w:after="0" w:line="240" w:lineRule="auto"/>
        <w:jc w:val="both"/>
        <w:rPr>
          <w:rFonts w:ascii="Times New Roman" w:eastAsia="Times New Roman" w:hAnsi="Times New Roman" w:cs="Times New Roman"/>
          <w:bCs/>
          <w:sz w:val="28"/>
          <w:szCs w:val="28"/>
          <w:lang w:val="uk-UA" w:eastAsia="ru-RU"/>
        </w:rPr>
      </w:pPr>
      <w:r w:rsidRPr="00C61C76">
        <w:rPr>
          <w:rFonts w:ascii="Times New Roman" w:eastAsia="Times New Roman" w:hAnsi="Times New Roman" w:cs="Times New Roman"/>
          <w:bCs/>
          <w:sz w:val="28"/>
          <w:szCs w:val="28"/>
          <w:lang w:val="uk-UA" w:eastAsia="ru-RU"/>
        </w:rPr>
        <w:t xml:space="preserve">   Придбано сміттєвих баків </w:t>
      </w:r>
      <w:r w:rsidRPr="00C61C76">
        <w:rPr>
          <w:rFonts w:ascii="Times New Roman" w:eastAsia="Times New Roman" w:hAnsi="Times New Roman" w:cs="Times New Roman"/>
          <w:bCs/>
          <w:sz w:val="28"/>
          <w:szCs w:val="28"/>
          <w:lang w:eastAsia="ru-RU"/>
        </w:rPr>
        <w:t>SULO</w:t>
      </w:r>
      <w:r w:rsidRPr="00C61C76">
        <w:rPr>
          <w:rFonts w:ascii="Times New Roman" w:eastAsia="Times New Roman" w:hAnsi="Times New Roman" w:cs="Times New Roman"/>
          <w:bCs/>
          <w:sz w:val="28"/>
          <w:szCs w:val="28"/>
          <w:lang w:val="uk-UA" w:eastAsia="ru-RU"/>
        </w:rPr>
        <w:t>, пластик, сірий 1100</w:t>
      </w:r>
      <w:r w:rsidR="00F63775">
        <w:rPr>
          <w:rFonts w:ascii="Times New Roman" w:eastAsia="Times New Roman" w:hAnsi="Times New Roman" w:cs="Times New Roman"/>
          <w:bCs/>
          <w:sz w:val="28"/>
          <w:szCs w:val="28"/>
          <w:lang w:val="uk-UA" w:eastAsia="ru-RU"/>
        </w:rPr>
        <w:t xml:space="preserve"> </w:t>
      </w:r>
      <w:r w:rsidR="003D663E">
        <w:rPr>
          <w:rFonts w:ascii="Times New Roman" w:eastAsia="Times New Roman" w:hAnsi="Times New Roman" w:cs="Times New Roman"/>
          <w:bCs/>
          <w:sz w:val="28"/>
          <w:szCs w:val="28"/>
          <w:lang w:val="uk-UA" w:eastAsia="ru-RU"/>
        </w:rPr>
        <w:t>л</w:t>
      </w:r>
      <w:r w:rsidRPr="00C61C76">
        <w:rPr>
          <w:rFonts w:ascii="Times New Roman" w:eastAsia="Times New Roman" w:hAnsi="Times New Roman" w:cs="Times New Roman"/>
          <w:bCs/>
          <w:sz w:val="28"/>
          <w:szCs w:val="28"/>
          <w:lang w:val="uk-UA" w:eastAsia="ru-RU"/>
        </w:rPr>
        <w:t>.</w:t>
      </w:r>
      <w:r w:rsidR="003D663E">
        <w:rPr>
          <w:rFonts w:ascii="Times New Roman" w:eastAsia="Times New Roman" w:hAnsi="Times New Roman" w:cs="Times New Roman"/>
          <w:bCs/>
          <w:sz w:val="28"/>
          <w:szCs w:val="28"/>
          <w:lang w:val="uk-UA" w:eastAsia="ru-RU"/>
        </w:rPr>
        <w:t xml:space="preserve"> 14 шт. на суму 115,5 тис.грн.</w:t>
      </w:r>
    </w:p>
    <w:p w:rsidR="0001532B" w:rsidRDefault="00892BA5" w:rsidP="00892BA5">
      <w:pPr>
        <w:pStyle w:val="21"/>
        <w:spacing w:after="0" w:line="240" w:lineRule="auto"/>
        <w:ind w:left="0" w:firstLine="567"/>
        <w:jc w:val="both"/>
        <w:rPr>
          <w:bCs/>
          <w:lang w:val="uk-UA"/>
        </w:rPr>
      </w:pPr>
      <w:r w:rsidRPr="00C61C76">
        <w:rPr>
          <w:bCs/>
          <w:sz w:val="28"/>
          <w:szCs w:val="28"/>
          <w:lang w:val="uk-UA"/>
        </w:rPr>
        <w:t xml:space="preserve">   Проведено облаштування території під сміттєві контейнери с.</w:t>
      </w:r>
      <w:r>
        <w:rPr>
          <w:bCs/>
          <w:sz w:val="28"/>
          <w:szCs w:val="28"/>
          <w:lang w:val="uk-UA"/>
        </w:rPr>
        <w:t xml:space="preserve"> </w:t>
      </w:r>
      <w:r w:rsidRPr="00C61C76">
        <w:rPr>
          <w:bCs/>
          <w:sz w:val="28"/>
          <w:szCs w:val="28"/>
          <w:lang w:val="uk-UA"/>
        </w:rPr>
        <w:t>Олексине (4 майданчики ) на суму 63,6 тис.грн.</w:t>
      </w:r>
      <w:r w:rsidR="00974F84">
        <w:rPr>
          <w:rFonts w:eastAsia="SimSun"/>
          <w:b/>
          <w:sz w:val="28"/>
          <w:szCs w:val="28"/>
          <w:lang w:val="uk-UA"/>
        </w:rPr>
        <w:t xml:space="preserve"> </w:t>
      </w:r>
    </w:p>
    <w:p w:rsidR="003542AF" w:rsidRDefault="000F0C73" w:rsidP="00344681">
      <w:pPr>
        <w:spacing w:after="0" w:line="240" w:lineRule="auto"/>
        <w:jc w:val="both"/>
        <w:rPr>
          <w:rFonts w:ascii="Times New Roman" w:eastAsia="Times New Roman" w:hAnsi="Times New Roman" w:cs="Times New Roman"/>
          <w:b/>
          <w:sz w:val="28"/>
          <w:szCs w:val="28"/>
          <w:lang w:val="uk-UA" w:eastAsia="ru-RU"/>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47488" behindDoc="0" locked="0" layoutInCell="1" allowOverlap="1" wp14:anchorId="3E1EF1EE" wp14:editId="349EBDD0">
                <wp:simplePos x="0" y="0"/>
                <wp:positionH relativeFrom="column">
                  <wp:posOffset>-720090</wp:posOffset>
                </wp:positionH>
                <wp:positionV relativeFrom="paragraph">
                  <wp:posOffset>398145</wp:posOffset>
                </wp:positionV>
                <wp:extent cx="7753350" cy="521970"/>
                <wp:effectExtent l="0" t="0" r="19050" b="1143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21970"/>
                        </a:xfrm>
                        <a:prstGeom prst="rect">
                          <a:avLst/>
                        </a:prstGeom>
                        <a:solidFill>
                          <a:srgbClr val="7030A0"/>
                        </a:solidFill>
                        <a:ln w="9525">
                          <a:solidFill>
                            <a:srgbClr val="000000"/>
                          </a:solidFill>
                          <a:miter lim="800000"/>
                          <a:headEnd/>
                          <a:tailEnd/>
                        </a:ln>
                      </wps:spPr>
                      <wps:txbx>
                        <w:txbxContent>
                          <w:p w:rsidR="00556A34" w:rsidRPr="006870E3" w:rsidRDefault="00556A34" w:rsidP="00177E9C">
                            <w:pPr>
                              <w:pStyle w:val="21"/>
                              <w:spacing w:after="0" w:line="240" w:lineRule="auto"/>
                              <w:ind w:left="0"/>
                              <w:jc w:val="center"/>
                              <w:rPr>
                                <w:b/>
                                <w:color w:val="FFFFFF"/>
                                <w:sz w:val="28"/>
                                <w:szCs w:val="28"/>
                                <w:lang w:val="uk-UA"/>
                              </w:rPr>
                            </w:pPr>
                            <w:bookmarkStart w:id="19" w:name="_Hlk110866584"/>
                            <w:bookmarkStart w:id="20" w:name="_Hlk110866585"/>
                            <w:r w:rsidRPr="006870E3">
                              <w:rPr>
                                <w:b/>
                                <w:color w:val="FFFFFF"/>
                                <w:sz w:val="28"/>
                                <w:szCs w:val="28"/>
                                <w:lang w:val="uk-UA"/>
                              </w:rPr>
                              <w:t xml:space="preserve">КОМУНАЛЬНЕ ПІДПРИЄМСТВО ТРОСТЯНЕЦЬКОЇ МІСЬКОЇ РАДИ </w:t>
                            </w:r>
                          </w:p>
                          <w:p w:rsidR="00556A34" w:rsidRPr="006870E3" w:rsidRDefault="00556A34"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19"/>
                            <w:bookmarkEnd w:id="2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0" type="#_x0000_t202" style="position:absolute;left:0;text-align:left;margin-left:-56.7pt;margin-top:31.35pt;width:610.5pt;height:41.1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zdSw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" fillcolor="#7030a0">
                <v:textbox>
                  <w:txbxContent>
                    <w:p w:rsidR="00556A34" w:rsidRPr="006870E3" w:rsidRDefault="00556A34" w:rsidP="00177E9C">
                      <w:pPr>
                        <w:pStyle w:val="21"/>
                        <w:spacing w:after="0" w:line="240" w:lineRule="auto"/>
                        <w:ind w:left="0"/>
                        <w:jc w:val="center"/>
                        <w:rPr>
                          <w:b/>
                          <w:color w:val="FFFFFF"/>
                          <w:sz w:val="28"/>
                          <w:szCs w:val="28"/>
                          <w:lang w:val="uk-UA"/>
                        </w:rPr>
                      </w:pPr>
                      <w:bookmarkStart w:id="21" w:name="_Hlk110866584"/>
                      <w:bookmarkStart w:id="22" w:name="_Hlk110866585"/>
                      <w:r w:rsidRPr="006870E3">
                        <w:rPr>
                          <w:b/>
                          <w:color w:val="FFFFFF"/>
                          <w:sz w:val="28"/>
                          <w:szCs w:val="28"/>
                          <w:lang w:val="uk-UA"/>
                        </w:rPr>
                        <w:t xml:space="preserve">КОМУНАЛЬНЕ ПІДПРИЄМСТВО ТРОСТЯНЕЦЬКОЇ МІСЬКОЇ РАДИ </w:t>
                      </w:r>
                    </w:p>
                    <w:p w:rsidR="00556A34" w:rsidRPr="006870E3" w:rsidRDefault="00556A34"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21"/>
                      <w:bookmarkEnd w:id="22"/>
                    </w:p>
                  </w:txbxContent>
                </v:textbox>
                <w10:wrap type="square"/>
              </v:shape>
            </w:pict>
          </mc:Fallback>
        </mc:AlternateContent>
      </w:r>
      <w:r w:rsidR="0001532B" w:rsidRPr="00000E71">
        <w:rPr>
          <w:rFonts w:ascii="Times New Roman" w:eastAsia="Times New Roman" w:hAnsi="Times New Roman" w:cs="Times New Roman"/>
          <w:bCs/>
          <w:sz w:val="28"/>
          <w:szCs w:val="28"/>
          <w:lang w:val="uk-UA" w:eastAsia="ru-RU"/>
        </w:rPr>
        <w:t xml:space="preserve">  </w:t>
      </w:r>
      <w:r w:rsidR="0001532B">
        <w:rPr>
          <w:rFonts w:ascii="Times New Roman" w:hAnsi="Times New Roman" w:cs="Times New Roman"/>
          <w:b/>
          <w:color w:val="FFFFFF"/>
          <w:sz w:val="28"/>
          <w:szCs w:val="28"/>
          <w:lang w:val="uk-UA"/>
        </w:rPr>
        <w:t xml:space="preserve">                    </w:t>
      </w:r>
      <w:r w:rsidR="00974F84" w:rsidRPr="00915A11">
        <w:rPr>
          <w:rFonts w:ascii="Times New Roman" w:hAnsi="Times New Roman" w:cs="Times New Roman"/>
          <w:b/>
          <w:color w:val="FFFFFF"/>
          <w:sz w:val="28"/>
          <w:szCs w:val="28"/>
          <w:lang w:val="uk-UA"/>
        </w:rPr>
        <w:t>ПІРИЄМ</w:t>
      </w:r>
      <w:r w:rsidR="00974F84">
        <w:rPr>
          <w:rFonts w:ascii="Times New Roman" w:hAnsi="Times New Roman" w:cs="Times New Roman"/>
          <w:b/>
          <w:color w:val="FFFFFF"/>
          <w:sz w:val="28"/>
          <w:szCs w:val="28"/>
          <w:lang w:val="uk-UA"/>
        </w:rPr>
        <w:t>2345п</w:t>
      </w:r>
      <w:r w:rsidR="00974F84" w:rsidRPr="00915A11">
        <w:rPr>
          <w:rFonts w:ascii="Times New Roman" w:hAnsi="Times New Roman" w:cs="Times New Roman"/>
          <w:b/>
          <w:color w:val="FFFFFF"/>
          <w:sz w:val="28"/>
          <w:szCs w:val="28"/>
          <w:lang w:val="uk-UA"/>
        </w:rPr>
        <w:t xml:space="preserve"> </w:t>
      </w:r>
      <w:r w:rsidR="00974F84">
        <w:rPr>
          <w:rFonts w:ascii="Times New Roman" w:hAnsi="Times New Roman" w:cs="Times New Roman"/>
          <w:b/>
          <w:color w:val="FFFFFF"/>
          <w:sz w:val="28"/>
          <w:szCs w:val="28"/>
          <w:lang w:val="uk-UA"/>
        </w:rPr>
        <w:t xml:space="preserve"> «ЕКОСЕРВІС» КП  ТМР             С</w:t>
      </w:r>
    </w:p>
    <w:p w:rsidR="00892BA5" w:rsidRDefault="00276CDE" w:rsidP="00053BC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C465B5" w:rsidRDefault="00892BA5" w:rsidP="00C465B5">
      <w:pPr>
        <w:tabs>
          <w:tab w:val="num" w:pos="-57"/>
          <w:tab w:val="left" w:pos="284"/>
        </w:tabs>
        <w:spacing w:after="0" w:line="240" w:lineRule="auto"/>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 xml:space="preserve">     </w:t>
      </w:r>
      <w:r w:rsidR="00C465B5">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053BC6" w:rsidRPr="00053BC6">
        <w:rPr>
          <w:rFonts w:ascii="Times New Roman" w:hAnsi="Times New Roman" w:cs="Times New Roman"/>
          <w:sz w:val="28"/>
          <w:szCs w:val="28"/>
          <w:lang w:val="uk-UA"/>
        </w:rPr>
        <w:t xml:space="preserve"> </w:t>
      </w:r>
      <w:r w:rsidR="00C465B5">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Загальна  кількість працюючих 49 чоловік, на громадських роботах працювало 29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продажем.</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 поточний період  безкоштовно передано основних засобів від міської ради та інших установ;</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екскаватор гусеничний, вартістю 1656,7 тис.грн.;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авто FORD COURIER, 2021року, вартістю 439,7тис.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мінітрактор - косарка МТ6127, Двигун 44N677-0017, 2016р., -134,7 тис. грн.     (переданий з КП  «Екосервіс»);</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трактор </w:t>
      </w:r>
      <w:r>
        <w:rPr>
          <w:rFonts w:ascii="Times New Roman" w:eastAsia="Times New Roman" w:hAnsi="Times New Roman" w:cs="Times New Roman"/>
          <w:sz w:val="28"/>
          <w:szCs w:val="28"/>
          <w:lang w:eastAsia="ru-RU"/>
        </w:rPr>
        <w:t>YTO</w:t>
      </w:r>
      <w:r>
        <w:rPr>
          <w:rFonts w:ascii="Times New Roman" w:eastAsia="Times New Roman" w:hAnsi="Times New Roman" w:cs="Times New Roman"/>
          <w:sz w:val="28"/>
          <w:szCs w:val="28"/>
          <w:lang w:val="ru-RU" w:eastAsia="ru-RU"/>
        </w:rPr>
        <w:t xml:space="preserve"> </w:t>
      </w:r>
      <w:r>
        <w:rPr>
          <w:rFonts w:ascii="Times New Roman" w:eastAsia="Times New Roman" w:hAnsi="Times New Roman" w:cs="Times New Roman"/>
          <w:sz w:val="28"/>
          <w:szCs w:val="28"/>
          <w:lang w:eastAsia="ru-RU"/>
        </w:rPr>
        <w:t>NLX</w:t>
      </w:r>
      <w:r>
        <w:rPr>
          <w:rFonts w:ascii="Times New Roman" w:eastAsia="Times New Roman" w:hAnsi="Times New Roman" w:cs="Times New Roman"/>
          <w:sz w:val="28"/>
          <w:szCs w:val="28"/>
          <w:lang w:val="ru-RU" w:eastAsia="ru-RU"/>
        </w:rPr>
        <w:t xml:space="preserve"> </w:t>
      </w:r>
      <w:r>
        <w:rPr>
          <w:rFonts w:ascii="Times New Roman" w:eastAsia="Times New Roman" w:hAnsi="Times New Roman" w:cs="Times New Roman"/>
          <w:sz w:val="28"/>
          <w:szCs w:val="28"/>
          <w:lang w:val="uk-UA" w:eastAsia="ru-RU"/>
        </w:rPr>
        <w:t>1304, 2024 року,-  2160,1 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автомобіль </w:t>
      </w:r>
      <w:r>
        <w:rPr>
          <w:rFonts w:ascii="Times New Roman" w:eastAsia="Times New Roman" w:hAnsi="Times New Roman" w:cs="Times New Roman"/>
          <w:sz w:val="28"/>
          <w:szCs w:val="28"/>
          <w:lang w:eastAsia="ru-RU"/>
        </w:rPr>
        <w:t>IVEKO</w:t>
      </w:r>
      <w:r>
        <w:rPr>
          <w:rFonts w:ascii="Times New Roman" w:eastAsia="Times New Roman" w:hAnsi="Times New Roman" w:cs="Times New Roman"/>
          <w:sz w:val="28"/>
          <w:szCs w:val="28"/>
          <w:lang w:val="ru-RU" w:eastAsia="ru-RU"/>
        </w:rPr>
        <w:t xml:space="preserve">. 2024 </w:t>
      </w:r>
      <w:r>
        <w:rPr>
          <w:rFonts w:ascii="Times New Roman" w:eastAsia="Times New Roman" w:hAnsi="Times New Roman" w:cs="Times New Roman"/>
          <w:sz w:val="28"/>
          <w:szCs w:val="28"/>
          <w:lang w:val="uk-UA" w:eastAsia="ru-RU"/>
        </w:rPr>
        <w:t xml:space="preserve">року,- </w:t>
      </w:r>
      <w:r>
        <w:rPr>
          <w:rFonts w:ascii="Times New Roman" w:eastAsia="Times New Roman" w:hAnsi="Times New Roman" w:cs="Times New Roman"/>
          <w:sz w:val="28"/>
          <w:szCs w:val="28"/>
          <w:lang w:val="ru-RU" w:eastAsia="ru-RU"/>
        </w:rPr>
        <w:t xml:space="preserve"> 1523,6 </w:t>
      </w:r>
      <w:r>
        <w:rPr>
          <w:rFonts w:ascii="Times New Roman" w:eastAsia="Times New Roman" w:hAnsi="Times New Roman" w:cs="Times New Roman"/>
          <w:sz w:val="28"/>
          <w:szCs w:val="28"/>
          <w:lang w:val="uk-UA" w:eastAsia="ru-RU"/>
        </w:rPr>
        <w:t>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причіп для будівельної техніки </w:t>
      </w:r>
      <w:r>
        <w:rPr>
          <w:rFonts w:ascii="Times New Roman" w:eastAsia="Times New Roman" w:hAnsi="Times New Roman" w:cs="Times New Roman"/>
          <w:sz w:val="28"/>
          <w:szCs w:val="28"/>
          <w:lang w:eastAsia="ru-RU"/>
        </w:rPr>
        <w:t>TEMARED</w:t>
      </w:r>
      <w:r>
        <w:rPr>
          <w:rFonts w:ascii="Times New Roman" w:eastAsia="Times New Roman" w:hAnsi="Times New Roman" w:cs="Times New Roman"/>
          <w:sz w:val="28"/>
          <w:szCs w:val="28"/>
          <w:lang w:val="ru-RU" w:eastAsia="ru-RU"/>
        </w:rPr>
        <w:t xml:space="preserve">. 2024 </w:t>
      </w:r>
      <w:r>
        <w:rPr>
          <w:rFonts w:ascii="Times New Roman" w:eastAsia="Times New Roman" w:hAnsi="Times New Roman" w:cs="Times New Roman"/>
          <w:sz w:val="28"/>
          <w:szCs w:val="28"/>
          <w:lang w:val="uk-UA" w:eastAsia="ru-RU"/>
        </w:rPr>
        <w:t>року, - 309,6 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електричний ножичний підйомник типу </w:t>
      </w:r>
      <w:r>
        <w:rPr>
          <w:rFonts w:ascii="Times New Roman" w:eastAsia="Times New Roman" w:hAnsi="Times New Roman" w:cs="Times New Roman"/>
          <w:sz w:val="28"/>
          <w:szCs w:val="28"/>
          <w:lang w:eastAsia="ru-RU"/>
        </w:rPr>
        <w:t>CS</w:t>
      </w:r>
      <w:r>
        <w:rPr>
          <w:rFonts w:ascii="Times New Roman" w:eastAsia="Times New Roman" w:hAnsi="Times New Roman" w:cs="Times New Roman"/>
          <w:sz w:val="28"/>
          <w:szCs w:val="28"/>
          <w:lang w:val="uk-UA" w:eastAsia="ru-RU"/>
        </w:rPr>
        <w:t>- 2646, 2024 року, - 690,5 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Переданий з балансу нашого підприємства на баланс Тростянецької міської ради трактор </w:t>
      </w:r>
      <w:r>
        <w:rPr>
          <w:rFonts w:ascii="Times New Roman" w:eastAsia="Times New Roman" w:hAnsi="Times New Roman" w:cs="Times New Roman"/>
          <w:sz w:val="28"/>
          <w:szCs w:val="28"/>
          <w:lang w:eastAsia="ru-RU"/>
        </w:rPr>
        <w:t>URSUS</w:t>
      </w:r>
      <w:r>
        <w:rPr>
          <w:rFonts w:ascii="Times New Roman" w:eastAsia="Times New Roman" w:hAnsi="Times New Roman" w:cs="Times New Roman"/>
          <w:sz w:val="28"/>
          <w:szCs w:val="28"/>
          <w:lang w:val="uk-UA" w:eastAsia="ru-RU"/>
        </w:rPr>
        <w:t>, 1988 року, вартістю 235,7 тис. грн.</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 дев’ять місяців  було придбано основних засобів:</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дві автобусні зупинки вартістю 238,4 тис. грн., на вул. Л. Татаренка;</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три дитячих майданчика на суму 415,0 тис. грн.;</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геошурупи на озеро Червоне на суму 71,4 тис. грн.;</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флагштоки та прапори на площу  біля Укрпошти на суму 618,3 тис. грн.;</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влаштування Алеї пам’яті героїв (матеріали та послуги) на суму 492,8тис.грн</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саджанці ялівцю, ялини європейської, туї західної, пухороплідника, яблунь, загальною вартістю 27,5 тис. грн.;</w:t>
      </w:r>
    </w:p>
    <w:p w:rsidR="00C465B5" w:rsidRDefault="00C465B5" w:rsidP="00C465B5">
      <w:pPr>
        <w:pStyle w:val="a3"/>
        <w:numPr>
          <w:ilvl w:val="0"/>
          <w:numId w:val="83"/>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мотоблок «Кентавр» на суму 30,0 тис. грн.</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Також  було придбано МНМА (мотокоси та газонокосарка, прапори) на загальну суму  88,7 тис. грн.</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Підприємство за власні кошти відремонтувало деревообробний цех, розташований на території підприємства, вартість робіт склала 200,0 тис. грн. </w:t>
      </w:r>
    </w:p>
    <w:p w:rsidR="00C465B5" w:rsidRDefault="00C465B5" w:rsidP="00C465B5">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Балансова вартість основних засобів становить 39729,6 тис. грн., із них: будівлі та споруди – 1149,1тис. грн., машини та обладнання – 1425,4 тис. грн. транспорт – 1550,8 тис. грн., обладнання та предмети – 1215,3 тис. грн.,  дерев на суму 228,3 тис. грн., альтанки –  2 711,3 тис. грн., зупинки -  на 142,8 тис. грн., тротуари – 3151,6тис грн., майданчики –3199,5 тис. грн. та інші 657,2 тис. грн. Малоцінні необоротні матеріальні активи складають 4110,6 тис. грн. </w:t>
      </w:r>
    </w:p>
    <w:p w:rsidR="00C465B5" w:rsidRDefault="00C465B5" w:rsidP="00C465B5">
      <w:pPr>
        <w:spacing w:after="0"/>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     Підприємством за звітній період 2025 року було надано послуг на суму 1354,4 тис. грн., реалізовано дров 2321,9 м. куб на суму 2554,1 тис. грн. Отримані поточні трансфери від міської ради – 14488,1 тис. грн.</w:t>
      </w:r>
      <w:r>
        <w:rPr>
          <w:rFonts w:ascii="Times New Roman" w:hAnsi="Times New Roman" w:cs="Times New Roman"/>
          <w:color w:val="000000"/>
          <w:sz w:val="28"/>
          <w:szCs w:val="28"/>
          <w:lang w:val="uk-UA"/>
        </w:rPr>
        <w:t xml:space="preserve"> </w:t>
      </w:r>
      <w:r>
        <w:rPr>
          <w:rFonts w:ascii="Times New Roman" w:hAnsi="Times New Roman" w:cs="Times New Roman"/>
          <w:sz w:val="28"/>
          <w:szCs w:val="28"/>
          <w:lang w:val="uk-UA"/>
        </w:rPr>
        <w:t xml:space="preserve">Собівартість наданих послуг </w:t>
      </w:r>
      <w:r>
        <w:rPr>
          <w:rFonts w:ascii="Times New Roman" w:hAnsi="Times New Roman" w:cs="Times New Roman"/>
          <w:color w:val="000000"/>
          <w:sz w:val="28"/>
          <w:szCs w:val="28"/>
          <w:lang w:val="uk-UA"/>
        </w:rPr>
        <w:t>становить 17537,6 тис. грн., прибуток складає 859,0 тис. грн.</w:t>
      </w:r>
    </w:p>
    <w:p w:rsidR="00C465B5" w:rsidRDefault="00C465B5" w:rsidP="00C465B5">
      <w:pPr>
        <w:spacing w:after="0"/>
        <w:rPr>
          <w:sz w:val="28"/>
          <w:szCs w:val="28"/>
          <w:lang w:val="uk-UA"/>
        </w:rPr>
      </w:pPr>
      <w:r>
        <w:rPr>
          <w:rFonts w:ascii="Times New Roman" w:hAnsi="Times New Roman" w:cs="Times New Roman"/>
          <w:color w:val="000000"/>
          <w:sz w:val="28"/>
          <w:szCs w:val="28"/>
          <w:lang w:val="uk-UA"/>
        </w:rPr>
        <w:t xml:space="preserve">      Станом на 01.10.2025 рік прострочена  та поточна заборгованість</w:t>
      </w:r>
      <w:r>
        <w:rPr>
          <w:rFonts w:ascii="Times New Roman" w:hAnsi="Times New Roman" w:cs="Times New Roman"/>
          <w:sz w:val="28"/>
          <w:szCs w:val="28"/>
          <w:lang w:val="uk-UA"/>
        </w:rPr>
        <w:t xml:space="preserve"> з оплати праці  відсутня. Прострочена та поточна заборгованість по податках станом на 01.10.2025 рік відсутня.</w:t>
      </w:r>
    </w:p>
    <w:p w:rsidR="00C465B5" w:rsidRDefault="00C465B5" w:rsidP="00C465B5">
      <w:pPr>
        <w:spacing w:after="0"/>
        <w:jc w:val="both"/>
        <w:rPr>
          <w:color w:val="000000"/>
          <w:sz w:val="28"/>
          <w:szCs w:val="28"/>
          <w:lang w:val="uk-UA"/>
        </w:rPr>
      </w:pPr>
      <w:r>
        <w:rPr>
          <w:rFonts w:ascii="Times New Roman" w:eastAsia="Times New Roman" w:hAnsi="Times New Roman" w:cs="Times New Roman"/>
          <w:sz w:val="28"/>
          <w:szCs w:val="28"/>
          <w:lang w:val="uk-UA" w:eastAsia="ru-RU"/>
        </w:rPr>
        <w:t xml:space="preserve">      По підприємству за дев’ять місяців 2025 року фонд споживання складає 10185,9 тис. грн. Середня  заробітна плата по підприємству становить 13,8 тис. грн.</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Дебіторська заборгованість </w:t>
      </w:r>
      <w:r>
        <w:rPr>
          <w:rFonts w:ascii="Times New Roman" w:eastAsia="Times New Roman" w:hAnsi="Times New Roman" w:cs="Times New Roman"/>
          <w:color w:val="000000"/>
          <w:sz w:val="28"/>
          <w:szCs w:val="28"/>
          <w:lang w:val="uk-UA" w:eastAsia="ru-RU"/>
        </w:rPr>
        <w:t>складає 344,5тис. грн.(з них 300,00 тис. грн. – позика комунальній аптеці),  кредиторська заборгованість – 152,6 тис</w:t>
      </w:r>
      <w:r>
        <w:rPr>
          <w:rFonts w:ascii="Times New Roman" w:eastAsia="Times New Roman" w:hAnsi="Times New Roman" w:cs="Times New Roman"/>
          <w:sz w:val="28"/>
          <w:szCs w:val="28"/>
          <w:lang w:val="uk-UA" w:eastAsia="ru-RU"/>
        </w:rPr>
        <w:t>. грн.</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 звітний період  надійшло від населення 96</w:t>
      </w:r>
      <w:r>
        <w:rPr>
          <w:rFonts w:ascii="Times New Roman" w:eastAsia="Times New Roman" w:hAnsi="Times New Roman" w:cs="Times New Roman"/>
          <w:b/>
          <w:i/>
          <w:sz w:val="28"/>
          <w:szCs w:val="28"/>
          <w:lang w:val="uk-UA" w:eastAsia="ru-RU"/>
        </w:rPr>
        <w:t xml:space="preserve"> </w:t>
      </w:r>
      <w:r>
        <w:rPr>
          <w:rFonts w:ascii="Times New Roman" w:eastAsia="Times New Roman" w:hAnsi="Times New Roman" w:cs="Times New Roman"/>
          <w:sz w:val="28"/>
          <w:szCs w:val="28"/>
          <w:lang w:val="uk-UA" w:eastAsia="ru-RU"/>
        </w:rPr>
        <w:t>заяв з питань ремонту колодязів, виділення відер, тросу, цепків,  спилювання та підрізці дерев, з них: виконано</w:t>
      </w:r>
      <w:r w:rsidR="003D663E">
        <w:rPr>
          <w:rFonts w:ascii="Times New Roman" w:eastAsia="Times New Roman" w:hAnsi="Times New Roman" w:cs="Times New Roman"/>
          <w:sz w:val="28"/>
          <w:szCs w:val="28"/>
          <w:lang w:val="uk-UA" w:eastAsia="ru-RU"/>
        </w:rPr>
        <w:t xml:space="preserve"> - 50</w:t>
      </w:r>
      <w:r>
        <w:rPr>
          <w:rFonts w:ascii="Times New Roman" w:eastAsia="Times New Roman" w:hAnsi="Times New Roman" w:cs="Times New Roman"/>
          <w:sz w:val="28"/>
          <w:szCs w:val="28"/>
          <w:lang w:val="uk-UA" w:eastAsia="ru-RU"/>
        </w:rPr>
        <w:t xml:space="preserve">, 46 заяв залишаються на контролі. </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онлайн платформі «Відкрите місто» була подана одна заявка, яка була виконана.</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 звітний період було виділено – 81 відр</w:t>
      </w:r>
      <w:r w:rsidR="003D663E">
        <w:rPr>
          <w:rFonts w:ascii="Times New Roman" w:eastAsia="Times New Roman" w:hAnsi="Times New Roman" w:cs="Times New Roman"/>
          <w:sz w:val="28"/>
          <w:szCs w:val="28"/>
          <w:lang w:val="uk-UA" w:eastAsia="ru-RU"/>
        </w:rPr>
        <w:t>о</w:t>
      </w:r>
      <w:r>
        <w:rPr>
          <w:rFonts w:ascii="Times New Roman" w:eastAsia="Times New Roman" w:hAnsi="Times New Roman" w:cs="Times New Roman"/>
          <w:sz w:val="28"/>
          <w:szCs w:val="28"/>
          <w:lang w:val="uk-UA" w:eastAsia="ru-RU"/>
        </w:rPr>
        <w:t xml:space="preserve">, тросів – 343 п. м., цепків –23 п.м. </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Проведені платні лабораторні дослідження питної води (дослідження мікробіології та хімії)  із шахтних колодязів  в кількості 23 штук  на загальну суму 6,3 тис. грн. та  безкоштовно досліджено шахтні колодязі у кількості 34 штук. Дослідження проведені за адресами;  м. Тростянець: вул. Мельника 13, Кобзаря 69, І.Богуна 7, Комарова 14,28, Нескучанська 2, Чорновола 19, Скрябіна 31, Калінова 14, Ломоносова 7, Гурського 10, Заводська 41, Чорногірська, 25, Л. Татаренка,7а,  Челюскіна,15, Чорновола,44, Вишнева,11, Лісна,8, Зарічна,108, пр Лучанський,16, Грушевський,52, Смородянська,100, Ломоносова,7, Озерянка, 60,  Енергетіків,3,  Машинобудівна,17, </w:t>
      </w:r>
      <w:r w:rsidR="003C120F">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с. Станова(5шт)., с. Кам’янка (5шт.): с. Кам’янецьке (3шт.) с.Люджа(5шт.), с. Буймер (3шт.), с. Білка (8шт), с. Солдатське (5шт.)</w:t>
      </w:r>
    </w:p>
    <w:p w:rsidR="00C465B5" w:rsidRDefault="00C465B5" w:rsidP="00C465B5">
      <w:pPr>
        <w:spacing w:after="0" w:line="240" w:lineRule="auto"/>
        <w:ind w:firstLine="56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Були </w:t>
      </w:r>
      <w:r w:rsidR="003D663E">
        <w:rPr>
          <w:rFonts w:ascii="Times New Roman" w:eastAsia="Times New Roman" w:hAnsi="Times New Roman" w:cs="Times New Roman"/>
          <w:sz w:val="28"/>
          <w:szCs w:val="28"/>
          <w:lang w:val="uk-UA" w:eastAsia="ru-RU"/>
        </w:rPr>
        <w:t>проведені роботи по благоустрою:</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чищенню шахтних колодязів, було очищено 17 шт. колодязів на суму 71,4 тис грн., за адресою:, с. Кам’янка вул. Зарічна,46. с. Білка вул. Аграрна, 66 м. Тростянець вул. Липова Алея 14, Володимира Великого, 32 Руднєва, 9 Заводська,41, Надпаржинського, 3, Ярослава Мудрого, 9, пров. Куліша 6, 23 Новоселівка, 3, </w:t>
      </w:r>
      <w:r w:rsidR="003D663E">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с. Машанка Кома</w:t>
      </w:r>
      <w:r w:rsidR="003D663E">
        <w:rPr>
          <w:rFonts w:ascii="Times New Roman" w:eastAsia="Times New Roman" w:hAnsi="Times New Roman" w:cs="Times New Roman"/>
          <w:sz w:val="28"/>
          <w:szCs w:val="28"/>
          <w:lang w:val="uk-UA" w:eastAsia="ru-RU"/>
        </w:rPr>
        <w:t>рова 14, Шкільна 23;</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ремонт колодязів 20 штук на 191,6 тис. грн. с. Буймер -  5 шт., с. Скрягівка 6 шт. на суму 39,8 тис. грн.,  у м. Тростянець  8 шт. вул. Жовтнева,28, вул. Абрикосова, 31, Братська, 29, Я. Мудрого, 9, Нескучанська, 26, Зарічна,1, Смородянська,1, 39,  </w:t>
      </w:r>
      <w:r w:rsidR="003D663E">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с. Мащанка – 1шт., с. Криничне (криничка) - 1 шт.,  3 шт. пофарбовано за адресами Заводська,25 41, Ломоносова,7;</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благоустрій території ВПО Нескучне (закупка та установка дитячого майданчику, лавок для відпочинку, завезення та планування землі,  установлення габіонів, устаткування асфальтних тротуарів, озеленення клумб) на суму 232,5тис. грн;</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зона відпочинку «Ведмежа поляна» - видалення та підрізка дерев та видалення порослі, завезення та планування землі, ремонт огорожі, 167,1 тис. грн.;</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благоустрій території парку «Едем» (покіс, просапка міжряддя лаванди, фарбування огорожі, засипання археологічних шурфів) на суму 82,2 тис.грн.;</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послуги з облаштування Алеї Слави по вул. Вознесенська (друк фото, установлення металевих каркасів, стендів,  завезення землі, облаштування клумб, посадка квітів) на суму 845,2 тис. грн ;</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благоустрій прибудинкової території вул. Благовіщенська 53,55 – видалення та підрізка дерев, завезення землі та планування  місця для гаражів та дороги, очищення тротуару від сміття та землі, 101,7 тис. грн.;</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ремонт  та облаштування  дитячих майданчиків по місту (вул. Шкільна, парк Чайковського), на загальну суму 430,3 тис. грн.;</w:t>
      </w:r>
    </w:p>
    <w:p w:rsidR="00C465B5" w:rsidRDefault="00C465B5" w:rsidP="00C465B5">
      <w:pPr>
        <w:rPr>
          <w:lang w:val="uk-UA" w:eastAsia="ru-RU"/>
        </w:rPr>
      </w:pPr>
    </w:p>
    <w:p w:rsidR="00C465B5" w:rsidRDefault="00C465B5" w:rsidP="00C465B5">
      <w:pPr>
        <w:pStyle w:val="aa"/>
        <w:rPr>
          <w:lang w:val="uk-UA" w:eastAsia="uk-UA"/>
        </w:rPr>
      </w:pPr>
      <w:r>
        <w:rPr>
          <w:noProof/>
        </w:rPr>
        <w:drawing>
          <wp:inline distT="0" distB="0" distL="0" distR="0">
            <wp:extent cx="3029585" cy="3483610"/>
            <wp:effectExtent l="0" t="0" r="0" b="2540"/>
            <wp:docPr id="895336104" name="Рисунок 895336104" descr="20251008_14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20251008_14000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29585" cy="3483610"/>
                    </a:xfrm>
                    <a:prstGeom prst="rect">
                      <a:avLst/>
                    </a:prstGeom>
                    <a:noFill/>
                    <a:ln>
                      <a:noFill/>
                    </a:ln>
                  </pic:spPr>
                </pic:pic>
              </a:graphicData>
            </a:graphic>
          </wp:inline>
        </w:drawing>
      </w:r>
      <w:r>
        <w:tab/>
      </w:r>
      <w:r>
        <w:rPr>
          <w:noProof/>
        </w:rPr>
        <w:drawing>
          <wp:inline distT="0" distB="0" distL="0" distR="0">
            <wp:extent cx="3377109" cy="3483610"/>
            <wp:effectExtent l="0" t="0" r="0" b="2540"/>
            <wp:docPr id="895336103" name="Рисунок 895336103" descr="20250715_085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0250715_08552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80392" cy="3486997"/>
                    </a:xfrm>
                    <a:prstGeom prst="rect">
                      <a:avLst/>
                    </a:prstGeom>
                    <a:noFill/>
                    <a:ln>
                      <a:noFill/>
                    </a:ln>
                  </pic:spPr>
                </pic:pic>
              </a:graphicData>
            </a:graphic>
          </wp:inline>
        </w:drawing>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ремонт меморіалів та пам’ятників по старостатам громади (закупка матеріалів, фарбування, штукатурка та інше) на загальну суму 161,1тис. грн.;</w:t>
      </w:r>
    </w:p>
    <w:p w:rsidR="00C465B5" w:rsidRDefault="00C465B5" w:rsidP="00C465B5">
      <w:pPr>
        <w:pStyle w:val="a3"/>
        <w:numPr>
          <w:ilvl w:val="0"/>
          <w:numId w:val="84"/>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покіс трави по місту та селам громади, на загальну суму 789,9 тис. грн.</w:t>
      </w:r>
      <w:r w:rsidR="003D663E">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благоустрій зони відпочинку «Червоне» (монтаж пірса, ремонт роздягалок, встановлення столів, очистка території від порослі та інше), на суму 152,7 тис. грн.</w:t>
      </w:r>
      <w:r w:rsidR="003D663E">
        <w:rPr>
          <w:rFonts w:ascii="Times New Roman" w:eastAsia="Times New Roman" w:hAnsi="Times New Roman" w:cs="Times New Roman"/>
          <w:sz w:val="28"/>
          <w:szCs w:val="28"/>
          <w:lang w:val="uk-UA" w:eastAsia="ru-RU"/>
        </w:rPr>
        <w:t>;</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встановлення та облаштування автобусних зупинок по вул. Л.Татаренка, на суму 402,3 тис. грн.</w:t>
      </w:r>
      <w:r w:rsidR="003D663E">
        <w:rPr>
          <w:rFonts w:ascii="Times New Roman" w:eastAsia="Times New Roman" w:hAnsi="Times New Roman" w:cs="Times New Roman"/>
          <w:sz w:val="28"/>
          <w:szCs w:val="28"/>
          <w:lang w:val="uk-UA" w:eastAsia="ru-RU"/>
        </w:rPr>
        <w:t>;</w:t>
      </w:r>
    </w:p>
    <w:p w:rsidR="00C465B5" w:rsidRDefault="00C465B5" w:rsidP="00C465B5">
      <w:pPr>
        <w:pStyle w:val="a3"/>
        <w:numPr>
          <w:ilvl w:val="0"/>
          <w:numId w:val="84"/>
        </w:numPr>
        <w:spacing w:after="0" w:line="240" w:lineRule="auto"/>
        <w:ind w:left="142" w:firstLine="426"/>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встановлення флагштоків та облаштування площі  вул. Миру, 1, на суму 707,4 тис. грн.</w:t>
      </w:r>
    </w:p>
    <w:p w:rsidR="00C465B5" w:rsidRDefault="00C465B5" w:rsidP="00C465B5">
      <w:pPr>
        <w:pStyle w:val="aa"/>
        <w:rPr>
          <w:lang w:val="uk-UA" w:eastAsia="uk-UA"/>
        </w:rPr>
      </w:pPr>
      <w:r>
        <w:rPr>
          <w:noProof/>
        </w:rPr>
        <w:drawing>
          <wp:inline distT="0" distB="0" distL="0" distR="0">
            <wp:extent cx="3388329" cy="2905760"/>
            <wp:effectExtent l="0" t="0" r="3175" b="8890"/>
            <wp:docPr id="895336098" name="Рисунок 895336098" descr="175991920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75991920186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95838" cy="2912200"/>
                    </a:xfrm>
                    <a:prstGeom prst="rect">
                      <a:avLst/>
                    </a:prstGeom>
                    <a:noFill/>
                    <a:ln>
                      <a:noFill/>
                    </a:ln>
                  </pic:spPr>
                </pic:pic>
              </a:graphicData>
            </a:graphic>
          </wp:inline>
        </w:drawing>
      </w:r>
      <w:r>
        <w:t xml:space="preserve"> </w:t>
      </w:r>
      <w:r>
        <w:rPr>
          <w:noProof/>
        </w:rPr>
        <w:drawing>
          <wp:inline distT="0" distB="0" distL="0" distR="0">
            <wp:extent cx="3169285" cy="2917190"/>
            <wp:effectExtent l="0" t="0" r="0" b="0"/>
            <wp:docPr id="895336097" name="Рисунок 895336097" descr="1759919408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75991940804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69285" cy="2917190"/>
                    </a:xfrm>
                    <a:prstGeom prst="rect">
                      <a:avLst/>
                    </a:prstGeom>
                    <a:noFill/>
                    <a:ln>
                      <a:noFill/>
                    </a:ln>
                  </pic:spPr>
                </pic:pic>
              </a:graphicData>
            </a:graphic>
          </wp:inline>
        </w:drawing>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 три квартали 2025 року по місту Тростянець (вул. Шевченка, Славгородська, Благовіщенська, Миру, Кеніга, Луніна, Комарова, Вознесенська, Зарічна, Благовіщенський парк та інші) було зрізано 365 аварійних дерев, підрізано дерев з омелою 288 шт., отримано 87,7 скл. м.</w:t>
      </w:r>
    </w:p>
    <w:p w:rsidR="00C465B5" w:rsidRDefault="00C465B5" w:rsidP="00C465B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Заготовлено дров 2335,9 м.куб. з них;</w:t>
      </w:r>
    </w:p>
    <w:p w:rsidR="00C465B5" w:rsidRDefault="00C465B5" w:rsidP="00C465B5">
      <w:pPr>
        <w:pStyle w:val="a3"/>
        <w:numPr>
          <w:ilvl w:val="0"/>
          <w:numId w:val="8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2321,9 м. куб. на загальну суму 2554,1 тис грн. без ПДВ;</w:t>
      </w:r>
    </w:p>
    <w:p w:rsidR="00C465B5" w:rsidRDefault="00C465B5" w:rsidP="00C465B5">
      <w:pPr>
        <w:pStyle w:val="a3"/>
        <w:numPr>
          <w:ilvl w:val="0"/>
          <w:numId w:val="8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завезено на зберігання з подальшим продажем – 14 м. куб.</w:t>
      </w:r>
    </w:p>
    <w:p w:rsidR="00C465B5" w:rsidRDefault="00C465B5" w:rsidP="00C465B5">
      <w:pPr>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Pr>
          <w:rFonts w:ascii="Times New Roman" w:hAnsi="Times New Roman" w:cs="Times New Roman"/>
          <w:sz w:val="28"/>
          <w:szCs w:val="28"/>
          <w:lang w:val="uk-UA"/>
        </w:rPr>
        <w:t>Проводилось озеленення території громади. Було висаджено 13 916 шт. квітів на загальну суму 163,2 тис. грн., а саме:  газанія – 300 шт., бархатці – 1256 шт., петунія – 12000</w:t>
      </w:r>
      <w:r w:rsidR="003D663E">
        <w:rPr>
          <w:rFonts w:ascii="Times New Roman" w:hAnsi="Times New Roman" w:cs="Times New Roman"/>
          <w:sz w:val="28"/>
          <w:szCs w:val="28"/>
          <w:lang w:val="uk-UA"/>
        </w:rPr>
        <w:t xml:space="preserve"> </w:t>
      </w:r>
      <w:r>
        <w:rPr>
          <w:rFonts w:ascii="Times New Roman" w:hAnsi="Times New Roman" w:cs="Times New Roman"/>
          <w:sz w:val="28"/>
          <w:szCs w:val="28"/>
          <w:lang w:val="uk-UA"/>
        </w:rPr>
        <w:t>шт.</w:t>
      </w:r>
      <w:r w:rsidR="003D663E">
        <w:rPr>
          <w:rFonts w:ascii="Times New Roman" w:hAnsi="Times New Roman" w:cs="Times New Roman"/>
          <w:sz w:val="28"/>
          <w:szCs w:val="28"/>
          <w:lang w:val="uk-UA"/>
        </w:rPr>
        <w:t>,</w:t>
      </w:r>
      <w:r>
        <w:rPr>
          <w:rFonts w:ascii="Times New Roman" w:hAnsi="Times New Roman" w:cs="Times New Roman"/>
          <w:sz w:val="28"/>
          <w:szCs w:val="28"/>
          <w:lang w:val="uk-UA"/>
        </w:rPr>
        <w:t xml:space="preserve"> троянда </w:t>
      </w:r>
      <w:r w:rsidR="003D663E">
        <w:rPr>
          <w:rFonts w:ascii="Times New Roman" w:hAnsi="Times New Roman" w:cs="Times New Roman"/>
          <w:sz w:val="28"/>
          <w:szCs w:val="28"/>
          <w:lang w:val="uk-UA"/>
        </w:rPr>
        <w:t>–</w:t>
      </w:r>
      <w:r>
        <w:rPr>
          <w:rFonts w:ascii="Times New Roman" w:hAnsi="Times New Roman" w:cs="Times New Roman"/>
          <w:sz w:val="28"/>
          <w:szCs w:val="28"/>
          <w:lang w:val="uk-UA"/>
        </w:rPr>
        <w:t xml:space="preserve"> 160</w:t>
      </w:r>
      <w:r w:rsidR="003D663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шт., катарантус </w:t>
      </w:r>
      <w:r w:rsidR="003D663E">
        <w:rPr>
          <w:rFonts w:ascii="Times New Roman" w:hAnsi="Times New Roman" w:cs="Times New Roman"/>
          <w:sz w:val="28"/>
          <w:szCs w:val="28"/>
          <w:lang w:val="uk-UA"/>
        </w:rPr>
        <w:t>–</w:t>
      </w:r>
      <w:r>
        <w:rPr>
          <w:rFonts w:ascii="Times New Roman" w:hAnsi="Times New Roman" w:cs="Times New Roman"/>
          <w:sz w:val="28"/>
          <w:szCs w:val="28"/>
          <w:lang w:val="uk-UA"/>
        </w:rPr>
        <w:t xml:space="preserve"> 200</w:t>
      </w:r>
      <w:r w:rsidR="003D663E">
        <w:rPr>
          <w:rFonts w:ascii="Times New Roman" w:hAnsi="Times New Roman" w:cs="Times New Roman"/>
          <w:sz w:val="28"/>
          <w:szCs w:val="28"/>
          <w:lang w:val="uk-UA"/>
        </w:rPr>
        <w:t xml:space="preserve"> </w:t>
      </w:r>
      <w:r>
        <w:rPr>
          <w:rFonts w:ascii="Times New Roman" w:hAnsi="Times New Roman" w:cs="Times New Roman"/>
          <w:sz w:val="28"/>
          <w:szCs w:val="28"/>
          <w:lang w:val="uk-UA"/>
        </w:rPr>
        <w:t>шт. Також безкоштовно отримано  з міста побратима та  висаджені по місту  100 штук троянд.</w:t>
      </w:r>
    </w:p>
    <w:p w:rsidR="00C465B5" w:rsidRDefault="00C465B5" w:rsidP="00C465B5">
      <w:pPr>
        <w:spacing w:before="100" w:beforeAutospacing="1" w:after="100" w:afterAutospacing="1" w:line="240" w:lineRule="auto"/>
        <w:rPr>
          <w:rFonts w:ascii="Times New Roman" w:eastAsia="Times New Roman" w:hAnsi="Times New Roman" w:cs="Times New Roman"/>
          <w:sz w:val="24"/>
          <w:szCs w:val="24"/>
          <w:lang w:val="uk-UA" w:eastAsia="uk-UA"/>
        </w:rPr>
      </w:pPr>
      <w:r>
        <w:rPr>
          <w:noProof/>
          <w:lang w:val="ru-RU" w:eastAsia="ru-RU"/>
        </w:rPr>
        <w:drawing>
          <wp:anchor distT="0" distB="0" distL="114300" distR="114300" simplePos="0" relativeHeight="251688448" behindDoc="0" locked="0" layoutInCell="1" allowOverlap="1">
            <wp:simplePos x="0" y="0"/>
            <wp:positionH relativeFrom="column">
              <wp:posOffset>3300095</wp:posOffset>
            </wp:positionH>
            <wp:positionV relativeFrom="paragraph">
              <wp:posOffset>76835</wp:posOffset>
            </wp:positionV>
            <wp:extent cx="3248025" cy="4323080"/>
            <wp:effectExtent l="0" t="0" r="9525" b="1270"/>
            <wp:wrapSquare wrapText="bothSides"/>
            <wp:docPr id="895336105" name="Рисунок 895336105" descr="20251008_14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20251008_14143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248025" cy="4323080"/>
                    </a:xfrm>
                    <a:prstGeom prst="rect">
                      <a:avLst/>
                    </a:prstGeom>
                    <a:noFill/>
                  </pic:spPr>
                </pic:pic>
              </a:graphicData>
            </a:graphic>
            <wp14:sizeRelH relativeFrom="page">
              <wp14:pctWidth>0</wp14:pctWidth>
            </wp14:sizeRelH>
            <wp14:sizeRelV relativeFrom="margin">
              <wp14:pctHeight>0</wp14:pctHeight>
            </wp14:sizeRelV>
          </wp:anchor>
        </w:drawing>
      </w:r>
      <w:r>
        <w:rPr>
          <w:rFonts w:ascii="Times New Roman" w:eastAsia="Times New Roman" w:hAnsi="Times New Roman" w:cs="Times New Roman"/>
          <w:noProof/>
          <w:sz w:val="24"/>
          <w:szCs w:val="24"/>
          <w:lang w:val="ru-RU" w:eastAsia="ru-RU"/>
        </w:rPr>
        <w:drawing>
          <wp:inline distT="0" distB="0" distL="0" distR="0">
            <wp:extent cx="3135630" cy="4324985"/>
            <wp:effectExtent l="0" t="0" r="7620" b="0"/>
            <wp:docPr id="895336095" name="Рисунок 895336095" descr="IMG-428a40db3cf5284ee171449d69074e05-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428a40db3cf5284ee171449d69074e05-V"/>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35630" cy="4324985"/>
                    </a:xfrm>
                    <a:prstGeom prst="rect">
                      <a:avLst/>
                    </a:prstGeom>
                    <a:noFill/>
                    <a:ln>
                      <a:noFill/>
                    </a:ln>
                  </pic:spPr>
                </pic:pic>
              </a:graphicData>
            </a:graphic>
          </wp:inline>
        </w:drawing>
      </w:r>
    </w:p>
    <w:p w:rsidR="00C465B5" w:rsidRDefault="00C465B5" w:rsidP="00C465B5">
      <w:pPr>
        <w:ind w:firstLine="708"/>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Було закуплено за власні кошти та висаджено 13 шт. ялинок європейських, 20 штук туй «Смарагд», 2 шт. ялівцю, 7шт. пухироплідника та 31 штука яблунь, отримані безкоштовно та висаджені по місту</w:t>
      </w:r>
      <w:r>
        <w:rPr>
          <w:rFonts w:ascii="Times New Roman" w:eastAsia="Times New Roman" w:hAnsi="Times New Roman" w:cs="Times New Roman"/>
          <w:sz w:val="28"/>
          <w:szCs w:val="28"/>
          <w:lang w:val="uk-UA" w:eastAsia="ru-RU"/>
        </w:rPr>
        <w:t xml:space="preserve">.  </w:t>
      </w:r>
    </w:p>
    <w:p w:rsidR="00C465B5" w:rsidRDefault="00C465B5" w:rsidP="00C465B5">
      <w:pPr>
        <w:spacing w:after="0"/>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Дільниця вуличного освітлення</w:t>
      </w:r>
      <w:r>
        <w:rPr>
          <w:rFonts w:ascii="Times New Roman" w:hAnsi="Times New Roman" w:cs="Times New Roman"/>
          <w:sz w:val="28"/>
          <w:szCs w:val="28"/>
          <w:lang w:val="uk-UA"/>
        </w:rPr>
        <w:t xml:space="preserve">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rsidR="00C465B5" w:rsidRDefault="00C465B5" w:rsidP="00C465B5">
      <w:pPr>
        <w:spacing w:after="0"/>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w:t>
      </w:r>
    </w:p>
    <w:p w:rsidR="00C465B5" w:rsidRDefault="00C465B5" w:rsidP="00C465B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Протягом звітного періоду надавались послуги;</w:t>
      </w:r>
    </w:p>
    <w:p w:rsidR="00C465B5" w:rsidRDefault="00C465B5" w:rsidP="00C465B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2753,4тис. грн.; </w:t>
      </w:r>
    </w:p>
    <w:p w:rsidR="00C465B5" w:rsidRDefault="00C465B5" w:rsidP="00C465B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суму 960,6 тис. грн. </w:t>
      </w:r>
    </w:p>
    <w:p w:rsidR="00C465B5" w:rsidRDefault="00C465B5" w:rsidP="00C465B5">
      <w:pPr>
        <w:pStyle w:val="a9"/>
        <w:spacing w:after="0"/>
        <w:ind w:firstLine="708"/>
        <w:jc w:val="both"/>
        <w:rPr>
          <w:rFonts w:ascii="Times New Roman" w:hAnsi="Times New Roman" w:cs="Times New Roman"/>
          <w:sz w:val="28"/>
          <w:szCs w:val="28"/>
          <w:lang w:eastAsia="en-US"/>
        </w:rPr>
      </w:pPr>
      <w:r>
        <w:rPr>
          <w:rFonts w:ascii="Times New Roman" w:hAnsi="Times New Roman" w:cs="Times New Roman"/>
          <w:sz w:val="28"/>
          <w:szCs w:val="28"/>
        </w:rPr>
        <w:t>За 9 місяців 2025 р</w:t>
      </w:r>
      <w:r w:rsidR="003D663E">
        <w:rPr>
          <w:rFonts w:ascii="Times New Roman" w:hAnsi="Times New Roman" w:cs="Times New Roman"/>
          <w:sz w:val="28"/>
          <w:szCs w:val="28"/>
        </w:rPr>
        <w:t>о</w:t>
      </w:r>
      <w:r>
        <w:rPr>
          <w:rFonts w:ascii="Times New Roman" w:hAnsi="Times New Roman" w:cs="Times New Roman"/>
          <w:sz w:val="28"/>
          <w:szCs w:val="28"/>
        </w:rPr>
        <w:t>ку до підприємства стосовно вуличного освітлення надійшло – 24 заяв</w:t>
      </w:r>
      <w:r w:rsidR="003D663E">
        <w:rPr>
          <w:rFonts w:ascii="Times New Roman" w:hAnsi="Times New Roman" w:cs="Times New Roman"/>
          <w:sz w:val="28"/>
          <w:szCs w:val="28"/>
        </w:rPr>
        <w:t>и</w:t>
      </w:r>
      <w:r>
        <w:rPr>
          <w:rFonts w:ascii="Times New Roman" w:hAnsi="Times New Roman" w:cs="Times New Roman"/>
          <w:sz w:val="28"/>
          <w:szCs w:val="28"/>
        </w:rPr>
        <w:t>, 22</w:t>
      </w:r>
      <w:r>
        <w:rPr>
          <w:rFonts w:ascii="Times New Roman" w:hAnsi="Times New Roman" w:cs="Times New Roman"/>
          <w:sz w:val="28"/>
          <w:szCs w:val="28"/>
          <w:lang w:val="ru-RU"/>
        </w:rPr>
        <w:t xml:space="preserve"> </w:t>
      </w:r>
      <w:r>
        <w:rPr>
          <w:rFonts w:ascii="Times New Roman" w:hAnsi="Times New Roman" w:cs="Times New Roman"/>
          <w:sz w:val="28"/>
          <w:szCs w:val="28"/>
        </w:rPr>
        <w:t>заяви – виконано. Також підприємством було виконано 73 усних звернень.</w:t>
      </w:r>
    </w:p>
    <w:p w:rsidR="00C465B5" w:rsidRDefault="00C465B5" w:rsidP="00C465B5">
      <w:pPr>
        <w:pStyle w:val="a9"/>
        <w:spacing w:after="0"/>
        <w:ind w:firstLine="708"/>
        <w:jc w:val="both"/>
        <w:rPr>
          <w:rFonts w:ascii="Times New Roman" w:hAnsi="Times New Roman" w:cs="Times New Roman"/>
          <w:sz w:val="28"/>
          <w:szCs w:val="28"/>
        </w:rPr>
      </w:pPr>
      <w:r>
        <w:rPr>
          <w:rFonts w:ascii="Times New Roman" w:hAnsi="Times New Roman" w:cs="Times New Roman"/>
          <w:sz w:val="28"/>
          <w:szCs w:val="28"/>
        </w:rPr>
        <w:t>Так станом на 01.10.2025 року були проведені наступні роботи:</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За звітній період було змонтовано повітряних ліній вуличного освітлення загальною довжиною 4000 м по вулицям Братська, Зарічна, Л. Татаренка, Локомотивна, Богдана Ступки, Ярослава Мудрого, Калинова, Космонавтів та провулкам 93 Бригади, Космонавтів, Героїв Майдану м. Тросянець. Таким чином на цих вулицях світитися 72 ліхтарі, що були відключені через зміни порядку обліку електроенергії.</w:t>
      </w:r>
    </w:p>
    <w:p w:rsidR="00C465B5" w:rsidRDefault="00C465B5" w:rsidP="00C465B5">
      <w:pPr>
        <w:numPr>
          <w:ilvl w:val="0"/>
          <w:numId w:val="86"/>
        </w:numPr>
        <w:spacing w:after="0" w:line="240" w:lineRule="auto"/>
        <w:ind w:left="0" w:hanging="11"/>
        <w:jc w:val="both"/>
        <w:rPr>
          <w:rFonts w:ascii="Times New Roman" w:hAnsi="Times New Roman" w:cs="Times New Roman"/>
          <w:sz w:val="28"/>
          <w:szCs w:val="28"/>
          <w:lang w:val="uk-UA"/>
        </w:rPr>
      </w:pPr>
      <w:r>
        <w:rPr>
          <w:rFonts w:ascii="Times New Roman" w:hAnsi="Times New Roman" w:cs="Times New Roman"/>
          <w:sz w:val="28"/>
          <w:szCs w:val="28"/>
          <w:lang w:val="uk-UA"/>
        </w:rPr>
        <w:t>Виконувалась підрізка гілля вздовж повітряних ліній вуличного освітлення</w:t>
      </w:r>
    </w:p>
    <w:p w:rsidR="00C465B5" w:rsidRDefault="00C465B5" w:rsidP="00C465B5">
      <w:pPr>
        <w:numPr>
          <w:ilvl w:val="0"/>
          <w:numId w:val="86"/>
        </w:numPr>
        <w:spacing w:after="0" w:line="240" w:lineRule="auto"/>
        <w:ind w:left="0" w:hanging="11"/>
        <w:jc w:val="both"/>
        <w:rPr>
          <w:rFonts w:ascii="Times New Roman" w:hAnsi="Times New Roman" w:cs="Times New Roman"/>
          <w:sz w:val="28"/>
          <w:szCs w:val="28"/>
          <w:lang w:val="uk-UA"/>
        </w:rPr>
      </w:pPr>
      <w:r>
        <w:rPr>
          <w:rFonts w:ascii="Times New Roman" w:hAnsi="Times New Roman" w:cs="Times New Roman"/>
          <w:sz w:val="28"/>
          <w:szCs w:val="28"/>
          <w:lang w:val="uk-UA"/>
        </w:rPr>
        <w:t>Відновлено мережу вуличного освітлення по вул. Вознесенській після ДТП. Проводився демонтаж та відновлення повітряної лінії 0,4 КВ по вул. Л. Татаренка для влаштування зупинки. Проводився демонтаж та відновлення повітряної лінії по вул. Л. Татаренка в межах капітального ремонту дороги Н12.</w:t>
      </w:r>
    </w:p>
    <w:p w:rsidR="00C465B5" w:rsidRDefault="00C465B5" w:rsidP="00C465B5">
      <w:pPr>
        <w:numPr>
          <w:ilvl w:val="0"/>
          <w:numId w:val="86"/>
        </w:numPr>
        <w:spacing w:after="0" w:line="240" w:lineRule="auto"/>
        <w:ind w:left="0" w:hanging="11"/>
        <w:jc w:val="both"/>
        <w:rPr>
          <w:rFonts w:ascii="Times New Roman" w:hAnsi="Times New Roman" w:cs="Times New Roman"/>
          <w:sz w:val="28"/>
          <w:szCs w:val="28"/>
          <w:lang w:val="uk-UA"/>
        </w:rPr>
      </w:pPr>
      <w:r>
        <w:rPr>
          <w:rFonts w:ascii="Times New Roman" w:hAnsi="Times New Roman" w:cs="Times New Roman"/>
          <w:sz w:val="28"/>
          <w:szCs w:val="28"/>
          <w:lang w:val="uk-UA"/>
        </w:rPr>
        <w:t>Відновлено КТП №49, та лінію 0,4КВ по вул. Виселок Весела 15 після падіння дерева. Замінено частину повітряної лінії на кабельну по території підприємства (КП «Чисте Місто»). Проводилися відновлювальні роботи після вибуху поруч з підприємством.</w:t>
      </w:r>
    </w:p>
    <w:p w:rsidR="00C465B5" w:rsidRDefault="00C465B5" w:rsidP="00C465B5">
      <w:pPr>
        <w:numPr>
          <w:ilvl w:val="0"/>
          <w:numId w:val="86"/>
        </w:numPr>
        <w:spacing w:after="0" w:line="240" w:lineRule="auto"/>
        <w:ind w:left="0" w:hanging="11"/>
        <w:jc w:val="both"/>
        <w:rPr>
          <w:rFonts w:ascii="Times New Roman" w:hAnsi="Times New Roman" w:cs="Times New Roman"/>
          <w:sz w:val="28"/>
          <w:szCs w:val="28"/>
          <w:lang w:val="uk-UA"/>
        </w:rPr>
      </w:pPr>
      <w:r>
        <w:rPr>
          <w:rFonts w:ascii="Times New Roman" w:hAnsi="Times New Roman" w:cs="Times New Roman"/>
          <w:sz w:val="28"/>
          <w:szCs w:val="28"/>
          <w:lang w:val="uk-UA"/>
        </w:rPr>
        <w:t>Влаштовано відеоспостереження по території підприємства (КП «Чисте Місто»)</w:t>
      </w:r>
    </w:p>
    <w:p w:rsidR="00C465B5" w:rsidRDefault="00C465B5" w:rsidP="00C465B5">
      <w:pPr>
        <w:numPr>
          <w:ilvl w:val="0"/>
          <w:numId w:val="86"/>
        </w:numPr>
        <w:spacing w:after="0" w:line="240" w:lineRule="auto"/>
        <w:ind w:left="0" w:hanging="11"/>
        <w:jc w:val="both"/>
        <w:rPr>
          <w:rFonts w:ascii="Times New Roman" w:hAnsi="Times New Roman" w:cs="Times New Roman"/>
          <w:sz w:val="28"/>
          <w:szCs w:val="28"/>
          <w:lang w:val="uk-UA"/>
        </w:rPr>
      </w:pPr>
      <w:r>
        <w:rPr>
          <w:rFonts w:ascii="Times New Roman" w:hAnsi="Times New Roman" w:cs="Times New Roman"/>
          <w:sz w:val="28"/>
          <w:szCs w:val="28"/>
          <w:lang w:val="uk-UA"/>
        </w:rPr>
        <w:t>Забезпечене електропостачання до камер відеоспостереження по місту.</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Проведена робота по монтажу електрообладнання для центру ВПО «Нескучне», та приєднання до сонячної електростанції адмінбудівлі та гуртожитку. Проведене підключення до електромережі шлагбауму, та освітлення прилеглої до будівель території. Проводилося чергування електромонтерів для почергового електропостачання мешканцям центру ВПО.</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Підключення від сонячної електростанції будівлі та приміщення міської ради по вул. Миру, 6.</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Влаштоване електропостачання до укриття у с. Солдатське, також підключене до електромережі укриття на території школи №1.</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79 дерев. Виконано підрізку 155 дерев.</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Також автовежа підприємства надавалася КП «Тростянецькомунсервіс» для ремонту водонапірної башти у с. Білка, с. Боголюбове, с. Кам’янка та для монтажу повітряної лінії до КНС №1.</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КП «ЖЕУ» використовувало автовежу для ремонту покрівель будинків багатоповерхового житлового фонду</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Проведено ремонт розподільчого щита на підприємстві «Ринок Європейський»</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Проведено ремонт розподільчого щита на АТП</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Проводилося щомісячне зняття показників лічильників</w:t>
      </w:r>
    </w:p>
    <w:p w:rsidR="00C465B5" w:rsidRDefault="00C465B5" w:rsidP="00C465B5">
      <w:pPr>
        <w:numPr>
          <w:ilvl w:val="0"/>
          <w:numId w:val="86"/>
        </w:numPr>
        <w:spacing w:after="0" w:line="24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Проведено демонтаж новорічної ялинки.</w:t>
      </w:r>
    </w:p>
    <w:p w:rsidR="00C465B5" w:rsidRDefault="00C465B5" w:rsidP="00C465B5">
      <w:pPr>
        <w:jc w:val="both"/>
        <w:rPr>
          <w:sz w:val="28"/>
          <w:szCs w:val="28"/>
          <w:lang w:val="uk-UA"/>
        </w:rPr>
      </w:pPr>
    </w:p>
    <w:p w:rsidR="00C465B5" w:rsidRDefault="00C465B5" w:rsidP="00C465B5">
      <w:pPr>
        <w:spacing w:after="0" w:line="240" w:lineRule="auto"/>
        <w:jc w:val="both"/>
        <w:rPr>
          <w:rFonts w:ascii="Times New Roman" w:hAnsi="Times New Roman" w:cs="Times New Roman"/>
          <w:sz w:val="28"/>
          <w:szCs w:val="28"/>
          <w:lang w:val="uk-UA"/>
        </w:rPr>
      </w:pPr>
    </w:p>
    <w:p w:rsidR="00C465B5" w:rsidRDefault="00C465B5" w:rsidP="00C465B5">
      <w:pPr>
        <w:pStyle w:val="aa"/>
        <w:rPr>
          <w:lang w:val="uk-UA"/>
        </w:rPr>
      </w:pPr>
      <w:r>
        <w:rPr>
          <w:noProof/>
        </w:rPr>
        <w:drawing>
          <wp:inline distT="0" distB="0" distL="0" distR="0">
            <wp:extent cx="3152775" cy="3231515"/>
            <wp:effectExtent l="0" t="0" r="9525" b="6985"/>
            <wp:docPr id="895336093" name="Рисунок 895336093" descr="20250715_08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20250715_08595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52775" cy="3231515"/>
                    </a:xfrm>
                    <a:prstGeom prst="rect">
                      <a:avLst/>
                    </a:prstGeom>
                    <a:noFill/>
                    <a:ln>
                      <a:noFill/>
                    </a:ln>
                  </pic:spPr>
                </pic:pic>
              </a:graphicData>
            </a:graphic>
          </wp:inline>
        </w:drawing>
      </w:r>
      <w:r>
        <w:t xml:space="preserve"> </w:t>
      </w:r>
      <w:r>
        <w:rPr>
          <w:noProof/>
        </w:rPr>
        <w:drawing>
          <wp:inline distT="0" distB="0" distL="0" distR="0">
            <wp:extent cx="3152775" cy="3231515"/>
            <wp:effectExtent l="0" t="0" r="9525" b="6985"/>
            <wp:docPr id="895336071" name="Рисунок 895336071" descr="20251008_14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20251008_14003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52775" cy="3231515"/>
                    </a:xfrm>
                    <a:prstGeom prst="rect">
                      <a:avLst/>
                    </a:prstGeom>
                    <a:noFill/>
                    <a:ln>
                      <a:noFill/>
                    </a:ln>
                  </pic:spPr>
                </pic:pic>
              </a:graphicData>
            </a:graphic>
          </wp:inline>
        </w:drawing>
      </w:r>
    </w:p>
    <w:p w:rsidR="00EE6445" w:rsidRDefault="00791E3E" w:rsidP="00877F11">
      <w:pPr>
        <w:spacing w:after="0" w:line="240" w:lineRule="auto"/>
        <w:jc w:val="both"/>
        <w:rPr>
          <w:rFonts w:ascii="Times New Roman" w:eastAsia="Times New Roman" w:hAnsi="Times New Roman" w:cs="Times New Roman"/>
          <w:sz w:val="28"/>
          <w:szCs w:val="28"/>
          <w:highlight w:val="yellow"/>
          <w:lang w:val="uk-UA" w:eastAsia="ru-RU"/>
        </w:rPr>
      </w:pPr>
      <w:r w:rsidRPr="000B6104">
        <w:rPr>
          <w:noProof/>
          <w:highlight w:val="yellow"/>
          <w:lang w:val="ru-RU" w:eastAsia="ru-RU"/>
        </w:rPr>
        <mc:AlternateContent>
          <mc:Choice Requires="wps">
            <w:drawing>
              <wp:anchor distT="45720" distB="45720" distL="114300" distR="114300" simplePos="0" relativeHeight="251656704" behindDoc="0" locked="0" layoutInCell="1" allowOverlap="1" wp14:anchorId="7477AC98" wp14:editId="415AEC3C">
                <wp:simplePos x="0" y="0"/>
                <wp:positionH relativeFrom="column">
                  <wp:posOffset>-540385</wp:posOffset>
                </wp:positionH>
                <wp:positionV relativeFrom="paragraph">
                  <wp:posOffset>293370</wp:posOffset>
                </wp:positionV>
                <wp:extent cx="7781925" cy="828675"/>
                <wp:effectExtent l="0" t="0" r="28575" b="2857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828675"/>
                        </a:xfrm>
                        <a:prstGeom prst="rect">
                          <a:avLst/>
                        </a:prstGeom>
                        <a:solidFill>
                          <a:srgbClr val="7030A0"/>
                        </a:solidFill>
                        <a:ln w="9525">
                          <a:solidFill>
                            <a:srgbClr val="000000"/>
                          </a:solidFill>
                          <a:miter lim="800000"/>
                          <a:headEnd/>
                          <a:tailEnd/>
                        </a:ln>
                      </wps:spPr>
                      <wps:txbx>
                        <w:txbxContent>
                          <w:p w:rsidR="00556A34" w:rsidRPr="006D53AE" w:rsidRDefault="00556A34"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556A34" w:rsidRPr="00624A4D" w:rsidRDefault="00556A34"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42.55pt;margin-top:23.1pt;width:612.75pt;height:65.2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" fillcolor="#7030a0">
                <v:textbox>
                  <w:txbxContent>
                    <w:p w:rsidR="00556A34" w:rsidRPr="006D53AE" w:rsidRDefault="00556A34"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556A34" w:rsidRPr="00624A4D" w:rsidRDefault="00556A34" w:rsidP="005E3A92">
                      <w:pPr>
                        <w:pStyle w:val="21"/>
                        <w:spacing w:after="0" w:line="240" w:lineRule="auto"/>
                        <w:ind w:left="0"/>
                        <w:jc w:val="center"/>
                        <w:rPr>
                          <w:color w:val="FFFFFF"/>
                          <w:lang w:val="uk-UA"/>
                        </w:rPr>
                      </w:pPr>
                    </w:p>
                  </w:txbxContent>
                </v:textbox>
                <w10:wrap type="square"/>
              </v:shape>
            </w:pict>
          </mc:Fallback>
        </mc:AlternateContent>
      </w:r>
    </w:p>
    <w:p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rsidR="00791E3E" w:rsidRDefault="00791E3E" w:rsidP="00791E3E">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        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rsidR="00791E3E" w:rsidRDefault="00791E3E" w:rsidP="00791E3E">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  З початку року перевезення здійснювалося 11-ма автобусами з яких:</w:t>
      </w:r>
    </w:p>
    <w:p w:rsidR="00791E3E" w:rsidRDefault="00791E3E" w:rsidP="00791E3E">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нових автобуси Атаман, 2 автобуси Мерседес та Ман які отримані в якості гуманітарної допомоги; </w:t>
      </w:r>
    </w:p>
    <w:p w:rsidR="00791E3E" w:rsidRDefault="00791E3E" w:rsidP="00791E3E">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Рута 22, які належать підприємству; </w:t>
      </w:r>
    </w:p>
    <w:p w:rsidR="00791E3E" w:rsidRDefault="00791E3E" w:rsidP="00791E3E">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rsidR="00791E3E" w:rsidRDefault="00791E3E" w:rsidP="00791E3E">
      <w:pPr>
        <w:tabs>
          <w:tab w:val="left" w:pos="567"/>
        </w:tabs>
        <w:spacing w:after="0" w:line="240" w:lineRule="auto"/>
        <w:jc w:val="both"/>
        <w:rPr>
          <w:rFonts w:ascii="Times New Roman" w:eastAsia="Times New Roman" w:hAnsi="Times New Roman" w:cs="Times New Roman"/>
          <w:color w:val="000000" w:themeColor="text1"/>
          <w:sz w:val="28"/>
          <w:szCs w:val="24"/>
          <w:lang w:val="uk-UA" w:eastAsia="ru-RU"/>
        </w:rPr>
      </w:pPr>
      <w:r>
        <w:rPr>
          <w:rFonts w:ascii="Times New Roman" w:eastAsia="Times New Roman" w:hAnsi="Times New Roman" w:cs="Times New Roman"/>
          <w:sz w:val="28"/>
          <w:szCs w:val="24"/>
          <w:lang w:val="uk-UA" w:eastAsia="ru-RU"/>
        </w:rPr>
        <w:tab/>
      </w:r>
      <w:r>
        <w:rPr>
          <w:rFonts w:ascii="Times New Roman" w:eastAsia="Times New Roman" w:hAnsi="Times New Roman" w:cs="Times New Roman"/>
          <w:color w:val="000000" w:themeColor="text1"/>
          <w:sz w:val="28"/>
          <w:szCs w:val="24"/>
          <w:lang w:val="uk-UA" w:eastAsia="ru-RU"/>
        </w:rPr>
        <w:tab/>
        <w:t xml:space="preserve">Підприємство здійснює  перевезення по 9-ти міських маршрутах та 8-ми сільських маршрутах в т.ч. с. Кам’янка, с. Кам’янецьке,  с.Станова, с.Білка, с.Буймер, с.Мартинівка,  с. Печини, с. Семереньки, с. Поляне, с. Дернова, с. Люджа, с. Новоукраїнка, с. Ницаха, с. Солдатське, с. Крамчанка, с. Лісне, с. Криничне, с. Лучка, с. Мащанка та с. Боголюбове. </w:t>
      </w:r>
    </w:p>
    <w:p w:rsidR="00791E3E" w:rsidRDefault="00791E3E" w:rsidP="00791E3E">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Середня облікова кількість штатних працівників </w:t>
      </w:r>
      <w:r>
        <w:rPr>
          <w:rFonts w:ascii="Times New Roman" w:hAnsi="Times New Roman" w:cs="Times New Roman"/>
          <w:sz w:val="28"/>
          <w:lang w:val="uk-UA"/>
        </w:rPr>
        <w:t xml:space="preserve">на підприємстві за </w:t>
      </w:r>
      <w:r>
        <w:rPr>
          <w:rFonts w:ascii="Times New Roman" w:hAnsi="Times New Roman" w:cs="Times New Roman"/>
          <w:sz w:val="28"/>
          <w:lang w:val="ru-RU"/>
        </w:rPr>
        <w:t>9</w:t>
      </w:r>
      <w:r>
        <w:rPr>
          <w:rFonts w:ascii="Times New Roman" w:hAnsi="Times New Roman" w:cs="Times New Roman"/>
          <w:sz w:val="28"/>
          <w:lang w:val="uk-UA"/>
        </w:rPr>
        <w:t xml:space="preserve"> місяців складає 19 чоловік, середня зарплата по підприємству становить 13,2 тис. грн. на місяць.</w:t>
      </w:r>
    </w:p>
    <w:p w:rsidR="00791E3E" w:rsidRDefault="00791E3E" w:rsidP="00791E3E">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Підприємством за 9 місяців 2025 року було надано послуг на суму 1 094,4 тис. грн. із них: </w:t>
      </w:r>
    </w:p>
    <w:p w:rsidR="00791E3E" w:rsidRDefault="00791E3E" w:rsidP="00791E3E">
      <w:pPr>
        <w:spacing w:after="0" w:line="240" w:lineRule="auto"/>
        <w:ind w:firstLine="426"/>
        <w:jc w:val="both"/>
        <w:rPr>
          <w:rFonts w:ascii="Times New Roman" w:eastAsia="Times New Roman" w:hAnsi="Times New Roman" w:cs="Times New Roman"/>
          <w:sz w:val="28"/>
          <w:szCs w:val="24"/>
          <w:lang w:val="uk-UA" w:eastAsia="ru-RU"/>
        </w:rPr>
      </w:pP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791E3E" w:rsidTr="00791E3E">
        <w:trPr>
          <w:jc w:val="center"/>
        </w:trPr>
        <w:tc>
          <w:tcPr>
            <w:tcW w:w="1670"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ab/>
              <w:t xml:space="preserve"> </w:t>
            </w:r>
            <w:r>
              <w:rPr>
                <w:rFonts w:ascii="Times New Roman" w:hAnsi="Times New Roman" w:cs="Times New Roman"/>
                <w:sz w:val="26"/>
                <w:szCs w:val="26"/>
                <w:lang w:val="uk-UA"/>
              </w:rPr>
              <w:tab/>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9 міс.      2025 року</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9 міс.      2024 року</w:t>
            </w:r>
          </w:p>
        </w:tc>
        <w:tc>
          <w:tcPr>
            <w:tcW w:w="2872"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Різниця</w:t>
            </w:r>
          </w:p>
        </w:tc>
      </w:tr>
      <w:tr w:rsidR="00791E3E" w:rsidRPr="00951176" w:rsidTr="00791E3E">
        <w:trPr>
          <w:jc w:val="center"/>
        </w:trPr>
        <w:tc>
          <w:tcPr>
            <w:tcW w:w="1670"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платних пасажирів</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4,7</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113,1</w:t>
            </w:r>
            <w:r>
              <w:rPr>
                <w:rFonts w:ascii="Times New Roman" w:hAnsi="Times New Roman" w:cs="Times New Roman"/>
                <w:sz w:val="26"/>
                <w:szCs w:val="26"/>
                <w:lang w:val="uk-UA"/>
              </w:rPr>
              <w:t xml:space="preserve"> тис. грн.</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18,6</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248,5</w:t>
            </w:r>
            <w:r>
              <w:rPr>
                <w:rFonts w:ascii="Times New Roman" w:hAnsi="Times New Roman" w:cs="Times New Roman"/>
                <w:sz w:val="26"/>
                <w:szCs w:val="26"/>
                <w:lang w:val="uk-UA"/>
              </w:rPr>
              <w:t xml:space="preserve"> тис. грн.</w:t>
            </w:r>
          </w:p>
        </w:tc>
        <w:tc>
          <w:tcPr>
            <w:tcW w:w="2872"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13,9 тис. пасажирів 135,4 тис. грн. </w:t>
            </w:r>
          </w:p>
        </w:tc>
      </w:tr>
      <w:tr w:rsidR="00791E3E" w:rsidRPr="00951176" w:rsidTr="00791E3E">
        <w:trPr>
          <w:jc w:val="center"/>
        </w:trPr>
        <w:tc>
          <w:tcPr>
            <w:tcW w:w="1670"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пільгових пасажирів</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23,3 тис. пасажирів на суму 569,8 тис. грн.</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66,2 тис. пасажирів на суму 938,7 тис. грн.</w:t>
            </w:r>
          </w:p>
        </w:tc>
        <w:tc>
          <w:tcPr>
            <w:tcW w:w="2872"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42,9 тис. пасажирів 368,9 тис. грн. </w:t>
            </w:r>
          </w:p>
        </w:tc>
      </w:tr>
      <w:tr w:rsidR="00791E3E" w:rsidRPr="00951176" w:rsidTr="00791E3E">
        <w:trPr>
          <w:jc w:val="center"/>
        </w:trPr>
        <w:tc>
          <w:tcPr>
            <w:tcW w:w="1670"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Всього пасажирів</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28,0 </w:t>
            </w:r>
            <w:r>
              <w:rPr>
                <w:rFonts w:ascii="Times New Roman" w:hAnsi="Times New Roman" w:cs="Times New Roman"/>
                <w:sz w:val="26"/>
                <w:szCs w:val="26"/>
                <w:lang w:val="uk-UA"/>
              </w:rPr>
              <w:t>тис. пасажирів на суму 682,9 тис. грн.</w:t>
            </w:r>
          </w:p>
        </w:tc>
        <w:tc>
          <w:tcPr>
            <w:tcW w:w="2913"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84,8 </w:t>
            </w:r>
            <w:r>
              <w:rPr>
                <w:rFonts w:ascii="Times New Roman" w:hAnsi="Times New Roman" w:cs="Times New Roman"/>
                <w:sz w:val="26"/>
                <w:szCs w:val="26"/>
                <w:lang w:val="uk-UA"/>
              </w:rPr>
              <w:t>тис. пасажирів на суму 1 187,2 тис. грн.</w:t>
            </w:r>
          </w:p>
        </w:tc>
        <w:tc>
          <w:tcPr>
            <w:tcW w:w="2872" w:type="dxa"/>
            <w:tcBorders>
              <w:top w:val="single" w:sz="4" w:space="0" w:color="auto"/>
              <w:left w:val="single" w:sz="4" w:space="0" w:color="auto"/>
              <w:bottom w:val="single" w:sz="4" w:space="0" w:color="auto"/>
              <w:right w:val="single" w:sz="4" w:space="0" w:color="auto"/>
            </w:tcBorders>
            <w:hideMark/>
          </w:tcPr>
          <w:p w:rsidR="00791E3E" w:rsidRDefault="00791E3E">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менше на </w:t>
            </w:r>
            <w:r>
              <w:rPr>
                <w:rFonts w:ascii="Times New Roman" w:hAnsi="Times New Roman" w:cs="Times New Roman"/>
                <w:sz w:val="26"/>
                <w:szCs w:val="26"/>
                <w:lang w:val="ru-RU"/>
              </w:rPr>
              <w:t>56,8</w:t>
            </w:r>
            <w:r>
              <w:rPr>
                <w:rFonts w:ascii="Times New Roman" w:hAnsi="Times New Roman" w:cs="Times New Roman"/>
                <w:sz w:val="26"/>
                <w:szCs w:val="26"/>
                <w:lang w:val="uk-UA"/>
              </w:rPr>
              <w:t xml:space="preserve"> тис пасажирів на суму 504,3 тис. грн. </w:t>
            </w:r>
          </w:p>
        </w:tc>
      </w:tr>
    </w:tbl>
    <w:p w:rsidR="00791E3E" w:rsidRDefault="00791E3E" w:rsidP="00791E3E">
      <w:pPr>
        <w:tabs>
          <w:tab w:val="left" w:pos="993"/>
        </w:tabs>
        <w:spacing w:after="0"/>
        <w:jc w:val="both"/>
        <w:rPr>
          <w:rFonts w:ascii="Times New Roman" w:hAnsi="Times New Roman" w:cs="Times New Roman"/>
          <w:sz w:val="28"/>
          <w:lang w:val="uk-UA"/>
        </w:rPr>
      </w:pPr>
      <w:r>
        <w:rPr>
          <w:rFonts w:ascii="Times New Roman" w:hAnsi="Times New Roman" w:cs="Times New Roman"/>
          <w:sz w:val="28"/>
          <w:lang w:val="ru-RU"/>
        </w:rPr>
        <w:t xml:space="preserve">       </w:t>
      </w:r>
      <w:r>
        <w:rPr>
          <w:rFonts w:ascii="Times New Roman" w:hAnsi="Times New Roman" w:cs="Times New Roman"/>
          <w:sz w:val="28"/>
          <w:lang w:val="uk-UA"/>
        </w:rPr>
        <w:t xml:space="preserve">Інші послуги: </w:t>
      </w:r>
      <w:r>
        <w:rPr>
          <w:rFonts w:ascii="Times New Roman" w:hAnsi="Times New Roman" w:cs="Times New Roman"/>
          <w:sz w:val="28"/>
          <w:lang w:val="ru-RU"/>
        </w:rPr>
        <w:t>411,5</w:t>
      </w:r>
      <w:r>
        <w:rPr>
          <w:rFonts w:ascii="Times New Roman" w:hAnsi="Times New Roman" w:cs="Times New Roman"/>
          <w:sz w:val="28"/>
          <w:lang w:val="uk-UA"/>
        </w:rPr>
        <w:t xml:space="preserve"> тис. грн.</w:t>
      </w:r>
    </w:p>
    <w:p w:rsidR="00791E3E" w:rsidRDefault="00791E3E" w:rsidP="00791E3E">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color w:val="000000" w:themeColor="text1"/>
          <w:sz w:val="28"/>
          <w:lang w:val="uk-UA"/>
        </w:rPr>
        <w:t>За 9 місяців 2025 року міська рада надала 5 783,6 тис. грн. фінансової підтримки, з яких 2 754,6 тис. грн. пішло на виплату зарплати,  2 769,4 тис. грн.  на придбання палива та 259,6 тис. грн плата за ремонт автобуса та придбання запчастин,</w:t>
      </w:r>
      <w:r>
        <w:rPr>
          <w:rFonts w:ascii="Times New Roman" w:hAnsi="Times New Roman" w:cs="Times New Roman"/>
          <w:sz w:val="28"/>
          <w:lang w:val="uk-UA"/>
        </w:rPr>
        <w:t xml:space="preserve"> що дало змогу підприємству хоча і обмежено але все ж надавати послуги з перевезення пасажирів.</w:t>
      </w:r>
    </w:p>
    <w:p w:rsidR="00791E3E" w:rsidRDefault="00791E3E" w:rsidP="00791E3E">
      <w:pPr>
        <w:tabs>
          <w:tab w:val="left" w:pos="993"/>
        </w:tabs>
        <w:spacing w:after="0"/>
        <w:ind w:firstLine="426"/>
        <w:jc w:val="both"/>
        <w:rPr>
          <w:rFonts w:ascii="Times New Roman" w:eastAsia="Times New Roman" w:hAnsi="Times New Roman" w:cs="Times New Roman"/>
          <w:sz w:val="36"/>
          <w:szCs w:val="28"/>
          <w:lang w:val="uk-UA" w:eastAsia="ru-RU"/>
        </w:rPr>
      </w:pPr>
      <w:r>
        <w:rPr>
          <w:rFonts w:ascii="Times New Roman" w:hAnsi="Times New Roman" w:cs="Times New Roman"/>
          <w:sz w:val="28"/>
          <w:lang w:val="uk-UA"/>
        </w:rPr>
        <w:t>В порівнянні з аналогічним періодом 2024 року, надходження від надання послуг з перевезення пасажирів значно зменшилися це пов`язано з тим, що з квітня 2024 року підприємство здійснює безкоштовне перевезення платних пасажирів по місту.</w:t>
      </w:r>
    </w:p>
    <w:p w:rsidR="00791E3E" w:rsidRDefault="00791E3E" w:rsidP="00566448">
      <w:pPr>
        <w:spacing w:after="0" w:line="240" w:lineRule="auto"/>
        <w:jc w:val="both"/>
        <w:rPr>
          <w:highlight w:val="yellow"/>
          <w:lang w:val="uk-UA"/>
        </w:rPr>
      </w:pPr>
    </w:p>
    <w:p w:rsidR="00791E3E" w:rsidRDefault="00791E3E" w:rsidP="00566448">
      <w:pPr>
        <w:spacing w:after="0" w:line="240" w:lineRule="auto"/>
        <w:jc w:val="both"/>
        <w:rPr>
          <w:highlight w:val="yellow"/>
          <w:lang w:val="uk-UA"/>
        </w:rPr>
      </w:pPr>
    </w:p>
    <w:p w:rsidR="003865A2" w:rsidRDefault="005A51EE" w:rsidP="001D00BF">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29056" behindDoc="0" locked="0" layoutInCell="1" allowOverlap="1" wp14:anchorId="44FE32D3" wp14:editId="5825949C">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rsidR="00556A34" w:rsidRPr="00324BE4" w:rsidRDefault="00556A34"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556A34" w:rsidRPr="00624A4D"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56.7pt;margin-top:8.35pt;width:612.75pt;height:28.3pt;z-index:251629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MM3fz9LAgAAYgQAAA4AAAAAAAAAAAAAAAAALgIAAGRycy9lMm9Eb2MueG1sUEsBAi0AFAAGAAgA&#10;AAAhANylkpThAAAACwEAAA8AAAAAAAAAAAAAAAAApQQAAGRycy9kb3ducmV2LnhtbFBLBQYAAAAA&#10;BAAEAPMAAACzBQAAAAA=&#10;" fillcolor="#7030a0">
                <v:textbox>
                  <w:txbxContent>
                    <w:p w:rsidR="00556A34" w:rsidRPr="00324BE4" w:rsidRDefault="00556A34"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556A34" w:rsidRPr="00624A4D" w:rsidRDefault="00556A34"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1D00BF">
        <w:rPr>
          <w:rFonts w:ascii="Times New Roman" w:eastAsia="Times New Roman" w:hAnsi="Times New Roman" w:cs="Times New Roman"/>
          <w:color w:val="000000"/>
          <w:sz w:val="28"/>
          <w:shd w:val="clear" w:color="auto" w:fill="FFFFFF"/>
          <w:lang w:val="uk-UA"/>
        </w:rPr>
        <w:t xml:space="preserve"> </w:t>
      </w:r>
    </w:p>
    <w:p w:rsidR="003865A2" w:rsidRPr="003865A2" w:rsidRDefault="003865A2" w:rsidP="003865A2">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 xml:space="preserve">           </w:t>
      </w:r>
      <w:r w:rsidRPr="003865A2">
        <w:rPr>
          <w:rFonts w:ascii="Times New Roman" w:eastAsia="Times New Roman" w:hAnsi="Times New Roman" w:cs="Times New Roman"/>
          <w:color w:val="000000"/>
          <w:sz w:val="28"/>
          <w:shd w:val="clear" w:color="auto" w:fill="FFFFFF"/>
          <w:lang w:val="uk-UA"/>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житлово-експлуатаційне управління» станом на 01.10.2025 року знаходиться 256 будинків балансовою вартістю 184264430,99 грн., із них 96 будинків (4 групи капітальності) розірвали договір на обслуговування.</w:t>
      </w:r>
    </w:p>
    <w:p w:rsidR="003865A2" w:rsidRPr="003865A2" w:rsidRDefault="003865A2" w:rsidP="003865A2">
      <w:pPr>
        <w:spacing w:after="0" w:line="240" w:lineRule="auto"/>
        <w:ind w:firstLine="708"/>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125 будинків є абонентами підприємства, які налічують 2 132 квартири загальною площею 96,4 тис. м</w:t>
      </w:r>
      <w:r w:rsidRPr="003865A2">
        <w:rPr>
          <w:rFonts w:ascii="Times New Roman" w:eastAsia="Times New Roman" w:hAnsi="Times New Roman" w:cs="Times New Roman"/>
          <w:color w:val="000000"/>
          <w:sz w:val="28"/>
          <w:shd w:val="clear" w:color="auto" w:fill="FFFFFF"/>
          <w:vertAlign w:val="superscript"/>
          <w:lang w:val="uk-UA"/>
        </w:rPr>
        <w:t>2</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708"/>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Із них:</w:t>
      </w:r>
    </w:p>
    <w:p w:rsidR="003865A2" w:rsidRPr="003865A2" w:rsidRDefault="003865A2" w:rsidP="003865A2">
      <w:pPr>
        <w:spacing w:after="0" w:line="240" w:lineRule="auto"/>
        <w:ind w:firstLine="142"/>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3865A2">
        <w:rPr>
          <w:rFonts w:ascii="Times New Roman" w:eastAsia="Times New Roman" w:hAnsi="Times New Roman" w:cs="Times New Roman"/>
          <w:color w:val="000000"/>
          <w:sz w:val="28"/>
          <w:shd w:val="clear" w:color="auto" w:fill="FFFFFF"/>
          <w:vertAlign w:val="superscript"/>
          <w:lang w:val="uk-UA"/>
        </w:rPr>
        <w:t>2</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142"/>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3865A2">
        <w:rPr>
          <w:rFonts w:ascii="Times New Roman" w:eastAsia="Times New Roman" w:hAnsi="Times New Roman" w:cs="Times New Roman"/>
          <w:color w:val="000000"/>
          <w:sz w:val="28"/>
          <w:shd w:val="clear" w:color="auto" w:fill="FFFFFF"/>
          <w:vertAlign w:val="superscript"/>
          <w:lang w:val="uk-UA"/>
        </w:rPr>
        <w:t>2</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142"/>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3865A2">
        <w:rPr>
          <w:rFonts w:ascii="Times New Roman" w:eastAsia="Times New Roman" w:hAnsi="Times New Roman" w:cs="Times New Roman"/>
          <w:color w:val="000000"/>
          <w:sz w:val="28"/>
          <w:shd w:val="clear" w:color="auto" w:fill="FFFFFF"/>
          <w:vertAlign w:val="superscript"/>
          <w:lang w:val="uk-UA"/>
        </w:rPr>
        <w:t>2</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3865A2">
        <w:rPr>
          <w:rFonts w:ascii="Times New Roman" w:eastAsia="Times New Roman" w:hAnsi="Times New Roman" w:cs="Times New Roman"/>
          <w:color w:val="000000"/>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3865A2">
        <w:rPr>
          <w:rFonts w:ascii="Times New Roman" w:eastAsia="Times New Roman" w:hAnsi="Times New Roman" w:cs="Times New Roman"/>
          <w:color w:val="000000"/>
          <w:sz w:val="28"/>
          <w:szCs w:val="28"/>
          <w:shd w:val="clear" w:color="auto" w:fill="FFFFFF"/>
          <w:lang w:val="uk-UA"/>
        </w:rPr>
        <w:t xml:space="preserve">Загальна довжина водопроводів складає 18,157 км, із них замінено на пластикові 9,380 км. Система каналізації 17,3 км, із них замінено на пластикові 5,719 км. </w:t>
      </w:r>
    </w:p>
    <w:p w:rsidR="003865A2" w:rsidRPr="003865A2" w:rsidRDefault="003865A2" w:rsidP="003865A2">
      <w:pPr>
        <w:spacing w:after="0" w:line="240" w:lineRule="auto"/>
        <w:ind w:firstLine="708"/>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Загальна площа м’яких покрівель складає 20,3 тис.м</w:t>
      </w:r>
      <w:r w:rsidRPr="003865A2">
        <w:rPr>
          <w:rFonts w:ascii="Times New Roman" w:eastAsia="Times New Roman" w:hAnsi="Times New Roman" w:cs="Times New Roman"/>
          <w:color w:val="000000"/>
          <w:sz w:val="28"/>
          <w:szCs w:val="28"/>
          <w:shd w:val="clear" w:color="auto" w:fill="FFFFFF"/>
          <w:vertAlign w:val="superscript"/>
          <w:lang w:val="uk-UA"/>
        </w:rPr>
        <w:t>2</w:t>
      </w:r>
      <w:r w:rsidRPr="003865A2">
        <w:rPr>
          <w:rFonts w:ascii="Times New Roman" w:eastAsia="Times New Roman" w:hAnsi="Times New Roman" w:cs="Times New Roman"/>
          <w:color w:val="000000"/>
          <w:sz w:val="28"/>
          <w:szCs w:val="28"/>
          <w:shd w:val="clear" w:color="auto" w:fill="FFFFFF"/>
          <w:lang w:val="uk-UA"/>
        </w:rPr>
        <w:t>, капітально відремонтовано 19,74 тис. м</w:t>
      </w:r>
      <w:r w:rsidRPr="003865A2">
        <w:rPr>
          <w:rFonts w:ascii="Times New Roman" w:eastAsia="Times New Roman" w:hAnsi="Times New Roman" w:cs="Times New Roman"/>
          <w:color w:val="000000"/>
          <w:sz w:val="28"/>
          <w:szCs w:val="28"/>
          <w:shd w:val="clear" w:color="auto" w:fill="FFFFFF"/>
          <w:vertAlign w:val="superscript"/>
          <w:lang w:val="uk-UA"/>
        </w:rPr>
        <w:t>2</w:t>
      </w:r>
      <w:r w:rsidRPr="003865A2">
        <w:rPr>
          <w:rFonts w:ascii="Times New Roman" w:eastAsia="Times New Roman" w:hAnsi="Times New Roman" w:cs="Times New Roman"/>
          <w:color w:val="000000"/>
          <w:sz w:val="28"/>
          <w:szCs w:val="28"/>
          <w:shd w:val="clear" w:color="auto" w:fill="FFFFFF"/>
          <w:lang w:val="uk-UA"/>
        </w:rPr>
        <w:t>, площа шиферних покрівель 25,2 тис. м</w:t>
      </w:r>
      <w:r w:rsidRPr="003865A2">
        <w:rPr>
          <w:rFonts w:ascii="Times New Roman" w:eastAsia="Times New Roman" w:hAnsi="Times New Roman" w:cs="Times New Roman"/>
          <w:color w:val="000000"/>
          <w:sz w:val="28"/>
          <w:szCs w:val="28"/>
          <w:shd w:val="clear" w:color="auto" w:fill="FFFFFF"/>
          <w:vertAlign w:val="superscript"/>
          <w:lang w:val="uk-UA"/>
        </w:rPr>
        <w:t>2</w:t>
      </w:r>
      <w:r w:rsidRPr="003865A2">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3865A2">
        <w:rPr>
          <w:rFonts w:ascii="Times New Roman" w:eastAsia="Times New Roman" w:hAnsi="Times New Roman" w:cs="Times New Roman"/>
          <w:color w:val="000000"/>
          <w:sz w:val="28"/>
          <w:szCs w:val="28"/>
          <w:shd w:val="clear" w:color="auto" w:fill="FFFFFF"/>
          <w:vertAlign w:val="superscript"/>
          <w:lang w:val="uk-UA"/>
        </w:rPr>
        <w:t>2</w:t>
      </w:r>
      <w:r w:rsidRPr="003865A2">
        <w:rPr>
          <w:rFonts w:ascii="Times New Roman" w:eastAsia="Times New Roman" w:hAnsi="Times New Roman" w:cs="Times New Roman"/>
          <w:color w:val="000000"/>
          <w:sz w:val="28"/>
          <w:szCs w:val="28"/>
          <w:shd w:val="clear" w:color="auto" w:fill="FFFFFF"/>
          <w:lang w:val="uk-UA"/>
        </w:rPr>
        <w:t>.</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громади, проживає близько 7 тис. чоловік.</w:t>
      </w:r>
    </w:p>
    <w:p w:rsidR="003865A2" w:rsidRPr="003865A2" w:rsidRDefault="003865A2" w:rsidP="003865A2">
      <w:pPr>
        <w:spacing w:after="0" w:line="240" w:lineRule="auto"/>
        <w:ind w:firstLine="720"/>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Кількість працюючих на підприємстві станом на 01.10.2025 року 33 чоловік. Заборгованість по заробітній платі відсутня.</w:t>
      </w:r>
      <w:r w:rsidRPr="003865A2">
        <w:rPr>
          <w:rFonts w:ascii="Times New Roman" w:eastAsia="Times New Roman" w:hAnsi="Times New Roman" w:cs="Times New Roman"/>
          <w:sz w:val="28"/>
          <w:shd w:val="clear" w:color="auto" w:fill="FFFFFF"/>
          <w:lang w:val="uk-UA"/>
        </w:rPr>
        <w:t xml:space="preserve"> Середня заробітна плата складає 12361,3 грн.</w:t>
      </w:r>
    </w:p>
    <w:p w:rsidR="003865A2" w:rsidRP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tbl>
      <w:tblPr>
        <w:tblW w:w="10293" w:type="dxa"/>
        <w:tblInd w:w="137" w:type="dxa"/>
        <w:tblCellMar>
          <w:left w:w="10" w:type="dxa"/>
          <w:right w:w="10" w:type="dxa"/>
        </w:tblCellMar>
        <w:tblLook w:val="0000" w:firstRow="0" w:lastRow="0" w:firstColumn="0" w:lastColumn="0" w:noHBand="0" w:noVBand="0"/>
      </w:tblPr>
      <w:tblGrid>
        <w:gridCol w:w="5538"/>
        <w:gridCol w:w="951"/>
        <w:gridCol w:w="951"/>
        <w:gridCol w:w="951"/>
        <w:gridCol w:w="951"/>
        <w:gridCol w:w="951"/>
      </w:tblGrid>
      <w:tr w:rsidR="003865A2" w:rsidRPr="003865A2" w:rsidTr="003865A2">
        <w:trPr>
          <w:trHeight w:val="305"/>
        </w:trPr>
        <w:tc>
          <w:tcPr>
            <w:tcW w:w="5538"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2025 р.</w:t>
            </w:r>
          </w:p>
        </w:tc>
      </w:tr>
      <w:tr w:rsidR="003865A2" w:rsidRPr="003865A2" w:rsidTr="003865A2">
        <w:trPr>
          <w:trHeight w:val="228"/>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lang w:val="uk-UA"/>
              </w:rPr>
            </w:pPr>
            <w:r w:rsidRPr="003865A2">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42</w:t>
            </w:r>
          </w:p>
        </w:tc>
      </w:tr>
      <w:tr w:rsidR="003865A2" w:rsidRPr="003865A2" w:rsidTr="003865A2">
        <w:trPr>
          <w:trHeight w:val="311"/>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lang w:val="uk-UA"/>
              </w:rPr>
            </w:pPr>
            <w:r w:rsidRPr="003865A2">
              <w:rPr>
                <w:rFonts w:ascii="Times New Roman" w:eastAsia="Times New Roman" w:hAnsi="Times New Roman" w:cs="Times New Roman"/>
                <w:color w:val="000000"/>
                <w:sz w:val="28"/>
                <w:shd w:val="clear" w:color="auto" w:fill="FFFFFF"/>
                <w:lang w:val="uk-UA"/>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21</w:t>
            </w:r>
          </w:p>
        </w:tc>
      </w:tr>
      <w:tr w:rsidR="003865A2" w:rsidRPr="003865A2" w:rsidTr="003865A2">
        <w:trPr>
          <w:trHeight w:val="326"/>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lang w:val="uk-UA"/>
              </w:rPr>
            </w:pPr>
            <w:r w:rsidRPr="003865A2">
              <w:rPr>
                <w:rFonts w:ascii="Times New Roman" w:eastAsia="Times New Roman" w:hAnsi="Times New Roman" w:cs="Times New Roman"/>
                <w:color w:val="000000"/>
                <w:sz w:val="28"/>
                <w:shd w:val="clear" w:color="auto" w:fill="FFFFFF"/>
                <w:lang w:val="uk-UA"/>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color w:val="000000"/>
                <w:sz w:val="28"/>
                <w:shd w:val="clear" w:color="auto" w:fill="FFFFFF"/>
                <w:lang w:val="uk-UA"/>
              </w:rPr>
              <w:t>21</w:t>
            </w:r>
          </w:p>
        </w:tc>
      </w:tr>
    </w:tbl>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Станом на 1 жовтня 2025 року  підприємством вжиті заходи з підготовки до опалювального періоду 2025-2026 рр., а саме:</w:t>
      </w:r>
    </w:p>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проведено ТО котельного обладнання;</w:t>
      </w:r>
    </w:p>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перевірено тиск теплової мережі;</w:t>
      </w:r>
    </w:p>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проведено навчання робітників та ІТР;</w:t>
      </w:r>
    </w:p>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проведено державну повірку лічильників газу, манометрів, сигналізаторів  загазованості та іншого обладнання;</w:t>
      </w:r>
    </w:p>
    <w:p w:rsidR="003865A2" w:rsidRPr="003865A2" w:rsidRDefault="003865A2" w:rsidP="003865A2">
      <w:pPr>
        <w:spacing w:after="0"/>
        <w:ind w:left="57" w:firstLine="708"/>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проведено  пуско-налагоджувальні роботи.</w:t>
      </w:r>
    </w:p>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Інформація щодо заготівлі та плану використання дров на</w:t>
      </w:r>
    </w:p>
    <w:p w:rsidR="003865A2" w:rsidRP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опалювальний період 2025-2026роки</w:t>
      </w:r>
    </w:p>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p>
    <w:tbl>
      <w:tblPr>
        <w:tblW w:w="10357" w:type="dxa"/>
        <w:tblInd w:w="-5" w:type="dxa"/>
        <w:tblCellMar>
          <w:left w:w="10" w:type="dxa"/>
          <w:right w:w="10" w:type="dxa"/>
        </w:tblCellMar>
        <w:tblLook w:val="04A0" w:firstRow="1" w:lastRow="0" w:firstColumn="1" w:lastColumn="0" w:noHBand="0" w:noVBand="1"/>
      </w:tblPr>
      <w:tblGrid>
        <w:gridCol w:w="3979"/>
        <w:gridCol w:w="3260"/>
        <w:gridCol w:w="3118"/>
      </w:tblGrid>
      <w:tr w:rsidR="003865A2" w:rsidRPr="003865A2" w:rsidTr="003865A2">
        <w:trPr>
          <w:trHeight w:val="595"/>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Адреса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План використання дров </w:t>
            </w:r>
          </w:p>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2025-2026роки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Наявність дров на 01.10.2025 р.</w:t>
            </w:r>
          </w:p>
        </w:tc>
      </w:tr>
      <w:tr w:rsidR="003865A2" w:rsidRPr="003865A2" w:rsidTr="003865A2">
        <w:trPr>
          <w:trHeight w:val="18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rPr>
                <w:lang w:val="uk-UA"/>
              </w:rPr>
            </w:pPr>
            <w:r w:rsidRPr="003865A2">
              <w:rPr>
                <w:rFonts w:ascii="Times New Roman" w:eastAsia="Times New Roman" w:hAnsi="Times New Roman" w:cs="Times New Roman"/>
                <w:color w:val="000000"/>
                <w:sz w:val="28"/>
                <w:shd w:val="clear" w:color="auto" w:fill="FFFFFF"/>
                <w:lang w:val="uk-UA"/>
              </w:rPr>
              <w:t>вул. Комарова, 25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sz w:val="28"/>
                <w:shd w:val="clear" w:color="auto" w:fill="FFFFFF"/>
                <w:lang w:val="uk-UA"/>
              </w:rPr>
              <w:t>575 м</w:t>
            </w:r>
            <w:r w:rsidRPr="003865A2">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sz w:val="28"/>
                <w:shd w:val="clear" w:color="auto" w:fill="FFFFFF"/>
                <w:lang w:val="uk-UA"/>
              </w:rPr>
              <w:t>71,2 м</w:t>
            </w:r>
            <w:r w:rsidRPr="003865A2">
              <w:rPr>
                <w:rFonts w:ascii="Times New Roman" w:eastAsia="Times New Roman" w:hAnsi="Times New Roman" w:cs="Times New Roman"/>
                <w:sz w:val="28"/>
                <w:shd w:val="clear" w:color="auto" w:fill="FFFFFF"/>
                <w:vertAlign w:val="superscript"/>
                <w:lang w:val="uk-UA"/>
              </w:rPr>
              <w:t>3</w:t>
            </w:r>
          </w:p>
        </w:tc>
      </w:tr>
      <w:tr w:rsidR="003865A2" w:rsidRPr="003865A2" w:rsidTr="003865A2">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rPr>
                <w:lang w:val="uk-UA"/>
              </w:rPr>
            </w:pPr>
            <w:r w:rsidRPr="003865A2">
              <w:rPr>
                <w:rFonts w:ascii="Times New Roman" w:eastAsia="Times New Roman" w:hAnsi="Times New Roman" w:cs="Times New Roman"/>
                <w:color w:val="000000"/>
                <w:sz w:val="28"/>
                <w:shd w:val="clear" w:color="auto" w:fill="FFFFFF"/>
                <w:lang w:val="uk-UA"/>
              </w:rPr>
              <w:t>вул. Відродження, 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sz w:val="28"/>
                <w:shd w:val="clear" w:color="auto" w:fill="FFFFFF"/>
                <w:lang w:val="uk-UA"/>
              </w:rPr>
              <w:t>710 м</w:t>
            </w:r>
            <w:r w:rsidRPr="003865A2">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sz w:val="28"/>
                <w:shd w:val="clear" w:color="auto" w:fill="FFFFFF"/>
                <w:lang w:val="uk-UA"/>
              </w:rPr>
              <w:t>253,5 м</w:t>
            </w:r>
            <w:r w:rsidRPr="003865A2">
              <w:rPr>
                <w:rFonts w:ascii="Times New Roman" w:eastAsia="Times New Roman" w:hAnsi="Times New Roman" w:cs="Times New Roman"/>
                <w:sz w:val="28"/>
                <w:shd w:val="clear" w:color="auto" w:fill="FFFFFF"/>
                <w:vertAlign w:val="superscript"/>
                <w:lang w:val="uk-UA"/>
              </w:rPr>
              <w:t>3</w:t>
            </w:r>
          </w:p>
        </w:tc>
      </w:tr>
      <w:tr w:rsidR="003865A2" w:rsidRPr="003865A2" w:rsidTr="003865A2">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с.Солдатське  центр ВПО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sz w:val="28"/>
                <w:shd w:val="clear" w:color="auto" w:fill="FFFFFF"/>
                <w:lang w:val="uk-UA"/>
              </w:rPr>
              <w:t>75м3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sz w:val="28"/>
                <w:shd w:val="clear" w:color="auto" w:fill="FFFFFF"/>
                <w:lang w:val="uk-UA"/>
              </w:rPr>
              <w:t>3,0 м</w:t>
            </w:r>
            <w:r w:rsidRPr="003865A2">
              <w:rPr>
                <w:rFonts w:ascii="Times New Roman" w:eastAsia="Times New Roman" w:hAnsi="Times New Roman" w:cs="Times New Roman"/>
                <w:sz w:val="28"/>
                <w:shd w:val="clear" w:color="auto" w:fill="FFFFFF"/>
                <w:vertAlign w:val="superscript"/>
                <w:lang w:val="uk-UA"/>
              </w:rPr>
              <w:t>3</w:t>
            </w:r>
          </w:p>
        </w:tc>
      </w:tr>
      <w:tr w:rsidR="003865A2" w:rsidRPr="003865A2" w:rsidTr="003865A2">
        <w:trPr>
          <w:trHeight w:val="27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rPr>
                <w:lang w:val="uk-UA"/>
              </w:rPr>
            </w:pPr>
            <w:r w:rsidRPr="003865A2">
              <w:rPr>
                <w:rFonts w:ascii="Times New Roman" w:eastAsia="Times New Roman" w:hAnsi="Times New Roman" w:cs="Times New Roman"/>
                <w:b/>
                <w:color w:val="000000"/>
                <w:sz w:val="28"/>
                <w:shd w:val="clear" w:color="auto" w:fill="FFFFFF"/>
                <w:lang w:val="uk-UA"/>
              </w:rPr>
              <w:t>Всього: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sz w:val="28"/>
                <w:shd w:val="clear" w:color="auto" w:fill="FFFFFF"/>
                <w:lang w:val="uk-UA"/>
              </w:rPr>
              <w:t>1360 м</w:t>
            </w:r>
            <w:r w:rsidRPr="003865A2">
              <w:rPr>
                <w:rFonts w:ascii="Times New Roman" w:eastAsia="Times New Roman" w:hAnsi="Times New Roman" w:cs="Times New Roman"/>
                <w:b/>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sz w:val="28"/>
                <w:shd w:val="clear" w:color="auto" w:fill="FFFFFF"/>
                <w:lang w:val="uk-UA"/>
              </w:rPr>
              <w:t>327,7 м</w:t>
            </w:r>
            <w:r w:rsidRPr="003865A2">
              <w:rPr>
                <w:rFonts w:ascii="Times New Roman" w:eastAsia="Times New Roman" w:hAnsi="Times New Roman" w:cs="Times New Roman"/>
                <w:b/>
                <w:sz w:val="28"/>
                <w:shd w:val="clear" w:color="auto" w:fill="FFFFFF"/>
                <w:vertAlign w:val="superscript"/>
                <w:lang w:val="uk-UA"/>
              </w:rPr>
              <w:t>3</w:t>
            </w:r>
          </w:p>
        </w:tc>
      </w:tr>
    </w:tbl>
    <w:p w:rsid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p>
    <w:p w:rsidR="003865A2" w:rsidRP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Виробничі показники по КП «ТЖЕУ» за 9 місяців   2022-2025 років.</w:t>
      </w:r>
    </w:p>
    <w:p w:rsidR="003865A2" w:rsidRP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p>
    <w:tbl>
      <w:tblPr>
        <w:tblW w:w="10262" w:type="dxa"/>
        <w:tblInd w:w="98" w:type="dxa"/>
        <w:tblCellMar>
          <w:left w:w="10" w:type="dxa"/>
          <w:right w:w="10" w:type="dxa"/>
        </w:tblCellMar>
        <w:tblLook w:val="0000" w:firstRow="0" w:lastRow="0" w:firstColumn="0" w:lastColumn="0" w:noHBand="0" w:noVBand="0"/>
      </w:tblPr>
      <w:tblGrid>
        <w:gridCol w:w="1853"/>
        <w:gridCol w:w="1134"/>
        <w:gridCol w:w="1134"/>
        <w:gridCol w:w="996"/>
        <w:gridCol w:w="1134"/>
        <w:gridCol w:w="1034"/>
        <w:gridCol w:w="993"/>
        <w:gridCol w:w="992"/>
        <w:gridCol w:w="992"/>
      </w:tblGrid>
      <w:tr w:rsidR="003865A2" w:rsidRPr="003865A2" w:rsidTr="003865A2">
        <w:trPr>
          <w:trHeight w:val="746"/>
        </w:trPr>
        <w:tc>
          <w:tcPr>
            <w:tcW w:w="185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3865A2" w:rsidRPr="003865A2" w:rsidRDefault="003865A2" w:rsidP="003865A2">
            <w:pPr>
              <w:spacing w:after="0" w:line="240" w:lineRule="auto"/>
              <w:jc w:val="center"/>
              <w:rPr>
                <w:sz w:val="26"/>
                <w:szCs w:val="26"/>
              </w:rPr>
            </w:pPr>
            <w:r w:rsidRPr="003865A2">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Факт</w:t>
            </w:r>
          </w:p>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2022 р.</w:t>
            </w:r>
          </w:p>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Факт</w:t>
            </w:r>
          </w:p>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2023 р.</w:t>
            </w:r>
          </w:p>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План 2024 р.                                      тис. грн.</w:t>
            </w:r>
          </w:p>
        </w:tc>
        <w:tc>
          <w:tcPr>
            <w:tcW w:w="993"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Факт</w:t>
            </w:r>
          </w:p>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2024 р.</w:t>
            </w:r>
          </w:p>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План</w:t>
            </w:r>
          </w:p>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 xml:space="preserve"> 2025 р.                                      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Факт</w:t>
            </w:r>
          </w:p>
          <w:p w:rsidR="003865A2" w:rsidRPr="003865A2" w:rsidRDefault="003865A2" w:rsidP="003865A2">
            <w:pPr>
              <w:spacing w:after="0" w:line="240" w:lineRule="auto"/>
              <w:jc w:val="center"/>
              <w:rPr>
                <w:rFonts w:ascii="Times New Roman" w:eastAsia="Times New Roman" w:hAnsi="Times New Roman" w:cs="Times New Roman"/>
                <w:b/>
                <w:color w:val="FFFFFF"/>
                <w:sz w:val="24"/>
                <w:szCs w:val="24"/>
              </w:rPr>
            </w:pPr>
            <w:r w:rsidRPr="003865A2">
              <w:rPr>
                <w:rFonts w:ascii="Times New Roman" w:eastAsia="Times New Roman" w:hAnsi="Times New Roman" w:cs="Times New Roman"/>
                <w:b/>
                <w:color w:val="FFFFFF"/>
                <w:sz w:val="24"/>
                <w:szCs w:val="24"/>
              </w:rPr>
              <w:t>2025 р.</w:t>
            </w:r>
          </w:p>
          <w:p w:rsidR="003865A2" w:rsidRPr="003865A2" w:rsidRDefault="003865A2" w:rsidP="003865A2">
            <w:pPr>
              <w:spacing w:after="0" w:line="240" w:lineRule="auto"/>
              <w:jc w:val="center"/>
              <w:rPr>
                <w:sz w:val="24"/>
                <w:szCs w:val="24"/>
              </w:rPr>
            </w:pPr>
            <w:r w:rsidRPr="003865A2">
              <w:rPr>
                <w:rFonts w:ascii="Times New Roman" w:eastAsia="Times New Roman" w:hAnsi="Times New Roman" w:cs="Times New Roman"/>
                <w:b/>
                <w:color w:val="FFFFFF"/>
                <w:sz w:val="24"/>
                <w:szCs w:val="24"/>
              </w:rPr>
              <w:t>тис. грн.</w:t>
            </w:r>
          </w:p>
        </w:tc>
      </w:tr>
      <w:tr w:rsidR="003865A2" w:rsidRPr="003865A2" w:rsidTr="003865A2">
        <w:trPr>
          <w:trHeight w:val="272"/>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7750,0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6186,49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9067,0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7403,8</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9069,5</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8730,8</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11290,2</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10130,7</w:t>
            </w:r>
          </w:p>
        </w:tc>
      </w:tr>
      <w:tr w:rsidR="003865A2" w:rsidRPr="003865A2" w:rsidTr="003865A2">
        <w:trPr>
          <w:trHeight w:val="493"/>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hAnsi="Times New Roman" w:cs="Times New Roman"/>
                <w:sz w:val="24"/>
                <w:szCs w:val="24"/>
                <w:lang w:val="uk-UA"/>
              </w:rPr>
            </w:pPr>
            <w:r w:rsidRPr="003865A2">
              <w:rPr>
                <w:rFonts w:ascii="Times New Roman" w:hAnsi="Times New Roman" w:cs="Times New Roman"/>
                <w:sz w:val="24"/>
                <w:szCs w:val="24"/>
                <w:lang w:val="uk-UA"/>
              </w:rPr>
              <w:t>6883,0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7063,59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8099,2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7233,6</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8691,3</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8660,8</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ind w:left="-235" w:firstLine="235"/>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10557,1</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10089,5</w:t>
            </w:r>
          </w:p>
        </w:tc>
      </w:tr>
      <w:tr w:rsidR="003865A2" w:rsidRPr="003865A2" w:rsidTr="003865A2">
        <w:trPr>
          <w:trHeight w:val="288"/>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hAnsi="Times New Roman" w:cs="Times New Roman"/>
                <w:sz w:val="24"/>
                <w:szCs w:val="24"/>
                <w:lang w:val="uk-UA"/>
              </w:rPr>
            </w:pPr>
            <w:r w:rsidRPr="003865A2">
              <w:rPr>
                <w:rFonts w:ascii="Times New Roman" w:hAnsi="Times New Roman" w:cs="Times New Roman"/>
                <w:sz w:val="24"/>
                <w:szCs w:val="24"/>
                <w:lang w:val="uk-UA"/>
              </w:rPr>
              <w:t>867,0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967,8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170,2</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378,2</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733,1</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865A2" w:rsidRPr="003865A2" w:rsidRDefault="003865A2" w:rsidP="003865A2">
            <w:pPr>
              <w:spacing w:after="0" w:line="240" w:lineRule="auto"/>
              <w:ind w:left="-152" w:firstLine="152"/>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41,2</w:t>
            </w:r>
          </w:p>
        </w:tc>
      </w:tr>
      <w:tr w:rsidR="003865A2" w:rsidRPr="003865A2" w:rsidTr="003865A2">
        <w:trPr>
          <w:trHeight w:val="286"/>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lang w:val="uk-UA"/>
              </w:rPr>
            </w:pPr>
            <w:r w:rsidRPr="003865A2">
              <w:rPr>
                <w:rFonts w:ascii="Times New Roman" w:eastAsia="Calibri" w:hAnsi="Times New Roman" w:cs="Times New Roman"/>
                <w:sz w:val="24"/>
                <w:szCs w:val="24"/>
                <w:lang w:val="uk-UA"/>
              </w:rPr>
              <w:t>-877,1</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4"/>
                <w:szCs w:val="24"/>
              </w:rPr>
            </w:pPr>
          </w:p>
        </w:tc>
      </w:tr>
    </w:tbl>
    <w:p w:rsidR="003865A2" w:rsidRPr="003865A2" w:rsidRDefault="003865A2" w:rsidP="003865A2">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За  9 місяців 2025 року КП «ТЖЕУ» отримало прибутку  41,2 тис. грн., у т.ч. збиток 114,2 тис. грн. по управлінню будинками (збиток виник   за рахунок ліквідації аварійних робіт по ремонту дверей,  під'їздів (9шт), покрівель, заміни електролічильників)   та  прибуток  по теплопостачанню 155,4 тис. грн.</w:t>
      </w:r>
    </w:p>
    <w:p w:rsidR="003865A2" w:rsidRPr="003865A2" w:rsidRDefault="003865A2" w:rsidP="003865A2">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Загальна дебіторська заборгованість по підприємству КП «ТЖЕУ» станом на 01.10.2025 року склала 2555,7 тис. грн., у тому числі:</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заборгованість населення по сплаті квартирної плати -1333,3 тис. грн.;</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опаленню населення   - 255,9 тис. грн.;</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оренда, експлуатаційні  - 398,2 тис. грн.;</w:t>
      </w:r>
    </w:p>
    <w:p w:rsidR="003865A2" w:rsidRPr="003865A2" w:rsidRDefault="003865A2" w:rsidP="003865A2">
      <w:pPr>
        <w:spacing w:after="0" w:line="240" w:lineRule="auto"/>
        <w:ind w:right="-425"/>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опалення інші-128,0 тис. грн.;</w:t>
      </w:r>
    </w:p>
    <w:p w:rsidR="003865A2" w:rsidRPr="003865A2" w:rsidRDefault="003865A2" w:rsidP="003865A2">
      <w:pPr>
        <w:spacing w:after="0" w:line="240" w:lineRule="auto"/>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інша заборгованість – 440,3 тис. грн.</w:t>
      </w:r>
    </w:p>
    <w:p w:rsidR="003865A2" w:rsidRPr="003865A2" w:rsidRDefault="003865A2" w:rsidP="003865A2">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Дебіторська заборгованість станом на 01.10.2024 року складала 1856,0 тис. грн. З наведеного порівняння видно, що дебіторська заборгованість станом на 01.10.2025 року на 699,7 тис. грн. більша, ніж за відповідний період минулого року.</w:t>
      </w:r>
    </w:p>
    <w:p w:rsidR="003865A2" w:rsidRPr="003865A2" w:rsidRDefault="003865A2" w:rsidP="003865A2">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Показники оплати населенням квартирної плати</w:t>
      </w:r>
    </w:p>
    <w:p w:rsidR="003865A2" w:rsidRPr="003865A2" w:rsidRDefault="003865A2" w:rsidP="003865A2">
      <w:pPr>
        <w:spacing w:after="0" w:line="240" w:lineRule="auto"/>
        <w:ind w:firstLine="708"/>
        <w:jc w:val="center"/>
        <w:rPr>
          <w:rFonts w:ascii="Times New Roman" w:eastAsia="Times New Roman" w:hAnsi="Times New Roman" w:cs="Times New Roman"/>
          <w:sz w:val="16"/>
          <w:shd w:val="clear" w:color="auto" w:fill="FFFFFF"/>
          <w:lang w:val="uk-UA"/>
        </w:rPr>
      </w:pPr>
    </w:p>
    <w:tbl>
      <w:tblPr>
        <w:tblW w:w="10607" w:type="dxa"/>
        <w:jc w:val="center"/>
        <w:tblCellMar>
          <w:left w:w="10" w:type="dxa"/>
          <w:right w:w="10" w:type="dxa"/>
        </w:tblCellMar>
        <w:tblLook w:val="0000" w:firstRow="0" w:lastRow="0" w:firstColumn="0" w:lastColumn="0" w:noHBand="0" w:noVBand="0"/>
      </w:tblPr>
      <w:tblGrid>
        <w:gridCol w:w="1525"/>
        <w:gridCol w:w="1063"/>
        <w:gridCol w:w="1042"/>
        <w:gridCol w:w="1099"/>
        <w:gridCol w:w="1063"/>
        <w:gridCol w:w="1042"/>
        <w:gridCol w:w="943"/>
        <w:gridCol w:w="1063"/>
        <w:gridCol w:w="1042"/>
        <w:gridCol w:w="725"/>
      </w:tblGrid>
      <w:tr w:rsidR="003865A2" w:rsidRPr="003865A2" w:rsidTr="003865A2">
        <w:trPr>
          <w:trHeight w:val="270"/>
          <w:jc w:val="center"/>
        </w:trPr>
        <w:tc>
          <w:tcPr>
            <w:tcW w:w="1525"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hd w:val="clear" w:color="auto" w:fill="FFFFFF"/>
                <w:lang w:val="uk-UA"/>
              </w:rPr>
              <w:t>2023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hd w:val="clear" w:color="auto" w:fill="FFFFFF"/>
                <w:lang w:val="uk-UA"/>
              </w:rPr>
              <w:t>2024р.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hd w:val="clear" w:color="auto" w:fill="FFFFFF"/>
                <w:lang w:val="uk-UA"/>
              </w:rPr>
              <w:t>2025 р.</w:t>
            </w:r>
          </w:p>
        </w:tc>
      </w:tr>
      <w:tr w:rsidR="003865A2" w:rsidRPr="003865A2" w:rsidTr="003865A2">
        <w:trPr>
          <w:trHeight w:val="567"/>
          <w:jc w:val="center"/>
        </w:trPr>
        <w:tc>
          <w:tcPr>
            <w:tcW w:w="1525"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rFonts w:ascii="Times New Roman" w:eastAsia="Times New Roman" w:hAnsi="Times New Roman" w:cs="Times New Roman"/>
                <w:shd w:val="clear" w:color="auto" w:fill="FFFFFF"/>
              </w:rPr>
            </w:pPr>
            <w:r w:rsidRPr="003865A2">
              <w:rPr>
                <w:rFonts w:ascii="Times New Roman" w:eastAsia="Times New Roman" w:hAnsi="Times New Roman" w:cs="Times New Roman"/>
                <w:b/>
                <w:color w:val="000000"/>
                <w:shd w:val="clear" w:color="auto" w:fill="FFFFFF"/>
              </w:rPr>
              <w:t>%</w:t>
            </w:r>
          </w:p>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rFonts w:ascii="Times New Roman" w:eastAsia="Times New Roman" w:hAnsi="Times New Roman" w:cs="Times New Roman"/>
                <w:shd w:val="clear" w:color="auto" w:fill="FFFFFF"/>
              </w:rPr>
            </w:pPr>
            <w:r w:rsidRPr="003865A2">
              <w:rPr>
                <w:rFonts w:ascii="Times New Roman" w:eastAsia="Times New Roman" w:hAnsi="Times New Roman" w:cs="Times New Roman"/>
                <w:b/>
                <w:color w:val="000000"/>
                <w:shd w:val="clear" w:color="auto" w:fill="FFFFFF"/>
              </w:rPr>
              <w:t>%</w:t>
            </w:r>
          </w:p>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rFonts w:ascii="Times New Roman" w:eastAsia="Times New Roman" w:hAnsi="Times New Roman" w:cs="Times New Roman"/>
                <w:shd w:val="clear" w:color="auto" w:fill="FFFFFF"/>
              </w:rPr>
            </w:pPr>
            <w:r w:rsidRPr="003865A2">
              <w:rPr>
                <w:rFonts w:ascii="Times New Roman" w:eastAsia="Times New Roman" w:hAnsi="Times New Roman" w:cs="Times New Roman"/>
                <w:b/>
                <w:color w:val="000000"/>
                <w:shd w:val="clear" w:color="auto" w:fill="FFFFFF"/>
              </w:rPr>
              <w:t>%</w:t>
            </w:r>
          </w:p>
          <w:p w:rsidR="003865A2" w:rsidRPr="003865A2" w:rsidRDefault="003865A2" w:rsidP="003865A2">
            <w:pPr>
              <w:spacing w:after="0" w:line="240" w:lineRule="auto"/>
              <w:jc w:val="center"/>
            </w:pPr>
            <w:r w:rsidRPr="003865A2">
              <w:rPr>
                <w:rFonts w:ascii="Times New Roman" w:eastAsia="Times New Roman" w:hAnsi="Times New Roman" w:cs="Times New Roman"/>
                <w:b/>
                <w:color w:val="000000"/>
                <w:shd w:val="clear" w:color="auto" w:fill="FFFFFF"/>
              </w:rPr>
              <w:t>опл.</w:t>
            </w:r>
          </w:p>
        </w:tc>
      </w:tr>
      <w:tr w:rsidR="003865A2" w:rsidRPr="003865A2" w:rsidTr="003865A2">
        <w:trPr>
          <w:trHeight w:val="20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w:t>
            </w:r>
          </w:p>
        </w:tc>
      </w:tr>
      <w:tr w:rsidR="003865A2" w:rsidRPr="003865A2" w:rsidTr="003865A2">
        <w:trPr>
          <w:trHeight w:val="25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104</w:t>
            </w:r>
          </w:p>
        </w:tc>
      </w:tr>
      <w:tr w:rsidR="003865A2" w:rsidRPr="003865A2" w:rsidTr="003865A2">
        <w:trPr>
          <w:trHeight w:val="2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100,6</w:t>
            </w:r>
          </w:p>
        </w:tc>
      </w:tr>
      <w:tr w:rsidR="003865A2" w:rsidRPr="003865A2" w:rsidTr="003865A2">
        <w:trPr>
          <w:trHeight w:val="25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658607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107,8</w:t>
            </w:r>
          </w:p>
        </w:tc>
      </w:tr>
      <w:tr w:rsidR="003865A2" w:rsidRPr="003865A2" w:rsidTr="003865A2">
        <w:trPr>
          <w:trHeight w:val="21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597012</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98,1</w:t>
            </w:r>
          </w:p>
        </w:tc>
      </w:tr>
      <w:tr w:rsidR="003865A2" w:rsidRPr="003865A2" w:rsidTr="003865A2">
        <w:trPr>
          <w:trHeight w:val="25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588024</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96,6</w:t>
            </w:r>
          </w:p>
        </w:tc>
      </w:tr>
      <w:tr w:rsidR="003865A2" w:rsidRPr="003865A2" w:rsidTr="003865A2">
        <w:trPr>
          <w:trHeight w:val="27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608006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584357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96,1</w:t>
            </w:r>
          </w:p>
        </w:tc>
      </w:tr>
      <w:tr w:rsidR="003865A2" w:rsidRPr="003865A2" w:rsidTr="003865A2">
        <w:trPr>
          <w:trHeight w:val="26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608005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597569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98,3</w:t>
            </w:r>
          </w:p>
        </w:tc>
      </w:tr>
      <w:tr w:rsidR="003865A2" w:rsidRPr="003865A2" w:rsidTr="003865A2">
        <w:trPr>
          <w:trHeight w:val="271"/>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607587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601910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lang w:val="uk-UA"/>
              </w:rPr>
            </w:pPr>
            <w:r w:rsidRPr="003865A2">
              <w:rPr>
                <w:rFonts w:ascii="Times New Roman" w:hAnsi="Times New Roman" w:cs="Times New Roman"/>
                <w:lang w:val="uk-UA"/>
              </w:rPr>
              <w:t>99,1</w:t>
            </w:r>
          </w:p>
        </w:tc>
      </w:tr>
      <w:tr w:rsidR="003865A2" w:rsidRPr="003865A2" w:rsidTr="003865A2">
        <w:trPr>
          <w:trHeight w:val="27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rPr>
            </w:pPr>
            <w:r w:rsidRPr="003865A2">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r>
      <w:tr w:rsidR="003865A2" w:rsidRPr="003865A2" w:rsidTr="003865A2">
        <w:trPr>
          <w:trHeight w:val="26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r>
      <w:tr w:rsidR="003865A2" w:rsidRPr="003865A2" w:rsidTr="003865A2">
        <w:trPr>
          <w:trHeight w:val="28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r w:rsidRPr="003865A2">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rPr>
            </w:pPr>
          </w:p>
        </w:tc>
      </w:tr>
      <w:tr w:rsidR="003865A2" w:rsidRPr="003865A2" w:rsidTr="003865A2">
        <w:trPr>
          <w:trHeight w:val="3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pPr>
            <w:r w:rsidRPr="003865A2">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b/>
              </w:rPr>
            </w:pPr>
            <w:r w:rsidRPr="003865A2">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b/>
              </w:rPr>
            </w:pPr>
            <w:r w:rsidRPr="003865A2">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b/>
              </w:rPr>
            </w:pPr>
            <w:r w:rsidRPr="003865A2">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3865A2" w:rsidRPr="003865A2" w:rsidRDefault="003865A2" w:rsidP="003865A2">
            <w:pPr>
              <w:jc w:val="center"/>
              <w:rPr>
                <w:rFonts w:ascii="Calibri" w:hAnsi="Calibri"/>
                <w:b/>
                <w:color w:val="000000"/>
              </w:rPr>
            </w:pPr>
            <w:r w:rsidRPr="003865A2">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3865A2" w:rsidRPr="003865A2" w:rsidRDefault="003865A2" w:rsidP="003865A2">
            <w:pPr>
              <w:jc w:val="center"/>
              <w:rPr>
                <w:rFonts w:ascii="Calibri" w:hAnsi="Calibri"/>
                <w:b/>
                <w:color w:val="000000"/>
              </w:rPr>
            </w:pPr>
            <w:r w:rsidRPr="003865A2">
              <w:rPr>
                <w:rFonts w:ascii="Calibri" w:hAnsi="Calibri"/>
                <w:b/>
                <w:color w:val="000000"/>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b/>
              </w:rPr>
            </w:pPr>
            <w:r w:rsidRPr="003865A2">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3865A2" w:rsidRPr="003865A2" w:rsidRDefault="003865A2" w:rsidP="003865A2">
            <w:pPr>
              <w:jc w:val="center"/>
              <w:rPr>
                <w:rFonts w:ascii="Calibri" w:hAnsi="Calibri"/>
                <w:b/>
                <w:color w:val="000000"/>
                <w:lang w:val="uk-UA"/>
              </w:rPr>
            </w:pPr>
            <w:r w:rsidRPr="003865A2">
              <w:rPr>
                <w:rFonts w:ascii="Calibri" w:hAnsi="Calibri"/>
                <w:b/>
                <w:color w:val="000000"/>
                <w:lang w:val="uk-UA"/>
              </w:rPr>
              <w:t>5487138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3865A2" w:rsidRPr="003865A2" w:rsidRDefault="003865A2" w:rsidP="003865A2">
            <w:pPr>
              <w:jc w:val="center"/>
              <w:rPr>
                <w:rFonts w:ascii="Calibri" w:hAnsi="Calibri"/>
                <w:b/>
                <w:color w:val="000000"/>
                <w:lang w:val="uk-UA"/>
              </w:rPr>
            </w:pPr>
            <w:r w:rsidRPr="003865A2">
              <w:rPr>
                <w:rFonts w:ascii="Calibri" w:hAnsi="Calibri"/>
                <w:b/>
                <w:color w:val="000000"/>
                <w:lang w:val="uk-UA"/>
              </w:rPr>
              <w:t>5480649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b/>
                <w:lang w:val="uk-UA"/>
              </w:rPr>
            </w:pPr>
            <w:r w:rsidRPr="003865A2">
              <w:rPr>
                <w:rFonts w:ascii="Times New Roman" w:hAnsi="Times New Roman" w:cs="Times New Roman"/>
                <w:b/>
                <w:lang w:val="uk-UA"/>
              </w:rPr>
              <w:t>99,9</w:t>
            </w:r>
          </w:p>
        </w:tc>
      </w:tr>
    </w:tbl>
    <w:p w:rsidR="003D663E" w:rsidRDefault="003D663E" w:rsidP="003865A2">
      <w:pPr>
        <w:spacing w:after="0" w:line="240" w:lineRule="auto"/>
        <w:ind w:firstLine="720"/>
        <w:jc w:val="both"/>
        <w:rPr>
          <w:rFonts w:ascii="Times New Roman" w:eastAsia="Times New Roman" w:hAnsi="Times New Roman" w:cs="Times New Roman"/>
          <w:color w:val="000000"/>
          <w:sz w:val="28"/>
          <w:shd w:val="clear" w:color="auto" w:fill="FFFFFF"/>
          <w:lang w:val="uk-UA"/>
        </w:rPr>
      </w:pPr>
    </w:p>
    <w:p w:rsidR="003865A2" w:rsidRPr="003865A2" w:rsidRDefault="003865A2" w:rsidP="003865A2">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станом на 01.10.2025 року  складає 1333,3 тис. грн., що на  7,5 тис. грн. більше ніж у минулому  році. </w:t>
      </w:r>
    </w:p>
    <w:p w:rsidR="003865A2" w:rsidRPr="003865A2" w:rsidRDefault="003865A2" w:rsidP="003865A2">
      <w:pPr>
        <w:spacing w:after="0" w:line="240" w:lineRule="auto"/>
        <w:ind w:firstLine="720"/>
        <w:jc w:val="both"/>
        <w:outlineLvl w:val="0"/>
        <w:rPr>
          <w:rFonts w:ascii="Times New Roman" w:hAnsi="Times New Roman" w:cs="Times New Roman"/>
          <w:sz w:val="28"/>
          <w:szCs w:val="28"/>
          <w:lang w:val="uk-UA"/>
        </w:rPr>
      </w:pPr>
      <w:r w:rsidRPr="003865A2">
        <w:rPr>
          <w:rFonts w:ascii="Times New Roman" w:hAnsi="Times New Roman" w:cs="Times New Roman"/>
          <w:b/>
          <w:sz w:val="28"/>
          <w:szCs w:val="28"/>
          <w:lang w:val="uk-UA"/>
        </w:rPr>
        <w:t>Дії в напрямку зменшення заборгованості населення за спожиті послуги</w:t>
      </w:r>
      <w:r w:rsidRPr="003865A2">
        <w:rPr>
          <w:rFonts w:ascii="Times New Roman" w:hAnsi="Times New Roman" w:cs="Times New Roman"/>
          <w:sz w:val="28"/>
          <w:szCs w:val="28"/>
          <w:lang w:val="uk-UA"/>
        </w:rPr>
        <w:t>.</w:t>
      </w:r>
    </w:p>
    <w:p w:rsidR="003865A2" w:rsidRPr="003865A2" w:rsidRDefault="003865A2" w:rsidP="003865A2">
      <w:pPr>
        <w:spacing w:after="0" w:line="240" w:lineRule="auto"/>
        <w:jc w:val="both"/>
        <w:rPr>
          <w:rFonts w:ascii="Times New Roman" w:eastAsia="SimSun" w:hAnsi="Times New Roman"/>
          <w:color w:val="000000"/>
          <w:sz w:val="24"/>
          <w:szCs w:val="28"/>
          <w:lang w:val="uk-UA"/>
        </w:rPr>
      </w:pPr>
      <w:r w:rsidRPr="003865A2">
        <w:rPr>
          <w:rFonts w:ascii="Times New Roman" w:eastAsia="SimSun" w:hAnsi="Times New Roman"/>
          <w:color w:val="000000"/>
          <w:sz w:val="28"/>
          <w:szCs w:val="28"/>
          <w:lang w:val="uk-UA"/>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rsidR="003865A2" w:rsidRPr="003865A2" w:rsidRDefault="003865A2" w:rsidP="003865A2">
      <w:pPr>
        <w:spacing w:after="0" w:line="240" w:lineRule="auto"/>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рознесено 200 попереджень боржникам;</w:t>
      </w:r>
    </w:p>
    <w:p w:rsidR="003865A2" w:rsidRPr="003865A2" w:rsidRDefault="003865A2" w:rsidP="003865A2">
      <w:pPr>
        <w:spacing w:after="0" w:line="240" w:lineRule="auto"/>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проведено особисті роз’яснення з 35 абонентами</w:t>
      </w:r>
    </w:p>
    <w:p w:rsidR="003865A2" w:rsidRPr="003865A2" w:rsidRDefault="003865A2" w:rsidP="003865A2">
      <w:pPr>
        <w:spacing w:after="0" w:line="240" w:lineRule="auto"/>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оплачено  після роз`яснень  до 30000,0 гривень</w:t>
      </w:r>
    </w:p>
    <w:p w:rsidR="003865A2" w:rsidRPr="003865A2" w:rsidRDefault="003865A2" w:rsidP="003865A2">
      <w:pPr>
        <w:spacing w:after="0" w:line="240" w:lineRule="auto"/>
        <w:jc w:val="both"/>
        <w:rPr>
          <w:rFonts w:ascii="Times New Roman" w:hAnsi="Times New Roman" w:cs="Times New Roman"/>
          <w:sz w:val="28"/>
          <w:szCs w:val="28"/>
          <w:lang w:val="uk-UA"/>
        </w:rPr>
      </w:pPr>
      <w:r w:rsidRPr="003865A2">
        <w:rPr>
          <w:rFonts w:ascii="Times New Roman" w:hAnsi="Times New Roman" w:cs="Times New Roman"/>
          <w:sz w:val="28"/>
          <w:szCs w:val="28"/>
          <w:lang w:val="uk-UA"/>
        </w:rPr>
        <w:t>- оплачено  по  суду  54265,83 гривень.</w:t>
      </w:r>
    </w:p>
    <w:p w:rsidR="003865A2" w:rsidRPr="003865A2" w:rsidRDefault="003865A2" w:rsidP="003865A2">
      <w:pPr>
        <w:spacing w:after="0" w:line="240" w:lineRule="auto"/>
        <w:ind w:firstLine="708"/>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Крім того у зв’язку з російським вторгненням  24 лютого 2022 року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№125 від 02.06.2022 року наступні будинки:</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 Нескучанська,9; вул.Благовіщенська,53 на загальну суму 21,2 тис. грн. нарахувань в місяць.</w:t>
      </w:r>
    </w:p>
    <w:p w:rsidR="003865A2" w:rsidRPr="003865A2" w:rsidRDefault="003865A2" w:rsidP="003865A2">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xml:space="preserve">Кредиторська заборгованість по КП «ТЖЕУ» станом на 01.10.2025 року складає  602,3 тис. грн. </w:t>
      </w:r>
    </w:p>
    <w:p w:rsidR="003865A2" w:rsidRPr="003865A2" w:rsidRDefault="003865A2" w:rsidP="003865A2">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Кредиторська  заборгованість станом на 01.10.2024 року складала 678,0 тис. грн. З наведеного порівняння видно, що кредиторська заборгованість станом на 01.10.2025 року на 75,7 тис. грн. меньше, ніж за відповідний період минулого року.</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Виконання робіт по поточному ремонту житлового фонду за 9 місяців 2025 року</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rsidR="003865A2" w:rsidRPr="003865A2" w:rsidRDefault="003865A2" w:rsidP="003865A2">
      <w:pPr>
        <w:spacing w:after="0" w:line="240" w:lineRule="auto"/>
        <w:ind w:firstLine="708"/>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rsidR="003865A2" w:rsidRPr="003865A2" w:rsidRDefault="003865A2" w:rsidP="003865A2">
      <w:pPr>
        <w:spacing w:after="0" w:line="240" w:lineRule="auto"/>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Частково замінено та відремонтовано водопровід у 10 будинках, 80 м.п.</w:t>
      </w:r>
      <w:r w:rsidRPr="003865A2">
        <w:rPr>
          <w:rFonts w:ascii="Times New Roman" w:eastAsia="Times New Roman" w:hAnsi="Times New Roman" w:cs="Times New Roman"/>
          <w:color w:val="000000"/>
          <w:sz w:val="28"/>
          <w:shd w:val="clear" w:color="auto" w:fill="FFFFFF"/>
          <w:lang w:val="uk-UA"/>
        </w:rPr>
        <w:t xml:space="preserve"> за адресою: вул.Миру 10,12а,28б вул.Л.Татаренка 5а, вул.Набережна 10а, вул.Кеніга ,7, вул.Машинобудівна 15,17, 19,вул.Б.Хмельницького,24.</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iCs/>
          <w:color w:val="000000"/>
          <w:sz w:val="28"/>
          <w:shd w:val="clear" w:color="auto" w:fill="FFFFFF"/>
          <w:lang w:val="uk-UA"/>
        </w:rPr>
        <w:t>Частково замінено та відремонтовано каналізацію</w:t>
      </w:r>
      <w:r w:rsidRPr="003865A2">
        <w:rPr>
          <w:rFonts w:ascii="Times New Roman" w:eastAsia="Times New Roman" w:hAnsi="Times New Roman" w:cs="Times New Roman"/>
          <w:b/>
          <w:color w:val="000000"/>
          <w:sz w:val="28"/>
          <w:shd w:val="clear" w:color="auto" w:fill="FFFFFF"/>
          <w:lang w:val="uk-UA"/>
        </w:rPr>
        <w:t xml:space="preserve"> 73,0 м.п. у 12 будинках за адресою</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 xml:space="preserve"> вул.Заводська,2,Л.Татаренка  1а,5а,3,9а,вул.Відродження  4а,вул.Миру  28,28б, вул. Набережна 10а,вул.Відродження 6а,вул.Машинобудівна 15,17. </w:t>
      </w:r>
    </w:p>
    <w:p w:rsidR="003865A2" w:rsidRPr="003865A2" w:rsidRDefault="003865A2" w:rsidP="003865A2">
      <w:pPr>
        <w:spacing w:after="0" w:line="240" w:lineRule="auto"/>
        <w:jc w:val="both"/>
        <w:rPr>
          <w:rFonts w:ascii="Times New Roman" w:eastAsia="Times New Roman" w:hAnsi="Times New Roman" w:cs="Times New Roman"/>
          <w:b/>
          <w:iCs/>
          <w:sz w:val="28"/>
          <w:shd w:val="clear" w:color="auto" w:fill="FFFFFF"/>
          <w:lang w:val="uk-UA"/>
        </w:rPr>
      </w:pPr>
      <w:r w:rsidRPr="003865A2">
        <w:rPr>
          <w:rFonts w:ascii="Times New Roman" w:eastAsia="Times New Roman" w:hAnsi="Times New Roman" w:cs="Times New Roman"/>
          <w:b/>
          <w:iCs/>
          <w:color w:val="000000"/>
          <w:sz w:val="28"/>
          <w:shd w:val="clear" w:color="auto" w:fill="FFFFFF"/>
          <w:lang w:val="uk-UA"/>
        </w:rPr>
        <w:t>Обслуговування електромережі:</w:t>
      </w:r>
    </w:p>
    <w:p w:rsidR="003865A2" w:rsidRPr="003865A2" w:rsidRDefault="003865A2" w:rsidP="003865A2">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За 9 місяців 2025 року виконано 403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16,16а,20,вул.Миру 21,28б,30,28,15, вул.Відродження 4,6а, вул.Будівельна 3,вул.Сосновий бір,14,вул.Енергетиків 8,вул.Б.Хмельницького 15,вул.Миру 13, (21 будинках).</w:t>
      </w:r>
    </w:p>
    <w:p w:rsidR="003865A2" w:rsidRPr="003865A2" w:rsidRDefault="003865A2" w:rsidP="003865A2">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Заміна електролічильників (4шт)</w:t>
      </w:r>
      <w:r w:rsidRPr="003865A2">
        <w:rPr>
          <w:rFonts w:ascii="Times New Roman" w:eastAsia="Times New Roman" w:hAnsi="Times New Roman" w:cs="Times New Roman"/>
          <w:color w:val="000000"/>
          <w:sz w:val="28"/>
          <w:shd w:val="clear" w:color="auto" w:fill="FFFFFF"/>
          <w:lang w:val="uk-UA"/>
        </w:rPr>
        <w:t>:</w:t>
      </w:r>
    </w:p>
    <w:p w:rsidR="003865A2" w:rsidRPr="003865A2" w:rsidRDefault="003865A2" w:rsidP="003865A2">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вул.Миру 28б,вул.Шевченко 11,котельня вул.Шевченко 11в,вул.Машинобудівна ,16.</w:t>
      </w:r>
    </w:p>
    <w:p w:rsidR="003865A2" w:rsidRPr="003865A2" w:rsidRDefault="003865A2" w:rsidP="003865A2">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zCs w:val="28"/>
          <w:shd w:val="clear" w:color="auto" w:fill="FFFFFF"/>
          <w:lang w:val="uk-UA"/>
        </w:rPr>
        <w:t>Проведено ремонт електромережі</w:t>
      </w:r>
      <w:r w:rsidRPr="003865A2">
        <w:rPr>
          <w:rFonts w:ascii="Times New Roman" w:eastAsia="Times New Roman" w:hAnsi="Times New Roman" w:cs="Times New Roman"/>
          <w:color w:val="000000"/>
          <w:sz w:val="28"/>
          <w:shd w:val="clear" w:color="auto" w:fill="FFFFFF"/>
          <w:lang w:val="uk-UA"/>
        </w:rPr>
        <w:t>: вул.Шевченко 7а,вул.Л.Татаренка 5а,вул.Миру 28,12а,19,17,21,23,25.</w:t>
      </w:r>
    </w:p>
    <w:p w:rsidR="003865A2" w:rsidRPr="003865A2" w:rsidRDefault="003865A2" w:rsidP="003865A2">
      <w:pPr>
        <w:spacing w:after="0" w:line="240" w:lineRule="auto"/>
        <w:ind w:firstLine="567"/>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Ремонт електрощітових: вул.Машинобудівна,17,16,16а.</w:t>
      </w:r>
    </w:p>
    <w:p w:rsidR="003865A2" w:rsidRPr="003865A2" w:rsidRDefault="003865A2" w:rsidP="003865A2">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rsidR="003865A2" w:rsidRPr="003865A2" w:rsidRDefault="003865A2" w:rsidP="003865A2">
      <w:pPr>
        <w:spacing w:after="0" w:line="240" w:lineRule="auto"/>
        <w:jc w:val="both"/>
        <w:rPr>
          <w:rFonts w:ascii="Times New Roman" w:eastAsia="Times New Roman" w:hAnsi="Times New Roman" w:cs="Times New Roman"/>
          <w:b/>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Прочищення каналізації (в 43будинках):</w:t>
      </w:r>
    </w:p>
    <w:p w:rsidR="003865A2" w:rsidRPr="003865A2" w:rsidRDefault="003865A2" w:rsidP="003865A2">
      <w:pPr>
        <w:spacing w:after="0" w:line="240" w:lineRule="auto"/>
        <w:jc w:val="both"/>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 Л.Татаренка, 1а,75, 3, 3а, 5а, 7а, 11а, вул. Покровська,2, вул.Машинобудівна,6,8,16,19, вул.Заводська,2а, вул.Кеніга36, вул.Б.Хмельницького ,15,31, вул.Благовіщенська 22,16,вул.Відродження 4а,вул.Миру 17,19,26 та інші.</w:t>
      </w:r>
    </w:p>
    <w:p w:rsidR="003865A2" w:rsidRPr="003865A2" w:rsidRDefault="003865A2" w:rsidP="003865A2">
      <w:pPr>
        <w:spacing w:after="0" w:line="240" w:lineRule="auto"/>
        <w:jc w:val="both"/>
        <w:rPr>
          <w:rFonts w:ascii="Times New Roman" w:eastAsia="Times New Roman" w:hAnsi="Times New Roman" w:cs="Times New Roman"/>
          <w:b/>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покрівлі (8будинках 36,5м2):</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 Б.Хмельницького 15,37,31,33,37,вул.Миру 28б,вул.Л.Татаренка 3а,5а,9,7а</w:t>
      </w:r>
    </w:p>
    <w:p w:rsidR="003865A2" w:rsidRPr="003865A2" w:rsidRDefault="003865A2" w:rsidP="003865A2">
      <w:pPr>
        <w:spacing w:after="0" w:line="240" w:lineRule="auto"/>
        <w:jc w:val="both"/>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лавок  біля будинків  (10шт):</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вул.Л.Татаренка1а,3а,5а,7а,9а,11а,вул.Машинобудівна  17,19,вул.Б.Хмельницького  15,33.</w:t>
      </w:r>
    </w:p>
    <w:p w:rsidR="003865A2" w:rsidRPr="003865A2" w:rsidRDefault="003865A2" w:rsidP="003865A2">
      <w:pPr>
        <w:spacing w:after="0" w:line="240" w:lineRule="auto"/>
        <w:jc w:val="both"/>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Прочищення  вентканалів  (в 4 будинках):</w:t>
      </w:r>
    </w:p>
    <w:p w:rsidR="003865A2" w:rsidRPr="003865A2" w:rsidRDefault="003865A2" w:rsidP="003865A2">
      <w:pPr>
        <w:spacing w:after="0" w:line="240" w:lineRule="auto"/>
        <w:jc w:val="both"/>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вул.Л.Татаренка3,3а,3а,вул.Відродження  6а.</w:t>
      </w:r>
    </w:p>
    <w:p w:rsidR="003865A2" w:rsidRPr="003865A2" w:rsidRDefault="003865A2" w:rsidP="003865A2">
      <w:pPr>
        <w:spacing w:after="0" w:line="240" w:lineRule="auto"/>
        <w:jc w:val="both"/>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дверей (в 20 будинках, 22шт):</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Л.Татаренка 3 ,1а,7а,11а,3а,9авул.Благовіщенська 42,52а,52б,вул.Шкільна ,9а вул.Б.Хмельницького ,15,вулМашинобудівна  6, 16,16а,17,19,вул.Миру 13,вул.Шевченко 7,9,11.</w:t>
      </w:r>
    </w:p>
    <w:p w:rsidR="003865A2" w:rsidRPr="003865A2" w:rsidRDefault="003865A2" w:rsidP="003865A2">
      <w:pPr>
        <w:spacing w:after="0" w:line="240" w:lineRule="auto"/>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сходів   в під'їзді у 1 будинку:</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вул.Л.Татаренка 1а.</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Ремонт унітазів та бочків  (13 будинках): </w:t>
      </w:r>
      <w:r w:rsidRPr="003865A2">
        <w:rPr>
          <w:rFonts w:ascii="Times New Roman" w:eastAsia="Times New Roman" w:hAnsi="Times New Roman" w:cs="Times New Roman"/>
          <w:color w:val="000000"/>
          <w:sz w:val="28"/>
          <w:shd w:val="clear" w:color="auto" w:fill="FFFFFF"/>
          <w:lang w:val="uk-UA"/>
        </w:rPr>
        <w:t>Л.Татаренка 1а,3,5а,9а,вул.Відродження 4а,6а,вулМиру 28,28б,10.15,19.вул.Благовіщенська 16,22.</w:t>
      </w:r>
    </w:p>
    <w:p w:rsidR="003865A2" w:rsidRPr="003865A2" w:rsidRDefault="003865A2" w:rsidP="003865A2">
      <w:pPr>
        <w:spacing w:after="0" w:line="240" w:lineRule="auto"/>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цоколів   будинків у 6 будинках:</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вул.Машинобудівна  6,8,10,15,17,19.</w:t>
      </w:r>
    </w:p>
    <w:p w:rsidR="003865A2" w:rsidRPr="003865A2" w:rsidRDefault="003865A2" w:rsidP="003865A2">
      <w:pPr>
        <w:spacing w:after="0" w:line="240" w:lineRule="auto"/>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вентканалів  у 6 будинках:</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вул.Машинобудівна 17,19,8,10,16,16а.</w:t>
      </w:r>
    </w:p>
    <w:p w:rsidR="003865A2" w:rsidRPr="003865A2" w:rsidRDefault="003865A2" w:rsidP="003865A2">
      <w:pPr>
        <w:spacing w:after="0" w:line="240" w:lineRule="auto"/>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Перевірка  та прочищення  ветканалів  у 16 будинках :</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вул.Л.Татаренка 3,3а,5а,11а,вул.Миру 15,17,28,30,вул.Відродження 4а 6а ,вул.Машинобудівна6, 8,10,12,16,16а,17,19.</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Ремонт підїздів у 5 будинках (9шт): </w:t>
      </w:r>
      <w:r w:rsidRPr="003865A2">
        <w:rPr>
          <w:rFonts w:ascii="Times New Roman" w:eastAsia="Times New Roman" w:hAnsi="Times New Roman" w:cs="Times New Roman"/>
          <w:color w:val="000000"/>
          <w:sz w:val="28"/>
          <w:shd w:val="clear" w:color="auto" w:fill="FFFFFF"/>
          <w:lang w:val="uk-UA"/>
        </w:rPr>
        <w:t>вул.Шевченко 7,вул.Машинобудівна 6,8,10,12.</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Ремонт лавок біля будинків (7шт): </w:t>
      </w:r>
      <w:r w:rsidRPr="003865A2">
        <w:rPr>
          <w:rFonts w:ascii="Times New Roman" w:eastAsia="Times New Roman" w:hAnsi="Times New Roman" w:cs="Times New Roman"/>
          <w:color w:val="000000"/>
          <w:sz w:val="28"/>
          <w:shd w:val="clear" w:color="auto" w:fill="FFFFFF"/>
          <w:lang w:val="uk-UA"/>
        </w:rPr>
        <w:t>вул.Благовіщенська 16,вул.Л.Татаренка 9а,1а,3а,75,вул.Покровська 2а.</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каналізації ( у 6 будинках  38 м.п.):</w:t>
      </w:r>
      <w:r w:rsidRPr="003865A2">
        <w:rPr>
          <w:rFonts w:ascii="Times New Roman" w:eastAsia="Times New Roman" w:hAnsi="Times New Roman" w:cs="Times New Roman"/>
          <w:color w:val="000000"/>
          <w:sz w:val="28"/>
          <w:shd w:val="clear" w:color="auto" w:fill="FFFFFF"/>
          <w:lang w:val="uk-UA"/>
        </w:rPr>
        <w:t>вул.Заводська2а,вул.Машинобудівна,17,вул.Л.Татаренка 3,3а,9а,11а.</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Ремонт водопроводу  у 4 будинках (27м.п): </w:t>
      </w:r>
      <w:r w:rsidRPr="003865A2">
        <w:rPr>
          <w:rFonts w:ascii="Times New Roman" w:eastAsia="Times New Roman" w:hAnsi="Times New Roman" w:cs="Times New Roman"/>
          <w:color w:val="000000"/>
          <w:sz w:val="28"/>
          <w:shd w:val="clear" w:color="auto" w:fill="FFFFFF"/>
          <w:lang w:val="uk-UA"/>
        </w:rPr>
        <w:t>вул.Заводська 2а,вул.Б.Хмельницького 15,24,вул.Машинобудывна ,17.</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Ремонт дитячих майданчиків</w:t>
      </w:r>
      <w:r w:rsidRPr="003865A2">
        <w:rPr>
          <w:rFonts w:ascii="Times New Roman" w:eastAsia="Times New Roman" w:hAnsi="Times New Roman" w:cs="Times New Roman"/>
          <w:color w:val="000000"/>
          <w:sz w:val="28"/>
          <w:shd w:val="clear" w:color="auto" w:fill="FFFFFF"/>
          <w:lang w:val="uk-UA"/>
        </w:rPr>
        <w:t xml:space="preserve"> (2шт):вул.Б.Хмельницького,33,вул.Благовіщенська36.</w:t>
      </w:r>
    </w:p>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 xml:space="preserve">Ремонт водовідведення 4 будинках: </w:t>
      </w:r>
      <w:r w:rsidRPr="003865A2">
        <w:rPr>
          <w:rFonts w:ascii="Times New Roman" w:eastAsia="Times New Roman" w:hAnsi="Times New Roman" w:cs="Times New Roman"/>
          <w:color w:val="000000"/>
          <w:sz w:val="28"/>
          <w:shd w:val="clear" w:color="auto" w:fill="FFFFFF"/>
          <w:lang w:val="uk-UA"/>
        </w:rPr>
        <w:t>Л.Татаренка 5а,11а,9а,вул.Благовіщенська,16.</w:t>
      </w:r>
    </w:p>
    <w:p w:rsidR="003865A2" w:rsidRPr="003865A2" w:rsidRDefault="003865A2" w:rsidP="003865A2">
      <w:pPr>
        <w:spacing w:after="0" w:line="240" w:lineRule="auto"/>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Ліквідація  наслідків обстрілу РФ житлових  будинків:-</w:t>
      </w:r>
    </w:p>
    <w:p w:rsidR="003865A2" w:rsidRPr="003865A2" w:rsidRDefault="003865A2" w:rsidP="00C4711A">
      <w:pPr>
        <w:numPr>
          <w:ilvl w:val="0"/>
          <w:numId w:val="65"/>
        </w:numPr>
        <w:spacing w:after="0" w:line="240" w:lineRule="auto"/>
        <w:contextualSpacing/>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Скління вікон Б.Хмельницького 31,33,24,вул.Л.Татаренка 3,3а.</w:t>
      </w:r>
    </w:p>
    <w:p w:rsidR="003865A2" w:rsidRPr="003865A2" w:rsidRDefault="003865A2" w:rsidP="00C4711A">
      <w:pPr>
        <w:numPr>
          <w:ilvl w:val="0"/>
          <w:numId w:val="65"/>
        </w:numPr>
        <w:spacing w:after="0" w:line="240" w:lineRule="auto"/>
        <w:ind w:right="709"/>
        <w:contextualSpacing/>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Забиття  вікон плівкою та  ЮСБ (64м2)</w:t>
      </w:r>
    </w:p>
    <w:p w:rsidR="003865A2" w:rsidRPr="003865A2" w:rsidRDefault="003865A2" w:rsidP="00C4711A">
      <w:pPr>
        <w:numPr>
          <w:ilvl w:val="0"/>
          <w:numId w:val="65"/>
        </w:numPr>
        <w:spacing w:after="0" w:line="240" w:lineRule="auto"/>
        <w:contextualSpacing/>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Ремонт покрівель Б.Хмельницького 31,33,24</w:t>
      </w:r>
    </w:p>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rsidR="003865A2" w:rsidRPr="003865A2" w:rsidRDefault="003865A2" w:rsidP="003865A2">
      <w:pPr>
        <w:spacing w:after="0" w:line="240" w:lineRule="auto"/>
        <w:jc w:val="center"/>
        <w:rPr>
          <w:rFonts w:ascii="Times New Roman" w:eastAsia="Times New Roman" w:hAnsi="Times New Roman" w:cs="Times New Roman"/>
          <w:b/>
          <w:color w:val="000000"/>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за 9 місяці  2022-2025 років</w:t>
      </w:r>
    </w:p>
    <w:tbl>
      <w:tblPr>
        <w:tblW w:w="10513" w:type="dxa"/>
        <w:tblInd w:w="5" w:type="dxa"/>
        <w:tblCellMar>
          <w:left w:w="10" w:type="dxa"/>
          <w:right w:w="10" w:type="dxa"/>
        </w:tblCellMar>
        <w:tblLook w:val="0000" w:firstRow="0" w:lastRow="0" w:firstColumn="0" w:lastColumn="0" w:noHBand="0" w:noVBand="0"/>
      </w:tblPr>
      <w:tblGrid>
        <w:gridCol w:w="5529"/>
        <w:gridCol w:w="1275"/>
        <w:gridCol w:w="1131"/>
        <w:gridCol w:w="1289"/>
        <w:gridCol w:w="1289"/>
      </w:tblGrid>
      <w:tr w:rsidR="003865A2" w:rsidRPr="003865A2" w:rsidTr="003865A2">
        <w:trPr>
          <w:trHeight w:val="354"/>
        </w:trPr>
        <w:tc>
          <w:tcPr>
            <w:tcW w:w="552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sz w:val="28"/>
                <w:shd w:val="clear" w:color="auto" w:fill="FFFFFF"/>
                <w:lang w:val="uk-UA"/>
              </w:rPr>
              <w:t> </w:t>
            </w:r>
            <w:r w:rsidRPr="003865A2">
              <w:rPr>
                <w:rFonts w:ascii="Times New Roman" w:eastAsia="Times New Roman" w:hAnsi="Times New Roman" w:cs="Times New Roman"/>
                <w:b/>
                <w:color w:val="000000"/>
                <w:sz w:val="28"/>
                <w:shd w:val="clear" w:color="auto" w:fill="FFFFFF"/>
                <w:lang w:val="uk-UA"/>
              </w:rPr>
              <w:t>Проведені роботи</w:t>
            </w:r>
          </w:p>
        </w:tc>
        <w:tc>
          <w:tcPr>
            <w:tcW w:w="127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3865A2" w:rsidRPr="003865A2" w:rsidRDefault="003865A2" w:rsidP="003865A2">
            <w:pPr>
              <w:spacing w:after="0" w:line="240" w:lineRule="auto"/>
              <w:jc w:val="center"/>
              <w:rPr>
                <w:lang w:val="uk-UA"/>
              </w:rPr>
            </w:pPr>
            <w:r w:rsidRPr="003865A2">
              <w:rPr>
                <w:rFonts w:ascii="Times New Roman" w:eastAsia="Times New Roman" w:hAnsi="Times New Roman" w:cs="Times New Roman"/>
                <w:b/>
                <w:color w:val="000000"/>
                <w:sz w:val="28"/>
                <w:shd w:val="clear" w:color="auto" w:fill="FFFFFF"/>
                <w:lang w:val="uk-UA"/>
              </w:rPr>
              <w:t>2025 р.</w:t>
            </w:r>
          </w:p>
        </w:tc>
      </w:tr>
      <w:tr w:rsidR="003865A2" w:rsidRPr="003865A2" w:rsidTr="003865A2">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Ремонт під’їздів, шт.</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hAnsi="Times New Roman" w:cs="Times New Roman"/>
                <w:sz w:val="28"/>
                <w:szCs w:val="28"/>
                <w:lang w:val="uk-UA"/>
              </w:rPr>
              <w:t>12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hAnsi="Times New Roman" w:cs="Times New Roman"/>
                <w:sz w:val="28"/>
                <w:szCs w:val="28"/>
                <w:lang w:val="uk-UA"/>
              </w:rPr>
              <w:t>9</w:t>
            </w:r>
          </w:p>
        </w:tc>
      </w:tr>
      <w:tr w:rsidR="003865A2" w:rsidRPr="003865A2" w:rsidTr="003865A2">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eastAsia="Times New Roman" w:hAnsi="Times New Roman" w:cs="Times New Roman"/>
                <w:color w:val="000000"/>
                <w:sz w:val="28"/>
                <w:shd w:val="clear" w:color="auto" w:fill="FFFFFF"/>
                <w:lang w:val="uk-UA"/>
              </w:rPr>
            </w:pPr>
            <w:r w:rsidRPr="003865A2">
              <w:rPr>
                <w:rFonts w:ascii="Times New Roman" w:eastAsia="Times New Roman" w:hAnsi="Times New Roman" w:cs="Times New Roman"/>
                <w:color w:val="000000"/>
                <w:sz w:val="28"/>
                <w:shd w:val="clear" w:color="auto" w:fill="FFFFFF"/>
                <w:lang w:val="uk-UA"/>
              </w:rPr>
              <w:t>Ремонт дверей</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3865A2">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3865A2">
              <w:rPr>
                <w:rFonts w:ascii="Times New Roman" w:eastAsia="Times New Roman" w:hAnsi="Times New Roman" w:cs="Times New Roman"/>
                <w:color w:val="000000"/>
                <w:sz w:val="28"/>
                <w:szCs w:val="28"/>
                <w:shd w:val="clear" w:color="auto" w:fill="FFFFFF"/>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hAnsi="Times New Roman" w:cs="Times New Roman"/>
                <w:sz w:val="28"/>
                <w:szCs w:val="28"/>
                <w:lang w:val="uk-UA"/>
              </w:rPr>
            </w:pPr>
            <w:r w:rsidRPr="003865A2">
              <w:rPr>
                <w:rFonts w:ascii="Times New Roman" w:hAnsi="Times New Roman" w:cs="Times New Roman"/>
                <w:sz w:val="28"/>
                <w:szCs w:val="28"/>
                <w:lang w:val="uk-UA"/>
              </w:rPr>
              <w:t>41</w:t>
            </w:r>
          </w:p>
        </w:tc>
      </w:tr>
      <w:tr w:rsidR="003865A2" w:rsidRPr="003865A2" w:rsidTr="003865A2">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Ремонт  тамбурів та цоколів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6</w:t>
            </w:r>
          </w:p>
        </w:tc>
      </w:tr>
      <w:tr w:rsidR="003865A2" w:rsidRPr="003865A2" w:rsidTr="003865A2">
        <w:trPr>
          <w:trHeight w:val="25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11</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10</w:t>
            </w:r>
          </w:p>
        </w:tc>
      </w:tr>
      <w:tr w:rsidR="003865A2" w:rsidRPr="003865A2" w:rsidTr="003865A2">
        <w:trPr>
          <w:trHeight w:val="152"/>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both"/>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м. кв.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32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21</w:t>
            </w:r>
          </w:p>
        </w:tc>
      </w:tr>
      <w:tr w:rsidR="003865A2" w:rsidRPr="003865A2" w:rsidTr="003865A2">
        <w:trPr>
          <w:trHeight w:val="20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Заміна водопроводів,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79</w:t>
            </w:r>
          </w:p>
        </w:tc>
      </w:tr>
      <w:tr w:rsidR="003865A2" w:rsidRPr="003865A2" w:rsidTr="003865A2">
        <w:trPr>
          <w:trHeight w:val="14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26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98</w:t>
            </w:r>
          </w:p>
        </w:tc>
      </w:tr>
      <w:tr w:rsidR="003865A2" w:rsidRPr="003865A2" w:rsidTr="003865A2">
        <w:trPr>
          <w:trHeight w:val="27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Заміна каналізації,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290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273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139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143</w:t>
            </w:r>
          </w:p>
        </w:tc>
      </w:tr>
      <w:tr w:rsidR="003865A2" w:rsidRPr="003865A2" w:rsidTr="003865A2">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52,7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65,4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105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111</w:t>
            </w:r>
          </w:p>
        </w:tc>
      </w:tr>
      <w:tr w:rsidR="003865A2" w:rsidRPr="003865A2" w:rsidTr="003865A2">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Скління  вікон,м2</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41</w:t>
            </w:r>
          </w:p>
        </w:tc>
      </w:tr>
      <w:tr w:rsidR="003865A2" w:rsidRPr="003865A2" w:rsidTr="003865A2">
        <w:trPr>
          <w:trHeight w:val="354"/>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rPr>
                <w:rFonts w:ascii="Times New Roman" w:hAnsi="Times New Roman" w:cs="Times New Roman"/>
                <w:lang w:val="uk-UA"/>
              </w:rPr>
            </w:pPr>
            <w:r w:rsidRPr="003865A2">
              <w:rPr>
                <w:rFonts w:ascii="Times New Roman" w:eastAsia="Times New Roman" w:hAnsi="Times New Roman" w:cs="Times New Roman"/>
                <w:color w:val="000000"/>
                <w:sz w:val="28"/>
                <w:shd w:val="clear" w:color="auto" w:fill="FFFFFF"/>
                <w:lang w:val="uk-UA"/>
              </w:rPr>
              <w:t>Виконання заявок населення</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1202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1238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1365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865A2" w:rsidRPr="003865A2" w:rsidRDefault="003865A2" w:rsidP="003865A2">
            <w:pPr>
              <w:spacing w:after="0" w:line="240" w:lineRule="auto"/>
              <w:jc w:val="center"/>
              <w:rPr>
                <w:rFonts w:ascii="Times New Roman" w:eastAsia="Calibri" w:hAnsi="Times New Roman" w:cs="Times New Roman"/>
                <w:sz w:val="28"/>
                <w:szCs w:val="28"/>
                <w:lang w:val="uk-UA"/>
              </w:rPr>
            </w:pPr>
            <w:r w:rsidRPr="003865A2">
              <w:rPr>
                <w:rFonts w:ascii="Times New Roman" w:eastAsia="Calibri" w:hAnsi="Times New Roman" w:cs="Times New Roman"/>
                <w:sz w:val="28"/>
                <w:szCs w:val="28"/>
                <w:lang w:val="uk-UA"/>
              </w:rPr>
              <w:t>1353</w:t>
            </w:r>
          </w:p>
        </w:tc>
      </w:tr>
    </w:tbl>
    <w:p w:rsidR="003865A2" w:rsidRPr="003865A2" w:rsidRDefault="003865A2" w:rsidP="003865A2">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ru-RU"/>
        </w:rPr>
      </w:pPr>
      <w:r w:rsidRPr="003865A2">
        <w:rPr>
          <w:rFonts w:ascii="Times New Roman" w:eastAsia="Times New Roman" w:hAnsi="Times New Roman" w:cs="Times New Roman"/>
          <w:b/>
          <w:color w:val="000000"/>
          <w:sz w:val="28"/>
          <w:shd w:val="clear" w:color="auto" w:fill="FFFFFF"/>
          <w:lang w:val="uk-UA"/>
        </w:rPr>
        <w:t>Витрати електричної енергії на освітлення місць загального користування      кВт*</w:t>
      </w:r>
      <w:r w:rsidRPr="003865A2">
        <w:rPr>
          <w:rFonts w:ascii="Times New Roman" w:eastAsia="Times New Roman" w:hAnsi="Times New Roman" w:cs="Times New Roman"/>
          <w:b/>
          <w:color w:val="000000"/>
          <w:sz w:val="28"/>
          <w:shd w:val="clear" w:color="auto" w:fill="FFFFFF"/>
          <w:lang w:val="ru-RU"/>
        </w:rPr>
        <w:t>год)</w:t>
      </w:r>
    </w:p>
    <w:p w:rsidR="003865A2" w:rsidRPr="003865A2" w:rsidRDefault="003865A2" w:rsidP="003865A2">
      <w:pPr>
        <w:spacing w:after="0" w:line="240" w:lineRule="auto"/>
        <w:jc w:val="center"/>
        <w:rPr>
          <w:rFonts w:ascii="Times New Roman" w:eastAsia="Times New Roman" w:hAnsi="Times New Roman" w:cs="Times New Roman"/>
          <w:sz w:val="28"/>
          <w:shd w:val="clear" w:color="auto" w:fill="FFFFFF"/>
          <w:lang w:val="uk-UA"/>
        </w:rPr>
      </w:pPr>
      <w:r w:rsidRPr="003865A2">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внутрішньобудинкові потреби за 2022 - 2025 роки, кВт*год.</w:t>
      </w:r>
      <w:r w:rsidRPr="003865A2">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3865A2" w:rsidRPr="003865A2" w:rsidTr="00FA5313">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3865A2" w:rsidRPr="003865A2" w:rsidRDefault="003865A2" w:rsidP="003865A2">
            <w:pPr>
              <w:spacing w:after="0" w:line="240" w:lineRule="auto"/>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 </w:t>
            </w:r>
            <w:r w:rsidRPr="003865A2">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2022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2023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2024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2025 р.</w:t>
            </w:r>
          </w:p>
        </w:tc>
      </w:tr>
      <w:tr w:rsidR="003865A2" w:rsidRPr="003865A2" w:rsidTr="00FA5313">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Calibri" w:eastAsia="Times New Roman" w:hAnsi="Calibri" w:cs="Times New Roman"/>
                <w:color w:val="000000"/>
                <w:sz w:val="28"/>
                <w:szCs w:val="28"/>
                <w:lang w:val="uk-UA"/>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4953</w:t>
            </w:r>
          </w:p>
        </w:tc>
      </w:tr>
      <w:tr w:rsidR="003865A2" w:rsidRPr="003865A2" w:rsidTr="00FA5313">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Calibri" w:eastAsia="Times New Roman" w:hAnsi="Calibri" w:cs="Times New Roman"/>
                <w:color w:val="000000"/>
                <w:sz w:val="28"/>
                <w:szCs w:val="28"/>
                <w:lang w:val="uk-UA"/>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4243</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Calibri" w:eastAsia="Times New Roman" w:hAnsi="Calibri" w:cs="Times New Roman"/>
                <w:color w:val="000000"/>
                <w:sz w:val="28"/>
                <w:szCs w:val="28"/>
                <w:lang w:val="uk-UA"/>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4135</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3403</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3216</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2543</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2758</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2654</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lang w:val="uk-UA"/>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2637</w:t>
            </w: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p>
        </w:tc>
      </w:tr>
      <w:tr w:rsidR="003865A2" w:rsidRPr="003865A2" w:rsidTr="00FA5313">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40" w:lineRule="auto"/>
              <w:jc w:val="both"/>
              <w:rPr>
                <w:rFonts w:ascii="Times New Roman" w:eastAsia="Times New Roman" w:hAnsi="Times New Roman" w:cs="Times New Roman"/>
                <w:sz w:val="24"/>
                <w:szCs w:val="24"/>
                <w:lang w:val="uk-UA"/>
              </w:rPr>
            </w:pPr>
            <w:r w:rsidRPr="003865A2">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color w:val="000000"/>
                <w:sz w:val="28"/>
                <w:szCs w:val="28"/>
                <w:shd w:val="clear" w:color="auto" w:fill="FFFFFF"/>
                <w:lang w:val="uk-UA"/>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r w:rsidRPr="003865A2">
              <w:rPr>
                <w:rFonts w:ascii="Times New Roman" w:eastAsia="Times New Roman" w:hAnsi="Times New Roman" w:cs="Times New Roman"/>
                <w:sz w:val="28"/>
                <w:szCs w:val="28"/>
                <w:lang w:val="uk-UA"/>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252" w:lineRule="auto"/>
              <w:jc w:val="center"/>
              <w:rPr>
                <w:rFonts w:ascii="Times New Roman" w:eastAsia="Times New Roman" w:hAnsi="Times New Roman" w:cs="Times New Roman"/>
                <w:sz w:val="28"/>
                <w:szCs w:val="28"/>
                <w:lang w:val="uk-UA"/>
              </w:rPr>
            </w:pPr>
          </w:p>
        </w:tc>
      </w:tr>
      <w:tr w:rsidR="003865A2" w:rsidRPr="003865A2" w:rsidTr="00FA5313">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153" w:lineRule="atLeast"/>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153" w:lineRule="atLeast"/>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153" w:lineRule="atLeast"/>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3865A2" w:rsidRPr="003865A2" w:rsidRDefault="003865A2" w:rsidP="003865A2">
            <w:pPr>
              <w:spacing w:after="0" w:line="153" w:lineRule="atLeast"/>
              <w:jc w:val="center"/>
              <w:rPr>
                <w:rFonts w:ascii="Times New Roman" w:eastAsia="Times New Roman" w:hAnsi="Times New Roman" w:cs="Times New Roman"/>
                <w:sz w:val="24"/>
                <w:szCs w:val="24"/>
                <w:lang w:val="uk-UA"/>
              </w:rPr>
            </w:pPr>
            <w:r w:rsidRPr="003865A2">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3865A2" w:rsidRPr="003865A2" w:rsidRDefault="003865A2" w:rsidP="003865A2">
            <w:pPr>
              <w:spacing w:after="0" w:line="153" w:lineRule="atLeast"/>
              <w:jc w:val="center"/>
              <w:rPr>
                <w:rFonts w:ascii="Times New Roman" w:eastAsia="Times New Roman" w:hAnsi="Times New Roman" w:cs="Times New Roman"/>
                <w:b/>
                <w:sz w:val="28"/>
                <w:szCs w:val="28"/>
                <w:lang w:val="uk-UA"/>
              </w:rPr>
            </w:pPr>
            <w:r w:rsidRPr="003865A2">
              <w:rPr>
                <w:rFonts w:ascii="Times New Roman" w:eastAsia="Times New Roman" w:hAnsi="Times New Roman" w:cs="Times New Roman"/>
                <w:b/>
                <w:sz w:val="28"/>
                <w:szCs w:val="28"/>
                <w:lang w:val="uk-UA"/>
              </w:rPr>
              <w:t>30542</w:t>
            </w:r>
          </w:p>
        </w:tc>
      </w:tr>
    </w:tbl>
    <w:p w:rsidR="003865A2" w:rsidRDefault="003865A2" w:rsidP="001D00BF">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p>
    <w:p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78208" behindDoc="0" locked="0" layoutInCell="1" allowOverlap="1" wp14:anchorId="04910FF9" wp14:editId="34C30435">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rsidR="00556A34" w:rsidRPr="0022212F" w:rsidRDefault="00556A34"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78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rsidR="00556A34" w:rsidRPr="0022212F" w:rsidRDefault="00556A34"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rsidR="009E103F"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extent cx="6139542" cy="2611713"/>
            <wp:effectExtent l="0" t="0" r="0" b="0"/>
            <wp:docPr id="895336075" name="Рисунок 89533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96949" cy="2636134"/>
                    </a:xfrm>
                    <a:prstGeom prst="rect">
                      <a:avLst/>
                    </a:prstGeom>
                    <a:noFill/>
                    <a:ln>
                      <a:noFill/>
                    </a:ln>
                  </pic:spPr>
                </pic:pic>
              </a:graphicData>
            </a:graphic>
          </wp:inline>
        </w:drawing>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Основним видом економічної  діяльності підприємства є:</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w:t>
      </w:r>
      <w:r w:rsidRPr="00577E44">
        <w:rPr>
          <w:iCs/>
          <w:sz w:val="28"/>
          <w:szCs w:val="28"/>
          <w:lang w:val="uk-UA"/>
        </w:rPr>
        <w:tab/>
        <w:t xml:space="preserve"> управління нерухомим майном за винагороду або на основі          контракту;</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w:t>
      </w:r>
      <w:r w:rsidRPr="00577E44">
        <w:rPr>
          <w:iCs/>
          <w:sz w:val="28"/>
          <w:szCs w:val="28"/>
          <w:lang w:val="uk-UA"/>
        </w:rPr>
        <w:tab/>
        <w:t>комплексне обслуговування об’єктів;</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w:t>
      </w:r>
      <w:r w:rsidRPr="00577E44">
        <w:rPr>
          <w:iCs/>
          <w:sz w:val="28"/>
          <w:szCs w:val="28"/>
          <w:lang w:val="uk-UA"/>
        </w:rPr>
        <w:tab/>
        <w:t>загальне прибирання будинків;</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w:t>
      </w:r>
      <w:r w:rsidRPr="00577E44">
        <w:rPr>
          <w:iCs/>
          <w:sz w:val="28"/>
          <w:szCs w:val="28"/>
          <w:lang w:val="uk-UA"/>
        </w:rPr>
        <w:tab/>
        <w:t>діяльність інших засобів тимчасового розміщування.</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Підприємство має в наявності 68 кімнат загальною площею 1059,2 м² (гуртожиток</w:t>
      </w:r>
      <w:r>
        <w:rPr>
          <w:iCs/>
          <w:sz w:val="28"/>
          <w:szCs w:val="28"/>
          <w:lang w:val="uk-UA"/>
        </w:rPr>
        <w:t xml:space="preserve"> м. Тростянець</w:t>
      </w:r>
      <w:r w:rsidRPr="00577E44">
        <w:rPr>
          <w:iCs/>
          <w:sz w:val="28"/>
          <w:szCs w:val="28"/>
          <w:lang w:val="uk-UA"/>
        </w:rPr>
        <w:t>),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 xml:space="preserve"> Кількість проживаючих 108 осіб. Є вільні кімнати. Серед проживаючих сироти дитинства - 8 осіб, пенсіонери - </w:t>
      </w:r>
      <w:r>
        <w:rPr>
          <w:iCs/>
          <w:sz w:val="28"/>
          <w:szCs w:val="28"/>
          <w:lang w:val="uk-UA"/>
        </w:rPr>
        <w:t>1</w:t>
      </w:r>
      <w:r w:rsidRPr="00577E44">
        <w:rPr>
          <w:iCs/>
          <w:sz w:val="28"/>
          <w:szCs w:val="28"/>
          <w:lang w:val="uk-UA"/>
        </w:rPr>
        <w:t xml:space="preserve">6 осіб, одинокі матері - </w:t>
      </w:r>
      <w:r>
        <w:rPr>
          <w:iCs/>
          <w:sz w:val="28"/>
          <w:szCs w:val="28"/>
          <w:lang w:val="uk-UA"/>
        </w:rPr>
        <w:t>4</w:t>
      </w:r>
      <w:r w:rsidRPr="00577E44">
        <w:rPr>
          <w:iCs/>
          <w:sz w:val="28"/>
          <w:szCs w:val="28"/>
          <w:lang w:val="uk-UA"/>
        </w:rPr>
        <w:t xml:space="preserve"> ос</w:t>
      </w:r>
      <w:r>
        <w:rPr>
          <w:iCs/>
          <w:sz w:val="28"/>
          <w:szCs w:val="28"/>
          <w:lang w:val="uk-UA"/>
        </w:rPr>
        <w:t>о</w:t>
      </w:r>
      <w:r w:rsidRPr="00577E44">
        <w:rPr>
          <w:iCs/>
          <w:sz w:val="28"/>
          <w:szCs w:val="28"/>
          <w:lang w:val="uk-UA"/>
        </w:rPr>
        <w:t>б</w:t>
      </w:r>
      <w:r>
        <w:rPr>
          <w:iCs/>
          <w:sz w:val="28"/>
          <w:szCs w:val="28"/>
          <w:lang w:val="uk-UA"/>
        </w:rPr>
        <w:t>и</w:t>
      </w:r>
      <w:r w:rsidRPr="00577E44">
        <w:rPr>
          <w:iCs/>
          <w:sz w:val="28"/>
          <w:szCs w:val="28"/>
          <w:lang w:val="uk-UA"/>
        </w:rPr>
        <w:t xml:space="preserve">, ВПО – </w:t>
      </w:r>
      <w:r>
        <w:rPr>
          <w:iCs/>
          <w:sz w:val="28"/>
          <w:szCs w:val="28"/>
          <w:lang w:val="uk-UA"/>
        </w:rPr>
        <w:t>34</w:t>
      </w:r>
      <w:r w:rsidRPr="00577E44">
        <w:rPr>
          <w:iCs/>
          <w:sz w:val="28"/>
          <w:szCs w:val="28"/>
          <w:lang w:val="uk-UA"/>
        </w:rPr>
        <w:t xml:space="preserve"> ос</w:t>
      </w:r>
      <w:r>
        <w:rPr>
          <w:iCs/>
          <w:sz w:val="28"/>
          <w:szCs w:val="28"/>
          <w:lang w:val="uk-UA"/>
        </w:rPr>
        <w:t>оби</w:t>
      </w:r>
      <w:r w:rsidRPr="00577E44">
        <w:rPr>
          <w:iCs/>
          <w:sz w:val="28"/>
          <w:szCs w:val="28"/>
          <w:lang w:val="uk-UA"/>
        </w:rPr>
        <w:t>.</w:t>
      </w:r>
    </w:p>
    <w:p w:rsidR="009E103F" w:rsidRPr="00577E44" w:rsidRDefault="009E103F" w:rsidP="009E103F">
      <w:pPr>
        <w:pStyle w:val="western"/>
        <w:spacing w:before="0" w:beforeAutospacing="0" w:after="0" w:afterAutospacing="0"/>
        <w:ind w:right="141" w:firstLine="708"/>
        <w:jc w:val="both"/>
        <w:outlineLvl w:val="0"/>
        <w:rPr>
          <w:iCs/>
          <w:sz w:val="28"/>
          <w:szCs w:val="28"/>
          <w:lang w:val="uk-UA"/>
        </w:rPr>
      </w:pPr>
      <w:r w:rsidRPr="00577E44">
        <w:rPr>
          <w:iCs/>
          <w:sz w:val="28"/>
          <w:szCs w:val="28"/>
          <w:lang w:val="uk-UA"/>
        </w:rPr>
        <w:t xml:space="preserve"> Кількість працюючих на підприємстві 8 осіб, середня заробітна плата станом на 01.</w:t>
      </w:r>
      <w:r>
        <w:rPr>
          <w:iCs/>
          <w:sz w:val="28"/>
          <w:szCs w:val="28"/>
          <w:lang w:val="uk-UA"/>
        </w:rPr>
        <w:t>10</w:t>
      </w:r>
      <w:r w:rsidRPr="00577E44">
        <w:rPr>
          <w:iCs/>
          <w:sz w:val="28"/>
          <w:szCs w:val="28"/>
          <w:lang w:val="uk-UA"/>
        </w:rPr>
        <w:t>.2025 року складає 7</w:t>
      </w:r>
      <w:r>
        <w:rPr>
          <w:iCs/>
          <w:sz w:val="28"/>
          <w:szCs w:val="28"/>
          <w:lang w:val="uk-UA"/>
        </w:rPr>
        <w:t>500,00</w:t>
      </w:r>
      <w:r w:rsidRPr="00577E44">
        <w:rPr>
          <w:iCs/>
          <w:sz w:val="28"/>
          <w:szCs w:val="28"/>
          <w:lang w:val="uk-UA"/>
        </w:rPr>
        <w:t xml:space="preserve"> грн. неповний робочий день. Поточна заборгованість по заробітній платі на 01.</w:t>
      </w:r>
      <w:r>
        <w:rPr>
          <w:iCs/>
          <w:sz w:val="28"/>
          <w:szCs w:val="28"/>
          <w:lang w:val="uk-UA"/>
        </w:rPr>
        <w:t>10</w:t>
      </w:r>
      <w:r w:rsidRPr="00577E44">
        <w:rPr>
          <w:iCs/>
          <w:sz w:val="28"/>
          <w:szCs w:val="28"/>
          <w:lang w:val="uk-UA"/>
        </w:rPr>
        <w:t>.2025 року відсутня.</w:t>
      </w:r>
    </w:p>
    <w:p w:rsidR="009E103F" w:rsidRPr="009E103F" w:rsidRDefault="009E103F" w:rsidP="009E103F">
      <w:pPr>
        <w:pStyle w:val="western"/>
        <w:spacing w:before="0" w:beforeAutospacing="0" w:after="0" w:afterAutospacing="0"/>
        <w:ind w:right="141" w:firstLine="708"/>
        <w:jc w:val="center"/>
        <w:outlineLvl w:val="0"/>
        <w:rPr>
          <w:sz w:val="28"/>
          <w:szCs w:val="28"/>
          <w:lang w:val="uk-UA"/>
        </w:rPr>
      </w:pPr>
      <w:r w:rsidRPr="009E103F">
        <w:rPr>
          <w:b/>
          <w:bCs/>
          <w:iCs/>
          <w:sz w:val="28"/>
          <w:szCs w:val="28"/>
          <w:u w:val="single"/>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914"/>
        <w:gridCol w:w="1914"/>
        <w:gridCol w:w="1914"/>
        <w:gridCol w:w="1915"/>
      </w:tblGrid>
      <w:tr w:rsidR="009E103F" w:rsidRPr="009E103F" w:rsidTr="009E103F">
        <w:tc>
          <w:tcPr>
            <w:tcW w:w="2802" w:type="dxa"/>
            <w:vMerge w:val="restart"/>
            <w:vAlign w:val="center"/>
          </w:tcPr>
          <w:p w:rsidR="009E103F" w:rsidRPr="009E103F" w:rsidRDefault="009E103F" w:rsidP="005D445B">
            <w:pPr>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Показники </w:t>
            </w:r>
          </w:p>
        </w:tc>
        <w:tc>
          <w:tcPr>
            <w:tcW w:w="3828" w:type="dxa"/>
            <w:gridSpan w:val="2"/>
            <w:vAlign w:val="center"/>
          </w:tcPr>
          <w:p w:rsidR="009E103F" w:rsidRPr="009E103F" w:rsidRDefault="009E103F" w:rsidP="005D445B">
            <w:pPr>
              <w:jc w:val="center"/>
              <w:rPr>
                <w:rFonts w:ascii="Times New Roman" w:hAnsi="Times New Roman" w:cs="Times New Roman"/>
                <w:b/>
                <w:sz w:val="28"/>
                <w:szCs w:val="28"/>
                <w:lang w:val="uk-UA"/>
              </w:rPr>
            </w:pPr>
            <w:r w:rsidRPr="009E103F">
              <w:rPr>
                <w:rFonts w:ascii="Times New Roman" w:hAnsi="Times New Roman" w:cs="Times New Roman"/>
                <w:b/>
                <w:sz w:val="28"/>
                <w:szCs w:val="28"/>
                <w:lang w:val="uk-UA"/>
              </w:rPr>
              <w:t>9 місяців 2024 р. (тис. грн.)</w:t>
            </w:r>
          </w:p>
        </w:tc>
        <w:tc>
          <w:tcPr>
            <w:tcW w:w="3829" w:type="dxa"/>
            <w:gridSpan w:val="2"/>
            <w:vAlign w:val="center"/>
          </w:tcPr>
          <w:p w:rsidR="009E103F" w:rsidRPr="009E103F" w:rsidRDefault="009E103F" w:rsidP="005D445B">
            <w:pPr>
              <w:jc w:val="center"/>
              <w:rPr>
                <w:rFonts w:ascii="Times New Roman" w:hAnsi="Times New Roman" w:cs="Times New Roman"/>
                <w:b/>
                <w:sz w:val="28"/>
                <w:szCs w:val="28"/>
                <w:lang w:val="uk-UA"/>
              </w:rPr>
            </w:pPr>
            <w:r w:rsidRPr="009E103F">
              <w:rPr>
                <w:rFonts w:ascii="Times New Roman" w:hAnsi="Times New Roman" w:cs="Times New Roman"/>
                <w:b/>
                <w:sz w:val="28"/>
                <w:szCs w:val="28"/>
                <w:lang w:val="uk-UA"/>
              </w:rPr>
              <w:t xml:space="preserve"> 9місяців 2025 р. (тис. грн.)</w:t>
            </w:r>
          </w:p>
        </w:tc>
      </w:tr>
      <w:tr w:rsidR="009E103F" w:rsidRPr="009E103F" w:rsidTr="009E103F">
        <w:tc>
          <w:tcPr>
            <w:tcW w:w="2802" w:type="dxa"/>
            <w:vMerge/>
            <w:vAlign w:val="center"/>
          </w:tcPr>
          <w:p w:rsidR="009E103F" w:rsidRPr="009E103F" w:rsidRDefault="009E103F" w:rsidP="005D445B">
            <w:pPr>
              <w:rPr>
                <w:rFonts w:ascii="Times New Roman" w:hAnsi="Times New Roman" w:cs="Times New Roman"/>
                <w:sz w:val="28"/>
                <w:szCs w:val="28"/>
                <w:lang w:val="uk-UA"/>
              </w:rPr>
            </w:pPr>
          </w:p>
        </w:tc>
        <w:tc>
          <w:tcPr>
            <w:tcW w:w="1914" w:type="dxa"/>
            <w:vAlign w:val="center"/>
          </w:tcPr>
          <w:p w:rsidR="009E103F" w:rsidRPr="009E103F" w:rsidRDefault="009E103F" w:rsidP="005D445B">
            <w:pPr>
              <w:jc w:val="center"/>
              <w:rPr>
                <w:rFonts w:ascii="Times New Roman" w:hAnsi="Times New Roman" w:cs="Times New Roman"/>
                <w:sz w:val="28"/>
                <w:szCs w:val="28"/>
                <w:lang w:val="uk-UA"/>
              </w:rPr>
            </w:pPr>
            <w:r w:rsidRPr="009E103F">
              <w:rPr>
                <w:rFonts w:ascii="Times New Roman" w:hAnsi="Times New Roman" w:cs="Times New Roman"/>
                <w:sz w:val="28"/>
                <w:szCs w:val="28"/>
                <w:lang w:val="uk-UA"/>
              </w:rPr>
              <w:t>План</w:t>
            </w:r>
          </w:p>
        </w:tc>
        <w:tc>
          <w:tcPr>
            <w:tcW w:w="1914" w:type="dxa"/>
            <w:vAlign w:val="center"/>
          </w:tcPr>
          <w:p w:rsidR="009E103F" w:rsidRPr="009E103F" w:rsidRDefault="009E103F" w:rsidP="005D445B">
            <w:pPr>
              <w:jc w:val="center"/>
              <w:rPr>
                <w:rFonts w:ascii="Times New Roman" w:hAnsi="Times New Roman" w:cs="Times New Roman"/>
                <w:sz w:val="28"/>
                <w:szCs w:val="28"/>
                <w:lang w:val="uk-UA"/>
              </w:rPr>
            </w:pPr>
            <w:r w:rsidRPr="009E103F">
              <w:rPr>
                <w:rFonts w:ascii="Times New Roman" w:hAnsi="Times New Roman" w:cs="Times New Roman"/>
                <w:sz w:val="28"/>
                <w:szCs w:val="28"/>
                <w:lang w:val="uk-UA"/>
              </w:rPr>
              <w:t>Факт</w:t>
            </w:r>
          </w:p>
        </w:tc>
        <w:tc>
          <w:tcPr>
            <w:tcW w:w="1914" w:type="dxa"/>
            <w:vAlign w:val="center"/>
          </w:tcPr>
          <w:p w:rsidR="009E103F" w:rsidRPr="009E103F" w:rsidRDefault="009E103F" w:rsidP="005D445B">
            <w:pPr>
              <w:jc w:val="center"/>
              <w:rPr>
                <w:rFonts w:ascii="Times New Roman" w:hAnsi="Times New Roman" w:cs="Times New Roman"/>
                <w:sz w:val="28"/>
                <w:szCs w:val="28"/>
                <w:lang w:val="uk-UA"/>
              </w:rPr>
            </w:pPr>
            <w:r w:rsidRPr="009E103F">
              <w:rPr>
                <w:rFonts w:ascii="Times New Roman" w:hAnsi="Times New Roman" w:cs="Times New Roman"/>
                <w:sz w:val="28"/>
                <w:szCs w:val="28"/>
                <w:lang w:val="uk-UA"/>
              </w:rPr>
              <w:t>План</w:t>
            </w:r>
          </w:p>
        </w:tc>
        <w:tc>
          <w:tcPr>
            <w:tcW w:w="1915" w:type="dxa"/>
            <w:vAlign w:val="center"/>
          </w:tcPr>
          <w:p w:rsidR="009E103F" w:rsidRPr="009E103F" w:rsidRDefault="009E103F" w:rsidP="005D445B">
            <w:pPr>
              <w:jc w:val="center"/>
              <w:rPr>
                <w:rFonts w:ascii="Times New Roman" w:hAnsi="Times New Roman" w:cs="Times New Roman"/>
                <w:sz w:val="28"/>
                <w:szCs w:val="28"/>
                <w:lang w:val="uk-UA"/>
              </w:rPr>
            </w:pPr>
            <w:r w:rsidRPr="009E103F">
              <w:rPr>
                <w:rFonts w:ascii="Times New Roman" w:hAnsi="Times New Roman" w:cs="Times New Roman"/>
                <w:sz w:val="28"/>
                <w:szCs w:val="28"/>
                <w:lang w:val="uk-UA"/>
              </w:rPr>
              <w:t>Факт</w:t>
            </w:r>
          </w:p>
        </w:tc>
      </w:tr>
      <w:tr w:rsidR="009E103F" w:rsidRPr="009E103F" w:rsidTr="009E103F">
        <w:tc>
          <w:tcPr>
            <w:tcW w:w="2802" w:type="dxa"/>
            <w:vAlign w:val="center"/>
          </w:tcPr>
          <w:p w:rsidR="009E103F" w:rsidRPr="009E103F" w:rsidRDefault="009E103F" w:rsidP="005D445B">
            <w:pPr>
              <w:rPr>
                <w:rFonts w:ascii="Times New Roman" w:hAnsi="Times New Roman" w:cs="Times New Roman"/>
                <w:sz w:val="28"/>
                <w:szCs w:val="28"/>
                <w:lang w:val="uk-UA"/>
              </w:rPr>
            </w:pPr>
            <w:r w:rsidRPr="009E103F">
              <w:rPr>
                <w:rFonts w:ascii="Times New Roman" w:hAnsi="Times New Roman" w:cs="Times New Roman"/>
                <w:sz w:val="28"/>
                <w:szCs w:val="28"/>
                <w:lang w:val="uk-UA"/>
              </w:rPr>
              <w:t>Доходи</w:t>
            </w: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1153,5</w:t>
            </w: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1077,0</w:t>
            </w:r>
          </w:p>
        </w:tc>
        <w:tc>
          <w:tcPr>
            <w:tcW w:w="1914"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1651,9</w:t>
            </w:r>
          </w:p>
        </w:tc>
        <w:tc>
          <w:tcPr>
            <w:tcW w:w="1915"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1534,0</w:t>
            </w:r>
          </w:p>
        </w:tc>
      </w:tr>
      <w:tr w:rsidR="009E103F" w:rsidRPr="009E103F" w:rsidTr="009E103F">
        <w:tc>
          <w:tcPr>
            <w:tcW w:w="2802" w:type="dxa"/>
            <w:vAlign w:val="center"/>
          </w:tcPr>
          <w:p w:rsidR="009E103F" w:rsidRPr="009E103F" w:rsidRDefault="009E103F" w:rsidP="005D445B">
            <w:pPr>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Витрати </w:t>
            </w: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1153,5</w:t>
            </w: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1355,3</w:t>
            </w:r>
          </w:p>
        </w:tc>
        <w:tc>
          <w:tcPr>
            <w:tcW w:w="1914"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1636,0</w:t>
            </w:r>
          </w:p>
        </w:tc>
        <w:tc>
          <w:tcPr>
            <w:tcW w:w="1915"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1551,4</w:t>
            </w:r>
          </w:p>
        </w:tc>
      </w:tr>
      <w:tr w:rsidR="009E103F" w:rsidRPr="009E103F" w:rsidTr="009E103F">
        <w:tc>
          <w:tcPr>
            <w:tcW w:w="2802" w:type="dxa"/>
            <w:vAlign w:val="center"/>
          </w:tcPr>
          <w:p w:rsidR="009E103F" w:rsidRPr="009E103F" w:rsidRDefault="009E103F" w:rsidP="005D445B">
            <w:pPr>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Прибуток </w:t>
            </w: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0</w:t>
            </w:r>
          </w:p>
        </w:tc>
        <w:tc>
          <w:tcPr>
            <w:tcW w:w="1914" w:type="dxa"/>
          </w:tcPr>
          <w:p w:rsidR="009E103F" w:rsidRPr="009E103F" w:rsidRDefault="009E103F" w:rsidP="009E103F">
            <w:pPr>
              <w:rPr>
                <w:rFonts w:ascii="Times New Roman" w:hAnsi="Times New Roman" w:cs="Times New Roman"/>
                <w:sz w:val="28"/>
                <w:szCs w:val="28"/>
              </w:rPr>
            </w:pPr>
          </w:p>
        </w:tc>
        <w:tc>
          <w:tcPr>
            <w:tcW w:w="1914"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15,9</w:t>
            </w:r>
          </w:p>
        </w:tc>
        <w:tc>
          <w:tcPr>
            <w:tcW w:w="1915" w:type="dxa"/>
            <w:vAlign w:val="center"/>
          </w:tcPr>
          <w:p w:rsidR="009E103F" w:rsidRPr="009E103F" w:rsidRDefault="009E103F" w:rsidP="009E103F">
            <w:pPr>
              <w:rPr>
                <w:rFonts w:ascii="Times New Roman" w:hAnsi="Times New Roman" w:cs="Times New Roman"/>
                <w:sz w:val="28"/>
                <w:szCs w:val="28"/>
                <w:lang w:val="uk-UA"/>
              </w:rPr>
            </w:pPr>
          </w:p>
        </w:tc>
      </w:tr>
      <w:tr w:rsidR="009E103F" w:rsidRPr="009E103F" w:rsidTr="009E103F">
        <w:tc>
          <w:tcPr>
            <w:tcW w:w="2802" w:type="dxa"/>
            <w:vAlign w:val="center"/>
          </w:tcPr>
          <w:p w:rsidR="009E103F" w:rsidRPr="009E103F" w:rsidRDefault="009E103F" w:rsidP="005D445B">
            <w:pPr>
              <w:rPr>
                <w:rFonts w:ascii="Times New Roman" w:hAnsi="Times New Roman" w:cs="Times New Roman"/>
                <w:sz w:val="28"/>
                <w:szCs w:val="28"/>
                <w:lang w:val="uk-UA"/>
              </w:rPr>
            </w:pPr>
            <w:r w:rsidRPr="009E103F">
              <w:rPr>
                <w:rFonts w:ascii="Times New Roman" w:hAnsi="Times New Roman" w:cs="Times New Roman"/>
                <w:sz w:val="28"/>
                <w:szCs w:val="28"/>
                <w:lang w:val="uk-UA"/>
              </w:rPr>
              <w:t>Збиток</w:t>
            </w:r>
          </w:p>
        </w:tc>
        <w:tc>
          <w:tcPr>
            <w:tcW w:w="1914" w:type="dxa"/>
          </w:tcPr>
          <w:p w:rsidR="009E103F" w:rsidRPr="009E103F" w:rsidRDefault="009E103F" w:rsidP="009E103F">
            <w:pPr>
              <w:rPr>
                <w:rFonts w:ascii="Times New Roman" w:hAnsi="Times New Roman" w:cs="Times New Roman"/>
                <w:sz w:val="28"/>
                <w:szCs w:val="28"/>
              </w:rPr>
            </w:pPr>
          </w:p>
        </w:tc>
        <w:tc>
          <w:tcPr>
            <w:tcW w:w="1914" w:type="dxa"/>
          </w:tcPr>
          <w:p w:rsidR="009E103F" w:rsidRPr="009E103F" w:rsidRDefault="009E103F" w:rsidP="009E103F">
            <w:pPr>
              <w:rPr>
                <w:rFonts w:ascii="Times New Roman" w:hAnsi="Times New Roman" w:cs="Times New Roman"/>
                <w:sz w:val="28"/>
                <w:szCs w:val="28"/>
              </w:rPr>
            </w:pPr>
            <w:r w:rsidRPr="009E103F">
              <w:rPr>
                <w:rFonts w:ascii="Times New Roman" w:hAnsi="Times New Roman" w:cs="Times New Roman"/>
                <w:sz w:val="28"/>
                <w:szCs w:val="28"/>
              </w:rPr>
              <w:t>278,3</w:t>
            </w:r>
          </w:p>
        </w:tc>
        <w:tc>
          <w:tcPr>
            <w:tcW w:w="1914" w:type="dxa"/>
            <w:vAlign w:val="center"/>
          </w:tcPr>
          <w:p w:rsidR="009E103F" w:rsidRPr="009E103F" w:rsidRDefault="009E103F" w:rsidP="009E103F">
            <w:pPr>
              <w:rPr>
                <w:rFonts w:ascii="Times New Roman" w:hAnsi="Times New Roman" w:cs="Times New Roman"/>
                <w:sz w:val="28"/>
                <w:szCs w:val="28"/>
                <w:lang w:val="uk-UA"/>
              </w:rPr>
            </w:pPr>
          </w:p>
        </w:tc>
        <w:tc>
          <w:tcPr>
            <w:tcW w:w="1915" w:type="dxa"/>
            <w:vAlign w:val="center"/>
          </w:tcPr>
          <w:p w:rsidR="009E103F" w:rsidRPr="009E103F" w:rsidRDefault="009E103F" w:rsidP="009E103F">
            <w:pPr>
              <w:rPr>
                <w:rFonts w:ascii="Times New Roman" w:hAnsi="Times New Roman" w:cs="Times New Roman"/>
                <w:sz w:val="28"/>
                <w:szCs w:val="28"/>
                <w:lang w:val="uk-UA"/>
              </w:rPr>
            </w:pPr>
            <w:r w:rsidRPr="009E103F">
              <w:rPr>
                <w:rFonts w:ascii="Times New Roman" w:hAnsi="Times New Roman" w:cs="Times New Roman"/>
                <w:sz w:val="28"/>
                <w:szCs w:val="28"/>
                <w:lang w:val="uk-UA"/>
              </w:rPr>
              <w:t>17,4</w:t>
            </w:r>
          </w:p>
        </w:tc>
      </w:tr>
    </w:tbl>
    <w:p w:rsidR="009E103F" w:rsidRDefault="009E103F" w:rsidP="009E103F">
      <w:pPr>
        <w:rPr>
          <w:rStyle w:val="2398"/>
          <w:color w:val="000000"/>
          <w:sz w:val="28"/>
          <w:szCs w:val="28"/>
          <w:lang w:val="uk-UA"/>
        </w:rPr>
      </w:pPr>
      <w:r>
        <w:rPr>
          <w:rStyle w:val="2398"/>
          <w:color w:val="000000"/>
          <w:sz w:val="28"/>
          <w:szCs w:val="28"/>
          <w:lang w:val="uk-UA"/>
        </w:rPr>
        <w:t xml:space="preserve"> </w:t>
      </w:r>
      <w:r>
        <w:rPr>
          <w:noProof/>
          <w:color w:val="000000"/>
          <w:sz w:val="27"/>
          <w:szCs w:val="27"/>
          <w:lang w:val="ru-RU" w:eastAsia="ru-RU"/>
        </w:rPr>
        <w:drawing>
          <wp:inline distT="0" distB="0" distL="0" distR="0">
            <wp:extent cx="6513615" cy="1798955"/>
            <wp:effectExtent l="0" t="0" r="1905" b="0"/>
            <wp:docPr id="895336081" name="Диаграмма 8953360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9E103F" w:rsidRPr="009E103F" w:rsidRDefault="009E103F" w:rsidP="009E103F">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E103F">
        <w:rPr>
          <w:rFonts w:ascii="Times New Roman" w:hAnsi="Times New Roman" w:cs="Times New Roman"/>
          <w:sz w:val="28"/>
          <w:szCs w:val="28"/>
          <w:lang w:val="uk-UA"/>
        </w:rPr>
        <w:t xml:space="preserve">Загальна дебіторська заборгованість по підприємству на 01.10.2025 року складає  373,4 тис.грн.:                                                                                                                                                                                                                                              </w:t>
      </w:r>
    </w:p>
    <w:p w:rsidR="009E103F" w:rsidRPr="009E103F" w:rsidRDefault="009E103F" w:rsidP="00C4711A">
      <w:pPr>
        <w:pStyle w:val="western"/>
        <w:numPr>
          <w:ilvl w:val="0"/>
          <w:numId w:val="61"/>
        </w:numPr>
        <w:tabs>
          <w:tab w:val="clear" w:pos="1080"/>
        </w:tabs>
        <w:spacing w:before="0" w:beforeAutospacing="0" w:after="0" w:afterAutospacing="0"/>
        <w:ind w:left="0" w:firstLine="0"/>
        <w:rPr>
          <w:sz w:val="28"/>
          <w:szCs w:val="28"/>
          <w:lang w:val="uk-UA"/>
        </w:rPr>
      </w:pPr>
      <w:r w:rsidRPr="009E103F">
        <w:rPr>
          <w:sz w:val="28"/>
          <w:szCs w:val="28"/>
          <w:lang w:val="uk-UA"/>
        </w:rPr>
        <w:t>заборгованість населення по гуртожитку  - 373,4 тис. грн.;</w:t>
      </w:r>
    </w:p>
    <w:p w:rsidR="009E103F" w:rsidRPr="009E103F" w:rsidRDefault="009E103F" w:rsidP="009E103F">
      <w:pPr>
        <w:pStyle w:val="western"/>
        <w:spacing w:before="0" w:beforeAutospacing="0" w:after="0" w:afterAutospacing="0"/>
        <w:rPr>
          <w:sz w:val="28"/>
          <w:szCs w:val="28"/>
          <w:lang w:val="uk-UA"/>
        </w:rPr>
      </w:pPr>
      <w:r w:rsidRPr="009E103F">
        <w:rPr>
          <w:sz w:val="28"/>
          <w:szCs w:val="28"/>
          <w:lang w:val="uk-UA"/>
        </w:rPr>
        <w:t xml:space="preserve">що на 81,3 тис. грн. меньше в порівнянні з відповідним періодом минулого року. </w:t>
      </w:r>
    </w:p>
    <w:p w:rsidR="009E103F" w:rsidRPr="009E103F" w:rsidRDefault="009E103F" w:rsidP="009E103F">
      <w:pPr>
        <w:pStyle w:val="western"/>
        <w:spacing w:before="0" w:beforeAutospacing="0" w:after="0" w:afterAutospacing="0"/>
        <w:rPr>
          <w:sz w:val="28"/>
          <w:szCs w:val="28"/>
          <w:lang w:val="uk-UA"/>
        </w:rPr>
      </w:pPr>
    </w:p>
    <w:tbl>
      <w:tblPr>
        <w:tblW w:w="10408" w:type="dxa"/>
        <w:tblCellSpacing w:w="0" w:type="dxa"/>
        <w:tblCellMar>
          <w:top w:w="15" w:type="dxa"/>
          <w:left w:w="15" w:type="dxa"/>
          <w:bottom w:w="15" w:type="dxa"/>
          <w:right w:w="15" w:type="dxa"/>
        </w:tblCellMar>
        <w:tblLook w:val="0000" w:firstRow="0" w:lastRow="0" w:firstColumn="0" w:lastColumn="0" w:noHBand="0" w:noVBand="0"/>
      </w:tblPr>
      <w:tblGrid>
        <w:gridCol w:w="2682"/>
        <w:gridCol w:w="2977"/>
        <w:gridCol w:w="2719"/>
        <w:gridCol w:w="2030"/>
      </w:tblGrid>
      <w:tr w:rsidR="009E103F" w:rsidRPr="009E103F" w:rsidTr="009E103F">
        <w:trPr>
          <w:tblCellSpacing w:w="0" w:type="dxa"/>
        </w:trPr>
        <w:tc>
          <w:tcPr>
            <w:tcW w:w="5659"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b/>
                <w:sz w:val="28"/>
                <w:szCs w:val="28"/>
                <w:lang w:val="uk-UA"/>
              </w:rPr>
              <w:t>9 місяців 2024 р.</w:t>
            </w:r>
          </w:p>
        </w:tc>
        <w:tc>
          <w:tcPr>
            <w:tcW w:w="4749"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b/>
                <w:sz w:val="28"/>
                <w:szCs w:val="28"/>
                <w:lang w:val="uk-UA"/>
              </w:rPr>
              <w:t>9місяців 2025 р.</w:t>
            </w:r>
          </w:p>
        </w:tc>
      </w:tr>
      <w:tr w:rsidR="009E103F" w:rsidRPr="009E103F" w:rsidTr="009E103F">
        <w:trPr>
          <w:tblCellSpacing w:w="0" w:type="dxa"/>
        </w:trPr>
        <w:tc>
          <w:tcPr>
            <w:tcW w:w="268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загальна</w:t>
            </w:r>
          </w:p>
        </w:tc>
        <w:tc>
          <w:tcPr>
            <w:tcW w:w="29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населення</w:t>
            </w:r>
          </w:p>
        </w:tc>
        <w:tc>
          <w:tcPr>
            <w:tcW w:w="271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загальна</w:t>
            </w:r>
          </w:p>
        </w:tc>
        <w:tc>
          <w:tcPr>
            <w:tcW w:w="20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населення</w:t>
            </w:r>
          </w:p>
        </w:tc>
      </w:tr>
      <w:tr w:rsidR="009E103F" w:rsidRPr="009E103F" w:rsidTr="009E103F">
        <w:trPr>
          <w:tblCellSpacing w:w="0" w:type="dxa"/>
        </w:trPr>
        <w:tc>
          <w:tcPr>
            <w:tcW w:w="268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b/>
                <w:bCs/>
                <w:sz w:val="28"/>
                <w:szCs w:val="28"/>
              </w:rPr>
            </w:pPr>
            <w:r w:rsidRPr="009E103F">
              <w:rPr>
                <w:rFonts w:ascii="Times New Roman" w:hAnsi="Times New Roman" w:cs="Times New Roman"/>
                <w:sz w:val="28"/>
                <w:szCs w:val="28"/>
              </w:rPr>
              <w:t>454,7 тис.грн.</w:t>
            </w:r>
          </w:p>
        </w:tc>
        <w:tc>
          <w:tcPr>
            <w:tcW w:w="29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b/>
                <w:bCs/>
                <w:sz w:val="28"/>
                <w:szCs w:val="28"/>
              </w:rPr>
            </w:pPr>
            <w:r w:rsidRPr="009E103F">
              <w:rPr>
                <w:rFonts w:ascii="Times New Roman" w:hAnsi="Times New Roman" w:cs="Times New Roman"/>
                <w:sz w:val="28"/>
                <w:szCs w:val="28"/>
              </w:rPr>
              <w:t>454,7 тис.грн.</w:t>
            </w:r>
          </w:p>
        </w:tc>
        <w:tc>
          <w:tcPr>
            <w:tcW w:w="271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b/>
                <w:sz w:val="28"/>
                <w:szCs w:val="28"/>
                <w:lang w:val="uk-UA"/>
              </w:rPr>
            </w:pPr>
            <w:r w:rsidRPr="009E103F">
              <w:rPr>
                <w:b/>
                <w:sz w:val="28"/>
                <w:szCs w:val="28"/>
                <w:lang w:val="uk-UA"/>
              </w:rPr>
              <w:t>373,4</w:t>
            </w:r>
          </w:p>
        </w:tc>
        <w:tc>
          <w:tcPr>
            <w:tcW w:w="20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b/>
                <w:sz w:val="28"/>
                <w:szCs w:val="28"/>
                <w:lang w:val="uk-UA"/>
              </w:rPr>
            </w:pPr>
            <w:r w:rsidRPr="009E103F">
              <w:rPr>
                <w:b/>
                <w:sz w:val="28"/>
                <w:szCs w:val="28"/>
                <w:lang w:val="uk-UA"/>
              </w:rPr>
              <w:t>373,4</w:t>
            </w:r>
          </w:p>
        </w:tc>
      </w:tr>
    </w:tbl>
    <w:p w:rsidR="009E103F" w:rsidRPr="009E103F" w:rsidRDefault="009E103F" w:rsidP="009E103F">
      <w:pPr>
        <w:pStyle w:val="western"/>
        <w:spacing w:before="0" w:beforeAutospacing="0" w:after="0" w:afterAutospacing="0"/>
        <w:rPr>
          <w:sz w:val="28"/>
          <w:szCs w:val="28"/>
          <w:lang w:val="uk-UA"/>
        </w:rPr>
      </w:pPr>
      <w:r w:rsidRPr="009E103F">
        <w:rPr>
          <w:sz w:val="28"/>
          <w:szCs w:val="28"/>
          <w:lang w:val="uk-UA"/>
        </w:rPr>
        <w:t xml:space="preserve">       </w:t>
      </w:r>
      <w:r>
        <w:rPr>
          <w:sz w:val="28"/>
          <w:szCs w:val="28"/>
          <w:lang w:val="uk-UA"/>
        </w:rPr>
        <w:t xml:space="preserve">  </w:t>
      </w:r>
      <w:r w:rsidRPr="009E103F">
        <w:rPr>
          <w:sz w:val="28"/>
          <w:szCs w:val="28"/>
          <w:lang w:val="uk-UA"/>
        </w:rPr>
        <w:t xml:space="preserve"> Загальна кредиторська заборгованість по підприємству  на 01.10.2025 року  складає  128,0 </w:t>
      </w:r>
      <w:r w:rsidRPr="009E103F">
        <w:rPr>
          <w:color w:val="000000"/>
          <w:sz w:val="28"/>
          <w:szCs w:val="28"/>
          <w:lang w:val="uk-UA"/>
        </w:rPr>
        <w:t xml:space="preserve"> </w:t>
      </w:r>
      <w:r w:rsidRPr="009E103F">
        <w:rPr>
          <w:sz w:val="28"/>
          <w:szCs w:val="28"/>
          <w:lang w:val="uk-UA"/>
        </w:rPr>
        <w:t>тис. грн.:                                                                                                                     - КП «ТКС» (водопостачання та водовідведення) – 93,0 тис. грн.,</w:t>
      </w:r>
    </w:p>
    <w:p w:rsidR="009E103F" w:rsidRPr="009E103F" w:rsidRDefault="009E103F" w:rsidP="009E103F">
      <w:pPr>
        <w:pStyle w:val="western"/>
        <w:spacing w:before="0" w:beforeAutospacing="0" w:after="0" w:afterAutospacing="0"/>
        <w:rPr>
          <w:sz w:val="28"/>
          <w:szCs w:val="28"/>
          <w:lang w:val="uk-UA"/>
        </w:rPr>
      </w:pPr>
      <w:r w:rsidRPr="009E103F">
        <w:rPr>
          <w:sz w:val="28"/>
          <w:szCs w:val="28"/>
          <w:lang w:val="uk-UA"/>
        </w:rPr>
        <w:t>-КП «Тростянецьке ЖЕУ»  - 35,0 тис. грн., що на 92,2 тис. грн. меньше в порівнянні з відповідним періодом минулого року.</w:t>
      </w:r>
    </w:p>
    <w:tbl>
      <w:tblPr>
        <w:tblW w:w="10525" w:type="dxa"/>
        <w:tblCellSpacing w:w="0" w:type="dxa"/>
        <w:tblCellMar>
          <w:top w:w="15" w:type="dxa"/>
          <w:left w:w="15" w:type="dxa"/>
          <w:bottom w:w="15" w:type="dxa"/>
          <w:right w:w="15" w:type="dxa"/>
        </w:tblCellMar>
        <w:tblLook w:val="0000" w:firstRow="0" w:lastRow="0" w:firstColumn="0" w:lastColumn="0" w:noHBand="0" w:noVBand="0"/>
      </w:tblPr>
      <w:tblGrid>
        <w:gridCol w:w="5659"/>
        <w:gridCol w:w="4866"/>
      </w:tblGrid>
      <w:tr w:rsidR="009E103F" w:rsidRPr="009E103F" w:rsidTr="009E103F">
        <w:trPr>
          <w:tblCellSpacing w:w="0" w:type="dxa"/>
        </w:trPr>
        <w:tc>
          <w:tcPr>
            <w:tcW w:w="565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b/>
                <w:sz w:val="28"/>
                <w:szCs w:val="28"/>
                <w:lang w:val="uk-UA"/>
              </w:rPr>
              <w:t>9 місяців 2024 р.</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b/>
                <w:sz w:val="28"/>
                <w:szCs w:val="28"/>
                <w:lang w:val="uk-UA"/>
              </w:rPr>
              <w:t>9місяців 2025 р.</w:t>
            </w:r>
          </w:p>
        </w:tc>
      </w:tr>
      <w:tr w:rsidR="009E103F" w:rsidRPr="009E103F" w:rsidTr="009E103F">
        <w:trPr>
          <w:tblCellSpacing w:w="0" w:type="dxa"/>
        </w:trPr>
        <w:tc>
          <w:tcPr>
            <w:tcW w:w="565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color w:val="000000"/>
                <w:sz w:val="28"/>
                <w:szCs w:val="28"/>
                <w:lang w:val="uk-UA"/>
              </w:rPr>
            </w:pPr>
            <w:r w:rsidRPr="009E103F">
              <w:rPr>
                <w:b/>
                <w:sz w:val="28"/>
                <w:szCs w:val="28"/>
                <w:lang w:val="uk-UA"/>
              </w:rPr>
              <w:t>220,2 тис. грн.</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b/>
                <w:sz w:val="28"/>
                <w:szCs w:val="28"/>
                <w:lang w:val="uk-UA"/>
              </w:rPr>
            </w:pPr>
            <w:r w:rsidRPr="009E103F">
              <w:rPr>
                <w:b/>
                <w:sz w:val="28"/>
                <w:szCs w:val="28"/>
                <w:lang w:val="uk-UA"/>
              </w:rPr>
              <w:t>128,0 тис. грн.</w:t>
            </w:r>
          </w:p>
        </w:tc>
      </w:tr>
    </w:tbl>
    <w:p w:rsidR="009E103F" w:rsidRPr="009E103F" w:rsidRDefault="009E103F" w:rsidP="009E103F">
      <w:pPr>
        <w:pStyle w:val="western"/>
        <w:spacing w:after="0" w:afterAutospacing="0"/>
        <w:jc w:val="center"/>
        <w:rPr>
          <w:sz w:val="28"/>
          <w:szCs w:val="28"/>
          <w:lang w:val="uk-UA"/>
        </w:rPr>
      </w:pPr>
      <w:r w:rsidRPr="009E103F">
        <w:rPr>
          <w:sz w:val="28"/>
          <w:szCs w:val="28"/>
          <w:lang w:val="uk-UA"/>
        </w:rPr>
        <w:t xml:space="preserve">  </w:t>
      </w:r>
      <w:r w:rsidRPr="009E103F">
        <w:rPr>
          <w:b/>
          <w:bCs/>
          <w:sz w:val="28"/>
          <w:szCs w:val="28"/>
        </w:rPr>
        <w:t>Динаміка</w:t>
      </w:r>
      <w:r w:rsidRPr="009E103F">
        <w:rPr>
          <w:sz w:val="28"/>
          <w:szCs w:val="28"/>
          <w:lang w:val="uk-UA"/>
        </w:rPr>
        <w:t xml:space="preserve">                                                                                                                      </w:t>
      </w:r>
      <w:r w:rsidRPr="009E103F">
        <w:rPr>
          <w:b/>
          <w:bCs/>
          <w:sz w:val="28"/>
          <w:szCs w:val="28"/>
        </w:rPr>
        <w:t>заборгованості населення за житлово – комунальні послуги (тис. грн.)</w:t>
      </w:r>
    </w:p>
    <w:tbl>
      <w:tblPr>
        <w:tblW w:w="10485" w:type="dxa"/>
        <w:tblCellSpacing w:w="0" w:type="dxa"/>
        <w:tblCellMar>
          <w:top w:w="15" w:type="dxa"/>
          <w:left w:w="15" w:type="dxa"/>
          <w:bottom w:w="15" w:type="dxa"/>
          <w:right w:w="15" w:type="dxa"/>
        </w:tblCellMar>
        <w:tblLook w:val="0000" w:firstRow="0" w:lastRow="0" w:firstColumn="0" w:lastColumn="0" w:noHBand="0" w:noVBand="0"/>
      </w:tblPr>
      <w:tblGrid>
        <w:gridCol w:w="4099"/>
        <w:gridCol w:w="3201"/>
        <w:gridCol w:w="3185"/>
      </w:tblGrid>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Місяці</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b/>
                <w:bCs/>
                <w:sz w:val="28"/>
                <w:szCs w:val="28"/>
              </w:rPr>
              <w:t>20</w:t>
            </w:r>
            <w:r w:rsidRPr="009E103F">
              <w:rPr>
                <w:b/>
                <w:bCs/>
                <w:sz w:val="28"/>
                <w:szCs w:val="28"/>
                <w:lang w:val="uk-UA"/>
              </w:rPr>
              <w:t>24</w:t>
            </w:r>
            <w:r w:rsidRPr="009E103F">
              <w:rPr>
                <w:b/>
                <w:bCs/>
                <w:sz w:val="28"/>
                <w:szCs w:val="28"/>
              </w:rPr>
              <w:t xml:space="preserve"> рік</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b/>
                <w:sz w:val="28"/>
                <w:szCs w:val="28"/>
                <w:lang w:val="uk-UA"/>
              </w:rPr>
            </w:pPr>
            <w:r w:rsidRPr="009E103F">
              <w:rPr>
                <w:b/>
                <w:sz w:val="28"/>
                <w:szCs w:val="28"/>
                <w:lang w:val="uk-UA"/>
              </w:rPr>
              <w:t>2025рік</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sz w:val="28"/>
                <w:szCs w:val="28"/>
              </w:rPr>
              <w:t>Січень</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425,4</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397,3</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sz w:val="28"/>
                <w:szCs w:val="28"/>
              </w:rPr>
              <w:t>Лютий</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435,3</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399,5</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rPr>
            </w:pPr>
            <w:r w:rsidRPr="009E103F">
              <w:rPr>
                <w:sz w:val="28"/>
                <w:szCs w:val="28"/>
              </w:rPr>
              <w:t>Березень</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448,8</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415,9</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Квітень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470,9</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424,1</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Травень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477,6</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418,2</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Червень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499,4</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425,0</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Липень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511,7</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410,0</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Серпень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520,5</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392,6</w:t>
            </w:r>
          </w:p>
        </w:tc>
      </w:tr>
      <w:tr w:rsidR="009E103F" w:rsidRPr="009E103F" w:rsidTr="009E103F">
        <w:trPr>
          <w:tblCellSpacing w:w="0" w:type="dxa"/>
        </w:trPr>
        <w:tc>
          <w:tcPr>
            <w:tcW w:w="409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 xml:space="preserve">Вересень </w:t>
            </w:r>
          </w:p>
        </w:tc>
        <w:tc>
          <w:tcPr>
            <w:tcW w:w="320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jc w:val="center"/>
              <w:rPr>
                <w:rFonts w:ascii="Times New Roman" w:hAnsi="Times New Roman" w:cs="Times New Roman"/>
                <w:sz w:val="28"/>
                <w:szCs w:val="28"/>
              </w:rPr>
            </w:pPr>
            <w:r w:rsidRPr="009E103F">
              <w:rPr>
                <w:rFonts w:ascii="Times New Roman" w:hAnsi="Times New Roman" w:cs="Times New Roman"/>
                <w:sz w:val="28"/>
                <w:szCs w:val="28"/>
              </w:rPr>
              <w:t>454,7</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E103F" w:rsidRPr="009E103F" w:rsidRDefault="009E103F" w:rsidP="005D445B">
            <w:pPr>
              <w:pStyle w:val="western"/>
              <w:jc w:val="center"/>
              <w:rPr>
                <w:sz w:val="28"/>
                <w:szCs w:val="28"/>
                <w:lang w:val="uk-UA"/>
              </w:rPr>
            </w:pPr>
            <w:r w:rsidRPr="009E103F">
              <w:rPr>
                <w:sz w:val="28"/>
                <w:szCs w:val="28"/>
                <w:lang w:val="uk-UA"/>
              </w:rPr>
              <w:t>373,4</w:t>
            </w:r>
          </w:p>
        </w:tc>
      </w:tr>
    </w:tbl>
    <w:p w:rsidR="009E103F" w:rsidRPr="009E103F" w:rsidRDefault="009E103F" w:rsidP="009E103F">
      <w:pPr>
        <w:rPr>
          <w:rFonts w:ascii="Times New Roman" w:hAnsi="Times New Roman" w:cs="Times New Roman"/>
          <w:b/>
          <w:sz w:val="28"/>
          <w:szCs w:val="28"/>
          <w:lang w:val="uk-UA"/>
        </w:rPr>
      </w:pPr>
      <w:r w:rsidRPr="009E103F">
        <w:rPr>
          <w:rFonts w:ascii="Times New Roman" w:hAnsi="Times New Roman" w:cs="Times New Roman"/>
          <w:sz w:val="28"/>
          <w:szCs w:val="28"/>
          <w:lang w:val="uk-UA"/>
        </w:rPr>
        <w:t xml:space="preserve">    </w:t>
      </w:r>
      <w:r w:rsidRPr="009E103F">
        <w:rPr>
          <w:rFonts w:ascii="Times New Roman" w:hAnsi="Times New Roman" w:cs="Times New Roman"/>
          <w:b/>
          <w:sz w:val="28"/>
          <w:szCs w:val="28"/>
          <w:lang w:val="uk-UA"/>
        </w:rPr>
        <w:t>Шляхи вирішення пробле</w:t>
      </w:r>
      <w:r w:rsidRPr="009E103F">
        <w:rPr>
          <w:rFonts w:ascii="Times New Roman" w:hAnsi="Times New Roman" w:cs="Times New Roman"/>
          <w:b/>
          <w:sz w:val="28"/>
          <w:szCs w:val="28"/>
          <w:lang w:val="ru-RU"/>
        </w:rPr>
        <w:t>м дебіторської та кредиторської</w:t>
      </w:r>
      <w:r w:rsidRPr="009E103F">
        <w:rPr>
          <w:rFonts w:ascii="Times New Roman" w:hAnsi="Times New Roman" w:cs="Times New Roman"/>
          <w:b/>
          <w:sz w:val="28"/>
          <w:szCs w:val="28"/>
          <w:lang w:val="uk-UA"/>
        </w:rPr>
        <w:t xml:space="preserve">                             заборгованості:</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 щоденно проведення бесід з боржниками по питанню своєчасної оплати за житлово-комунальні послуги;   </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 • погашення заборгованості за житлово – комунальні послуги через суд та виконавчу службу;</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 подано 3 позови до суду на суму 79,9 тис. грн.;</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 на обліку у виконавчій 5 справ на суму 134,4 тис. грн.;</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 xml:space="preserve">   Стягнуто виконавчою службою 62,5 тис. грн. </w:t>
      </w:r>
    </w:p>
    <w:p w:rsidR="009E103F" w:rsidRPr="009E103F" w:rsidRDefault="009E103F" w:rsidP="009E103F">
      <w:pPr>
        <w:rPr>
          <w:rFonts w:ascii="Times New Roman" w:hAnsi="Times New Roman" w:cs="Times New Roman"/>
          <w:b/>
          <w:bCs/>
          <w:sz w:val="28"/>
          <w:szCs w:val="28"/>
          <w:lang w:val="uk-UA"/>
        </w:rPr>
      </w:pPr>
      <w:r w:rsidRPr="009E103F">
        <w:rPr>
          <w:rFonts w:ascii="Times New Roman" w:hAnsi="Times New Roman" w:cs="Times New Roman"/>
          <w:sz w:val="28"/>
          <w:szCs w:val="28"/>
          <w:lang w:val="uk-UA"/>
        </w:rPr>
        <w:t xml:space="preserve">                 </w:t>
      </w:r>
      <w:r w:rsidRPr="009E103F">
        <w:rPr>
          <w:rFonts w:ascii="Times New Roman" w:hAnsi="Times New Roman" w:cs="Times New Roman"/>
          <w:b/>
          <w:bCs/>
          <w:sz w:val="28"/>
          <w:szCs w:val="28"/>
          <w:lang w:val="uk-UA"/>
        </w:rPr>
        <w:t>За рахунок  благодійної організації Червоний хрест мешканці гуртожитку отримали 4 газові плити на суму 36,6 тис. грн.</w:t>
      </w:r>
    </w:p>
    <w:p w:rsidR="009E103F" w:rsidRPr="009E103F" w:rsidRDefault="009E103F" w:rsidP="009E103F">
      <w:pPr>
        <w:rPr>
          <w:rFonts w:ascii="Times New Roman" w:hAnsi="Times New Roman" w:cs="Times New Roman"/>
          <w:b/>
          <w:bCs/>
          <w:sz w:val="28"/>
          <w:szCs w:val="28"/>
          <w:lang w:val="uk-UA"/>
        </w:rPr>
      </w:pPr>
    </w:p>
    <w:p w:rsidR="009E103F" w:rsidRPr="00316DE8" w:rsidRDefault="009E103F" w:rsidP="009E103F">
      <w:pPr>
        <w:rPr>
          <w:b/>
          <w:bCs/>
          <w:sz w:val="28"/>
          <w:szCs w:val="28"/>
          <w:lang w:val="uk-UA"/>
        </w:rPr>
      </w:pPr>
      <w:r w:rsidRPr="00316DE8">
        <w:rPr>
          <w:b/>
          <w:bCs/>
          <w:noProof/>
          <w:sz w:val="28"/>
          <w:szCs w:val="28"/>
          <w:lang w:val="ru-RU" w:eastAsia="ru-RU"/>
        </w:rPr>
        <w:drawing>
          <wp:inline distT="0" distB="0" distL="0" distR="0">
            <wp:extent cx="6468161" cy="2516629"/>
            <wp:effectExtent l="0" t="0" r="8890" b="0"/>
            <wp:docPr id="895336080" name="Рисунок 895336080" descr="DAD2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D237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90859" cy="2564368"/>
                    </a:xfrm>
                    <a:prstGeom prst="rect">
                      <a:avLst/>
                    </a:prstGeom>
                    <a:noFill/>
                    <a:ln>
                      <a:noFill/>
                    </a:ln>
                  </pic:spPr>
                </pic:pic>
              </a:graphicData>
            </a:graphic>
          </wp:inline>
        </w:drawing>
      </w:r>
    </w:p>
    <w:p w:rsidR="009E103F" w:rsidRPr="00316DE8" w:rsidRDefault="009E103F" w:rsidP="009E103F">
      <w:pPr>
        <w:rPr>
          <w:b/>
          <w:bCs/>
          <w:sz w:val="28"/>
          <w:szCs w:val="28"/>
          <w:lang w:val="uk-UA"/>
        </w:rPr>
      </w:pPr>
      <w:r w:rsidRPr="00316DE8">
        <w:rPr>
          <w:b/>
          <w:bCs/>
          <w:sz w:val="28"/>
          <w:szCs w:val="28"/>
          <w:lang w:val="uk-UA"/>
        </w:rPr>
        <w:t xml:space="preserve"> </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b/>
          <w:bCs/>
          <w:sz w:val="28"/>
          <w:szCs w:val="28"/>
          <w:lang w:val="uk-UA"/>
        </w:rPr>
        <w:t xml:space="preserve">За бюджетні кошти:                                                                                                                                                                                                                                                         </w:t>
      </w:r>
      <w:r w:rsidRPr="009E103F">
        <w:rPr>
          <w:rFonts w:ascii="Times New Roman" w:hAnsi="Times New Roman" w:cs="Times New Roman"/>
          <w:sz w:val="28"/>
          <w:szCs w:val="28"/>
          <w:lang w:val="uk-UA"/>
        </w:rPr>
        <w:t>- фінансова підтримка на погашення заборгованості за водопостачання та</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водовідведення в сумі 100,0 тис. грн.;</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w:t>
      </w:r>
      <w:r w:rsidRPr="009E103F">
        <w:rPr>
          <w:rFonts w:ascii="Times New Roman" w:hAnsi="Times New Roman" w:cs="Times New Roman"/>
          <w:sz w:val="28"/>
          <w:szCs w:val="28"/>
          <w:lang w:val="uk-UA"/>
        </w:rPr>
        <w:tab/>
        <w:t>фінансова підтримка на оплату праці та ЄСВ працівникам центрів компактного проживання ВПО – 142,3 тис. грн.;</w:t>
      </w:r>
    </w:p>
    <w:p w:rsidR="009E103F" w:rsidRPr="009E103F" w:rsidRDefault="009E103F" w:rsidP="009E103F">
      <w:pPr>
        <w:spacing w:after="0" w:line="240" w:lineRule="auto"/>
        <w:rPr>
          <w:rFonts w:ascii="Times New Roman" w:hAnsi="Times New Roman" w:cs="Times New Roman"/>
          <w:sz w:val="28"/>
          <w:szCs w:val="28"/>
          <w:lang w:val="uk-UA"/>
        </w:rPr>
      </w:pPr>
      <w:r w:rsidRPr="009E103F">
        <w:rPr>
          <w:rFonts w:ascii="Times New Roman" w:hAnsi="Times New Roman" w:cs="Times New Roman"/>
          <w:sz w:val="28"/>
          <w:szCs w:val="28"/>
          <w:lang w:val="uk-UA"/>
        </w:rPr>
        <w:t>-</w:t>
      </w:r>
      <w:r w:rsidRPr="009E103F">
        <w:rPr>
          <w:rFonts w:ascii="Times New Roman" w:hAnsi="Times New Roman" w:cs="Times New Roman"/>
          <w:sz w:val="28"/>
          <w:szCs w:val="28"/>
          <w:lang w:val="uk-UA"/>
        </w:rPr>
        <w:tab/>
        <w:t>фінансова підтримка на оплату послуг з приєднання до електромережі вузлів обліку по центрах ВПО в сумі  79,4 тис. грн.</w:t>
      </w:r>
    </w:p>
    <w:p w:rsidR="009E103F" w:rsidRDefault="009E103F" w:rsidP="009E103F">
      <w:pPr>
        <w:rPr>
          <w:sz w:val="27"/>
          <w:szCs w:val="27"/>
          <w:lang w:val="uk-UA"/>
        </w:rPr>
      </w:pPr>
      <w:r>
        <w:rPr>
          <w:noProof/>
          <w:sz w:val="27"/>
          <w:szCs w:val="27"/>
          <w:lang w:val="ru-RU" w:eastAsia="ru-RU"/>
        </w:rPr>
        <w:drawing>
          <wp:inline distT="0" distB="0" distL="0" distR="0">
            <wp:extent cx="1804670" cy="2407920"/>
            <wp:effectExtent l="0" t="0" r="5080" b="0"/>
            <wp:docPr id="895336086" name="Рисунок 89533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04670" cy="2407920"/>
                    </a:xfrm>
                    <a:prstGeom prst="rect">
                      <a:avLst/>
                    </a:prstGeom>
                    <a:noFill/>
                  </pic:spPr>
                </pic:pic>
              </a:graphicData>
            </a:graphic>
          </wp:inline>
        </w:drawing>
      </w:r>
      <w:r>
        <w:rPr>
          <w:noProof/>
          <w:sz w:val="27"/>
          <w:szCs w:val="27"/>
          <w:lang w:val="ru-RU" w:eastAsia="ru-RU"/>
        </w:rPr>
        <w:drawing>
          <wp:inline distT="0" distB="0" distL="0" distR="0">
            <wp:extent cx="1970512" cy="2395855"/>
            <wp:effectExtent l="0" t="0" r="0" b="4445"/>
            <wp:docPr id="895336085" name="Рисунок 89533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97549" cy="2428729"/>
                    </a:xfrm>
                    <a:prstGeom prst="rect">
                      <a:avLst/>
                    </a:prstGeom>
                    <a:noFill/>
                  </pic:spPr>
                </pic:pic>
              </a:graphicData>
            </a:graphic>
          </wp:inline>
        </w:drawing>
      </w:r>
      <w:r>
        <w:rPr>
          <w:noProof/>
          <w:sz w:val="27"/>
          <w:szCs w:val="27"/>
          <w:lang w:val="ru-RU" w:eastAsia="ru-RU"/>
        </w:rPr>
        <w:drawing>
          <wp:inline distT="0" distB="0" distL="0" distR="0">
            <wp:extent cx="2814452" cy="2395855"/>
            <wp:effectExtent l="0" t="0" r="5080" b="4445"/>
            <wp:docPr id="895336084" name="Рисунок 89533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34993" cy="2413341"/>
                    </a:xfrm>
                    <a:prstGeom prst="rect">
                      <a:avLst/>
                    </a:prstGeom>
                    <a:noFill/>
                  </pic:spPr>
                </pic:pic>
              </a:graphicData>
            </a:graphic>
          </wp:inline>
        </w:drawing>
      </w:r>
    </w:p>
    <w:p w:rsidR="009E103F" w:rsidRPr="009E103F" w:rsidRDefault="009E103F" w:rsidP="00C4711A">
      <w:pPr>
        <w:numPr>
          <w:ilvl w:val="0"/>
          <w:numId w:val="50"/>
        </w:numPr>
        <w:spacing w:after="0" w:line="240" w:lineRule="auto"/>
        <w:ind w:left="720"/>
        <w:rPr>
          <w:rFonts w:ascii="Times New Roman" w:hAnsi="Times New Roman" w:cs="Times New Roman"/>
          <w:sz w:val="28"/>
          <w:szCs w:val="28"/>
          <w:lang w:val="uk-UA"/>
        </w:rPr>
      </w:pPr>
      <w:r w:rsidRPr="009E103F">
        <w:rPr>
          <w:rFonts w:ascii="Times New Roman" w:hAnsi="Times New Roman" w:cs="Times New Roman"/>
          <w:sz w:val="28"/>
          <w:szCs w:val="28"/>
          <w:lang w:val="uk-UA"/>
        </w:rPr>
        <w:t>фінансова підтримка  на оплату послуг з вивезення рідких та твердих побутових відходів – 3,2 тис. грн.</w:t>
      </w:r>
    </w:p>
    <w:p w:rsidR="009E103F" w:rsidRPr="009E103F" w:rsidRDefault="009E103F" w:rsidP="00C4711A">
      <w:pPr>
        <w:numPr>
          <w:ilvl w:val="0"/>
          <w:numId w:val="50"/>
        </w:numPr>
        <w:spacing w:after="0" w:line="240" w:lineRule="auto"/>
        <w:ind w:left="720"/>
        <w:rPr>
          <w:rFonts w:ascii="Times New Roman" w:hAnsi="Times New Roman" w:cs="Times New Roman"/>
          <w:sz w:val="28"/>
          <w:szCs w:val="28"/>
          <w:lang w:val="uk-UA"/>
        </w:rPr>
      </w:pPr>
      <w:r w:rsidRPr="009E103F">
        <w:rPr>
          <w:rFonts w:ascii="Times New Roman" w:hAnsi="Times New Roman" w:cs="Times New Roman"/>
          <w:sz w:val="28"/>
          <w:szCs w:val="28"/>
          <w:lang w:val="uk-UA"/>
        </w:rPr>
        <w:t>фінансова підтримка на оплату поточного ремонту кімнат гуртожитку в сумі 195,0 тис. грн.;</w:t>
      </w:r>
    </w:p>
    <w:p w:rsidR="009E103F" w:rsidRDefault="009E103F" w:rsidP="009E103F">
      <w:pPr>
        <w:rPr>
          <w:b/>
          <w:bCs/>
          <w:sz w:val="27"/>
          <w:szCs w:val="27"/>
          <w:lang w:val="uk-UA"/>
        </w:rPr>
      </w:pPr>
      <w:r>
        <w:rPr>
          <w:b/>
          <w:bCs/>
          <w:sz w:val="27"/>
          <w:szCs w:val="27"/>
          <w:lang w:val="uk-UA"/>
        </w:rPr>
        <w:t xml:space="preserve">   </w:t>
      </w:r>
      <w:r>
        <w:rPr>
          <w:b/>
          <w:bCs/>
          <w:noProof/>
          <w:sz w:val="27"/>
          <w:szCs w:val="27"/>
          <w:lang w:val="ru-RU" w:eastAsia="ru-RU"/>
        </w:rPr>
        <w:drawing>
          <wp:inline distT="0" distB="0" distL="0" distR="0">
            <wp:extent cx="3906982" cy="3517900"/>
            <wp:effectExtent l="0" t="0" r="0" b="6350"/>
            <wp:docPr id="895336083" name="Рисунок 89533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24712" cy="3533864"/>
                    </a:xfrm>
                    <a:prstGeom prst="rect">
                      <a:avLst/>
                    </a:prstGeom>
                    <a:noFill/>
                  </pic:spPr>
                </pic:pic>
              </a:graphicData>
            </a:graphic>
          </wp:inline>
        </w:drawing>
      </w:r>
      <w:r>
        <w:rPr>
          <w:b/>
          <w:bCs/>
          <w:noProof/>
          <w:sz w:val="27"/>
          <w:szCs w:val="27"/>
          <w:lang w:val="ru-RU" w:eastAsia="ru-RU"/>
        </w:rPr>
        <w:drawing>
          <wp:inline distT="0" distB="0" distL="0" distR="0">
            <wp:extent cx="2590800" cy="3504565"/>
            <wp:effectExtent l="0" t="0" r="0" b="635"/>
            <wp:docPr id="895336082" name="Рисунок 89533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90800" cy="3504565"/>
                    </a:xfrm>
                    <a:prstGeom prst="rect">
                      <a:avLst/>
                    </a:prstGeom>
                    <a:noFill/>
                  </pic:spPr>
                </pic:pic>
              </a:graphicData>
            </a:graphic>
          </wp:inline>
        </w:drawing>
      </w:r>
    </w:p>
    <w:p w:rsidR="009E103F" w:rsidRDefault="009E103F" w:rsidP="00C4711A">
      <w:pPr>
        <w:numPr>
          <w:ilvl w:val="0"/>
          <w:numId w:val="50"/>
        </w:numPr>
        <w:spacing w:after="0" w:line="240" w:lineRule="auto"/>
        <w:ind w:left="720"/>
        <w:rPr>
          <w:sz w:val="27"/>
          <w:szCs w:val="27"/>
          <w:lang w:val="uk-UA"/>
        </w:rPr>
      </w:pPr>
      <w:r w:rsidRPr="009E103F">
        <w:rPr>
          <w:rFonts w:ascii="Times New Roman" w:hAnsi="Times New Roman" w:cs="Times New Roman"/>
          <w:sz w:val="28"/>
          <w:szCs w:val="28"/>
          <w:lang w:val="uk-UA"/>
        </w:rPr>
        <w:t>фінансова підтримка на</w:t>
      </w:r>
      <w:r w:rsidRPr="009E103F">
        <w:rPr>
          <w:rFonts w:ascii="Times New Roman" w:hAnsi="Times New Roman" w:cs="Times New Roman"/>
          <w:b/>
          <w:bCs/>
          <w:sz w:val="28"/>
          <w:szCs w:val="28"/>
          <w:lang w:val="uk-UA"/>
        </w:rPr>
        <w:t xml:space="preserve"> </w:t>
      </w:r>
      <w:r w:rsidRPr="009E103F">
        <w:rPr>
          <w:rFonts w:ascii="Times New Roman" w:hAnsi="Times New Roman" w:cs="Times New Roman"/>
          <w:sz w:val="28"/>
          <w:szCs w:val="28"/>
          <w:lang w:val="uk-UA"/>
        </w:rPr>
        <w:t>поточний ремонт покрівлі будівлі гуртожитку 199,0тис.грн</w:t>
      </w:r>
      <w:r>
        <w:rPr>
          <w:sz w:val="27"/>
          <w:szCs w:val="27"/>
          <w:lang w:val="uk-UA"/>
        </w:rPr>
        <w:t>.;</w:t>
      </w:r>
    </w:p>
    <w:p w:rsidR="009E103F" w:rsidRDefault="009E103F" w:rsidP="009E103F">
      <w:pPr>
        <w:pStyle w:val="afff1"/>
        <w:rPr>
          <w:noProof/>
        </w:rPr>
      </w:pPr>
      <w:r w:rsidRPr="000E1844">
        <w:rPr>
          <w:noProof/>
          <w:lang w:val="ru-RU" w:eastAsia="ru-RU"/>
        </w:rPr>
        <w:drawing>
          <wp:inline distT="0" distB="0" distL="0" distR="0">
            <wp:extent cx="3960421" cy="3657600"/>
            <wp:effectExtent l="0" t="0" r="2540" b="0"/>
            <wp:docPr id="895336079" name="Рисунок 895336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70310" cy="3666733"/>
                    </a:xfrm>
                    <a:prstGeom prst="rect">
                      <a:avLst/>
                    </a:prstGeom>
                    <a:noFill/>
                    <a:ln>
                      <a:noFill/>
                    </a:ln>
                  </pic:spPr>
                </pic:pic>
              </a:graphicData>
            </a:graphic>
          </wp:inline>
        </w:drawing>
      </w:r>
      <w:r w:rsidRPr="000E1844">
        <w:rPr>
          <w:noProof/>
          <w:lang w:val="ru-RU" w:eastAsia="ru-RU"/>
        </w:rPr>
        <w:drawing>
          <wp:inline distT="0" distB="0" distL="0" distR="0">
            <wp:extent cx="2546985" cy="3627755"/>
            <wp:effectExtent l="0" t="0" r="5715" b="0"/>
            <wp:docPr id="895336078" name="Рисунок 89533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46985" cy="3627755"/>
                    </a:xfrm>
                    <a:prstGeom prst="rect">
                      <a:avLst/>
                    </a:prstGeom>
                    <a:noFill/>
                    <a:ln>
                      <a:noFill/>
                    </a:ln>
                  </pic:spPr>
                </pic:pic>
              </a:graphicData>
            </a:graphic>
          </wp:inline>
        </w:drawing>
      </w:r>
    </w:p>
    <w:p w:rsidR="009E103F" w:rsidRDefault="009E103F" w:rsidP="00C4711A">
      <w:pPr>
        <w:pStyle w:val="afff1"/>
        <w:numPr>
          <w:ilvl w:val="0"/>
          <w:numId w:val="50"/>
        </w:numPr>
        <w:ind w:left="720"/>
        <w:rPr>
          <w:sz w:val="28"/>
          <w:szCs w:val="28"/>
        </w:rPr>
      </w:pPr>
      <w:r w:rsidRPr="00316DE8">
        <w:rPr>
          <w:sz w:val="28"/>
          <w:szCs w:val="28"/>
        </w:rPr>
        <w:t>фінансова п</w:t>
      </w:r>
      <w:r>
        <w:rPr>
          <w:sz w:val="28"/>
          <w:szCs w:val="28"/>
        </w:rPr>
        <w:t>і</w:t>
      </w:r>
      <w:r w:rsidRPr="00316DE8">
        <w:rPr>
          <w:sz w:val="28"/>
          <w:szCs w:val="28"/>
        </w:rPr>
        <w:t>дтримка на вс</w:t>
      </w:r>
      <w:r>
        <w:rPr>
          <w:sz w:val="28"/>
          <w:szCs w:val="28"/>
        </w:rPr>
        <w:t>т</w:t>
      </w:r>
      <w:r w:rsidRPr="00316DE8">
        <w:rPr>
          <w:sz w:val="28"/>
          <w:szCs w:val="28"/>
        </w:rPr>
        <w:t>ановлення лічильника теплової енергії</w:t>
      </w:r>
      <w:r>
        <w:rPr>
          <w:sz w:val="28"/>
          <w:szCs w:val="28"/>
        </w:rPr>
        <w:t xml:space="preserve"> в </w:t>
      </w:r>
      <w:r w:rsidRPr="00316DE8">
        <w:rPr>
          <w:sz w:val="28"/>
          <w:szCs w:val="28"/>
        </w:rPr>
        <w:t>центрі ВПО с. Солдатське на суму 70,0 тис. грн.;</w:t>
      </w:r>
    </w:p>
    <w:p w:rsidR="009E103F" w:rsidRPr="00316DE8" w:rsidRDefault="009E103F" w:rsidP="009E103F">
      <w:pPr>
        <w:pStyle w:val="afff1"/>
        <w:ind w:left="720"/>
      </w:pPr>
      <w:r>
        <w:t xml:space="preserve"> </w:t>
      </w:r>
      <w:r w:rsidRPr="00316DE8">
        <w:rPr>
          <w:noProof/>
          <w:lang w:val="ru-RU" w:eastAsia="ru-RU"/>
        </w:rPr>
        <w:drawing>
          <wp:inline distT="0" distB="0" distL="0" distR="0">
            <wp:extent cx="2416810" cy="3218180"/>
            <wp:effectExtent l="0" t="0" r="2540" b="1270"/>
            <wp:docPr id="895336077" name="Рисунок 895336077" descr="3A61D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A61D3A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16810" cy="3218180"/>
                    </a:xfrm>
                    <a:prstGeom prst="rect">
                      <a:avLst/>
                    </a:prstGeom>
                    <a:noFill/>
                    <a:ln>
                      <a:noFill/>
                    </a:ln>
                  </pic:spPr>
                </pic:pic>
              </a:graphicData>
            </a:graphic>
          </wp:inline>
        </w:drawing>
      </w:r>
      <w:r w:rsidRPr="00316DE8">
        <w:rPr>
          <w:noProof/>
          <w:lang w:val="ru-RU" w:eastAsia="ru-RU"/>
        </w:rPr>
        <w:drawing>
          <wp:inline distT="0" distB="0" distL="0" distR="0">
            <wp:extent cx="3580591" cy="3230245"/>
            <wp:effectExtent l="0" t="0" r="1270" b="8255"/>
            <wp:docPr id="895336076" name="Рисунок 895336076" descr="45EF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5EF394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17865" cy="3263872"/>
                    </a:xfrm>
                    <a:prstGeom prst="rect">
                      <a:avLst/>
                    </a:prstGeom>
                    <a:noFill/>
                    <a:ln>
                      <a:noFill/>
                    </a:ln>
                  </pic:spPr>
                </pic:pic>
              </a:graphicData>
            </a:graphic>
          </wp:inline>
        </w:drawing>
      </w:r>
    </w:p>
    <w:p w:rsidR="009E103F" w:rsidRPr="009E103F" w:rsidRDefault="009E103F" w:rsidP="00C4711A">
      <w:pPr>
        <w:numPr>
          <w:ilvl w:val="0"/>
          <w:numId w:val="50"/>
        </w:numPr>
        <w:spacing w:after="0" w:line="240" w:lineRule="auto"/>
        <w:ind w:left="720"/>
        <w:rPr>
          <w:rFonts w:ascii="Times New Roman" w:hAnsi="Times New Roman" w:cs="Times New Roman"/>
          <w:sz w:val="28"/>
          <w:szCs w:val="28"/>
          <w:lang w:val="uk-UA"/>
        </w:rPr>
      </w:pPr>
      <w:bookmarkStart w:id="23" w:name="_Hlk210985952"/>
      <w:r w:rsidRPr="009E103F">
        <w:rPr>
          <w:rFonts w:ascii="Times New Roman" w:hAnsi="Times New Roman" w:cs="Times New Roman"/>
          <w:sz w:val="28"/>
          <w:szCs w:val="28"/>
          <w:lang w:val="uk-UA"/>
        </w:rPr>
        <w:t xml:space="preserve">фінансова підтримка на </w:t>
      </w:r>
      <w:bookmarkEnd w:id="23"/>
      <w:r w:rsidRPr="009E103F">
        <w:rPr>
          <w:rFonts w:ascii="Times New Roman" w:hAnsi="Times New Roman" w:cs="Times New Roman"/>
          <w:sz w:val="28"/>
          <w:szCs w:val="28"/>
          <w:lang w:val="uk-UA"/>
        </w:rPr>
        <w:t>придбання деревини паливної (Центр ВПО с. Дернове) в сумі 19,8 тис. грн.;</w:t>
      </w:r>
    </w:p>
    <w:p w:rsidR="009E103F" w:rsidRPr="009E103F" w:rsidRDefault="009E103F" w:rsidP="00C4711A">
      <w:pPr>
        <w:numPr>
          <w:ilvl w:val="0"/>
          <w:numId w:val="50"/>
        </w:numPr>
        <w:spacing w:after="0" w:line="240" w:lineRule="auto"/>
        <w:ind w:left="720"/>
        <w:rPr>
          <w:rFonts w:ascii="Times New Roman" w:hAnsi="Times New Roman" w:cs="Times New Roman"/>
          <w:sz w:val="28"/>
          <w:szCs w:val="28"/>
          <w:lang w:val="uk-UA"/>
        </w:rPr>
      </w:pPr>
      <w:r w:rsidRPr="009E103F">
        <w:rPr>
          <w:rFonts w:ascii="Times New Roman" w:hAnsi="Times New Roman" w:cs="Times New Roman"/>
          <w:sz w:val="28"/>
          <w:szCs w:val="28"/>
          <w:lang w:val="uk-UA"/>
        </w:rPr>
        <w:t>фінансова підтримка на оплату електроенергії в центрах ВПО 46,0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xml:space="preserve">За власні кошти:                                                                                                                    </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заміна електричних ламп :</w:t>
      </w:r>
    </w:p>
    <w:p w:rsidR="009E103F" w:rsidRPr="00E33D2C" w:rsidRDefault="009E103F" w:rsidP="009E103F">
      <w:pPr>
        <w:pStyle w:val="western"/>
        <w:tabs>
          <w:tab w:val="left" w:pos="0"/>
          <w:tab w:val="left" w:pos="426"/>
        </w:tabs>
        <w:spacing w:before="0" w:beforeAutospacing="0" w:after="0" w:afterAutospacing="0"/>
        <w:rPr>
          <w:sz w:val="27"/>
          <w:szCs w:val="27"/>
          <w:lang w:val="uk-UA"/>
        </w:rPr>
      </w:pPr>
      <w:r w:rsidRPr="00E33D2C">
        <w:rPr>
          <w:sz w:val="27"/>
          <w:szCs w:val="27"/>
          <w:lang w:val="uk-UA"/>
        </w:rPr>
        <w:t xml:space="preserve"> </w:t>
      </w:r>
      <w:r>
        <w:rPr>
          <w:sz w:val="27"/>
          <w:szCs w:val="27"/>
          <w:lang w:val="uk-UA"/>
        </w:rPr>
        <w:t>-</w:t>
      </w:r>
      <w:r w:rsidRPr="00E33D2C">
        <w:rPr>
          <w:sz w:val="27"/>
          <w:szCs w:val="27"/>
          <w:lang w:val="uk-UA"/>
        </w:rPr>
        <w:t xml:space="preserve"> енергозберігаючих: </w:t>
      </w:r>
      <w:r>
        <w:rPr>
          <w:sz w:val="27"/>
          <w:szCs w:val="27"/>
          <w:lang w:val="uk-UA"/>
        </w:rPr>
        <w:t>10</w:t>
      </w:r>
      <w:r w:rsidRPr="00E33D2C">
        <w:rPr>
          <w:sz w:val="27"/>
          <w:szCs w:val="27"/>
          <w:lang w:val="uk-UA"/>
        </w:rPr>
        <w:t xml:space="preserve"> шт. на суму 0,</w:t>
      </w:r>
      <w:r>
        <w:rPr>
          <w:sz w:val="27"/>
          <w:szCs w:val="27"/>
          <w:lang w:val="uk-UA"/>
        </w:rPr>
        <w:t>6</w:t>
      </w:r>
      <w:r w:rsidRPr="00E33D2C">
        <w:rPr>
          <w:sz w:val="27"/>
          <w:szCs w:val="27"/>
          <w:lang w:val="uk-UA"/>
        </w:rPr>
        <w:t xml:space="preserve">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поточний ремонт пральної машинки с. Солдатське  - 3,2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поточний ремонт системи теплопостачання с. Дернове – 1,5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xml:space="preserve">- поточний ремонт замків в кімнатах гуртожитку </w:t>
      </w:r>
      <w:r>
        <w:rPr>
          <w:sz w:val="27"/>
          <w:szCs w:val="27"/>
          <w:lang w:val="uk-UA"/>
        </w:rPr>
        <w:t>1,0</w:t>
      </w:r>
      <w:r w:rsidRPr="00E33D2C">
        <w:rPr>
          <w:sz w:val="27"/>
          <w:szCs w:val="27"/>
          <w:lang w:val="uk-UA"/>
        </w:rPr>
        <w:t xml:space="preserve">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поточний ремонт електрообладнання 0,6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заміна радіатора 2,9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придбання матеріалів для завершення підключення вузлів обліку по центрах ВПО – 7,2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вивезення твердих побутових відходів – 2,4 тис. грн.</w:t>
      </w:r>
    </w:p>
    <w:p w:rsidR="009E103F" w:rsidRPr="00E33D2C" w:rsidRDefault="009E103F" w:rsidP="009E103F">
      <w:pPr>
        <w:pStyle w:val="western"/>
        <w:spacing w:before="0" w:beforeAutospacing="0" w:after="0" w:afterAutospacing="0"/>
        <w:rPr>
          <w:sz w:val="27"/>
          <w:szCs w:val="27"/>
          <w:lang w:val="uk-UA"/>
        </w:rPr>
      </w:pPr>
      <w:r w:rsidRPr="00E33D2C">
        <w:rPr>
          <w:sz w:val="27"/>
          <w:szCs w:val="27"/>
          <w:lang w:val="uk-UA"/>
        </w:rPr>
        <w:t xml:space="preserve">- заміна унітазу та зливної системи – </w:t>
      </w:r>
      <w:r>
        <w:rPr>
          <w:sz w:val="27"/>
          <w:szCs w:val="27"/>
          <w:lang w:val="uk-UA"/>
        </w:rPr>
        <w:t>8,2</w:t>
      </w:r>
      <w:r w:rsidRPr="00E33D2C">
        <w:rPr>
          <w:sz w:val="27"/>
          <w:szCs w:val="27"/>
          <w:lang w:val="uk-UA"/>
        </w:rPr>
        <w:t xml:space="preserve"> тис. грн.;</w:t>
      </w:r>
    </w:p>
    <w:p w:rsidR="009E103F" w:rsidRDefault="009E103F" w:rsidP="009E103F">
      <w:pPr>
        <w:pStyle w:val="western"/>
        <w:spacing w:before="0" w:beforeAutospacing="0" w:after="0" w:afterAutospacing="0"/>
        <w:rPr>
          <w:sz w:val="27"/>
          <w:szCs w:val="27"/>
          <w:lang w:val="uk-UA"/>
        </w:rPr>
      </w:pPr>
      <w:r w:rsidRPr="00E33D2C">
        <w:rPr>
          <w:sz w:val="27"/>
          <w:szCs w:val="27"/>
          <w:lang w:val="uk-UA"/>
        </w:rPr>
        <w:t>- поточний ремонт душової – 1,5 тис. грн.</w:t>
      </w:r>
    </w:p>
    <w:p w:rsidR="009E103F" w:rsidRDefault="009E103F" w:rsidP="009E103F">
      <w:pPr>
        <w:pStyle w:val="western"/>
        <w:spacing w:before="0" w:beforeAutospacing="0" w:after="0" w:afterAutospacing="0"/>
        <w:rPr>
          <w:sz w:val="27"/>
          <w:szCs w:val="27"/>
          <w:lang w:val="uk-UA"/>
        </w:rPr>
      </w:pPr>
      <w:r>
        <w:rPr>
          <w:sz w:val="27"/>
          <w:szCs w:val="27"/>
          <w:lang w:val="uk-UA"/>
        </w:rPr>
        <w:t>- встановлення та підключення газових плит – 2,1 тис. грн.</w:t>
      </w:r>
    </w:p>
    <w:p w:rsidR="009E103F" w:rsidRDefault="009E103F" w:rsidP="009E103F">
      <w:pPr>
        <w:pStyle w:val="western"/>
        <w:spacing w:before="0" w:beforeAutospacing="0" w:after="0" w:afterAutospacing="0"/>
        <w:rPr>
          <w:sz w:val="27"/>
          <w:szCs w:val="27"/>
          <w:lang w:val="uk-UA"/>
        </w:rPr>
      </w:pPr>
    </w:p>
    <w:p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1104" behindDoc="0" locked="0" layoutInCell="1" allowOverlap="1" wp14:anchorId="45F6A31F" wp14:editId="1417693B">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rsidR="00556A34" w:rsidRPr="0022212F" w:rsidRDefault="00556A34"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left:0;text-align:left;margin-left:-56.7pt;margin-top:28.7pt;width:612pt;height:22.9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rsidR="00556A34" w:rsidRPr="0022212F" w:rsidRDefault="00556A34"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rsidR="0097747D" w:rsidRDefault="00BC1D8D" w:rsidP="00FF2816">
      <w:pPr>
        <w:spacing w:after="0" w:line="240" w:lineRule="auto"/>
        <w:jc w:val="both"/>
        <w:rPr>
          <w:rFonts w:ascii="Times New Roman" w:hAnsi="Times New Roman" w:cs="Times New Roman"/>
          <w:sz w:val="28"/>
          <w:szCs w:val="28"/>
          <w:lang w:val="uk-UA"/>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комунально побутових послуг, ремонтно будівельних та інших послуг, а саме:</w:t>
      </w:r>
    </w:p>
    <w:p w:rsidR="0097747D" w:rsidRPr="0097747D" w:rsidRDefault="0097747D" w:rsidP="0097747D">
      <w:pPr>
        <w:numPr>
          <w:ilvl w:val="0"/>
          <w:numId w:val="88"/>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організація експлуатації кімнат поліпшеного проживання;</w:t>
      </w:r>
    </w:p>
    <w:p w:rsidR="0097747D" w:rsidRPr="0097747D" w:rsidRDefault="0097747D" w:rsidP="0097747D">
      <w:pPr>
        <w:numPr>
          <w:ilvl w:val="0"/>
          <w:numId w:val="88"/>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rsidR="0097747D" w:rsidRPr="0097747D" w:rsidRDefault="0097747D" w:rsidP="0097747D">
      <w:pPr>
        <w:numPr>
          <w:ilvl w:val="0"/>
          <w:numId w:val="88"/>
        </w:numPr>
        <w:spacing w:before="100" w:beforeAutospacing="1"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надання послуг мобільного харчування;</w:t>
      </w:r>
    </w:p>
    <w:p w:rsidR="0097747D" w:rsidRPr="0097747D" w:rsidRDefault="0097747D" w:rsidP="0097747D">
      <w:pPr>
        <w:numPr>
          <w:ilvl w:val="0"/>
          <w:numId w:val="88"/>
        </w:numPr>
        <w:spacing w:before="100" w:beforeAutospacing="1"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надання пральних послуг;</w:t>
      </w:r>
    </w:p>
    <w:p w:rsidR="0097747D" w:rsidRPr="0097747D" w:rsidRDefault="0097747D" w:rsidP="0097747D">
      <w:pPr>
        <w:numPr>
          <w:ilvl w:val="0"/>
          <w:numId w:val="88"/>
        </w:numPr>
        <w:spacing w:before="100" w:beforeAutospacing="1"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інші роботи, які не заборонені законами України.  </w:t>
      </w:r>
    </w:p>
    <w:p w:rsidR="0097747D" w:rsidRPr="0097747D" w:rsidRDefault="0097747D" w:rsidP="0097747D">
      <w:pPr>
        <w:spacing w:after="0" w:line="240" w:lineRule="auto"/>
        <w:ind w:left="74" w:firstLine="28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За даними виробничих показників за 9 місяців 2025 року підприємство отримало прибуток у сумі 1 404 тис. грн проти прибутку у сумі  1 043 тис. грн за аналогічний період минулого року.</w:t>
      </w:r>
    </w:p>
    <w:p w:rsidR="0097747D" w:rsidRPr="0097747D" w:rsidRDefault="0097747D" w:rsidP="0097747D">
      <w:pPr>
        <w:spacing w:after="0" w:line="240" w:lineRule="auto"/>
        <w:ind w:left="74" w:firstLine="28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 xml:space="preserve">Кількість працюючих на підприємстві 15 чоловік, середня заробітна плата складає 11613 грн. Заборгованість по заробітній платі станом на 01.10.2025  року відсутня. </w:t>
      </w:r>
    </w:p>
    <w:p w:rsidR="0097747D" w:rsidRPr="0097747D" w:rsidRDefault="0097747D" w:rsidP="0097747D">
      <w:pPr>
        <w:spacing w:after="0" w:line="240" w:lineRule="auto"/>
        <w:ind w:firstLine="36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Підприємство має в наявності:</w:t>
      </w:r>
    </w:p>
    <w:p w:rsidR="0097747D" w:rsidRPr="0097747D" w:rsidRDefault="0097747D" w:rsidP="0097747D">
      <w:pPr>
        <w:numPr>
          <w:ilvl w:val="0"/>
          <w:numId w:val="89"/>
        </w:numPr>
        <w:spacing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9 номерів «Люкс» - вартість номеру складає 1800 грн.;</w:t>
      </w:r>
    </w:p>
    <w:p w:rsidR="0097747D" w:rsidRPr="0097747D" w:rsidRDefault="0097747D" w:rsidP="0097747D">
      <w:pPr>
        <w:numPr>
          <w:ilvl w:val="0"/>
          <w:numId w:val="89"/>
        </w:numPr>
        <w:spacing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3 номера «Напівлюкс» - вартість номеру складає 1500 грн.;</w:t>
      </w:r>
    </w:p>
    <w:p w:rsidR="0097747D" w:rsidRPr="0097747D" w:rsidRDefault="0097747D" w:rsidP="0097747D">
      <w:pPr>
        <w:numPr>
          <w:ilvl w:val="0"/>
          <w:numId w:val="89"/>
        </w:num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6 номерів «Прайм поліпшений» - вартість номеру складає 900 грн.;</w:t>
      </w:r>
    </w:p>
    <w:p w:rsidR="0097747D" w:rsidRPr="0097747D" w:rsidRDefault="0097747D" w:rsidP="0097747D">
      <w:pPr>
        <w:numPr>
          <w:ilvl w:val="0"/>
          <w:numId w:val="89"/>
        </w:num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9 номерів «Прайм»- вартість проживання за 1- л/м складає 375 грн.;</w:t>
      </w:r>
    </w:p>
    <w:p w:rsidR="0097747D" w:rsidRPr="0097747D" w:rsidRDefault="0097747D" w:rsidP="0097747D">
      <w:pPr>
        <w:numPr>
          <w:ilvl w:val="0"/>
          <w:numId w:val="89"/>
        </w:numPr>
        <w:spacing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16 номерів «Стандарт»- вартість проживання  за 1 л/м складає 300 грн;</w:t>
      </w:r>
    </w:p>
    <w:p w:rsidR="0097747D" w:rsidRPr="0097747D" w:rsidRDefault="0097747D" w:rsidP="0097747D">
      <w:pPr>
        <w:numPr>
          <w:ilvl w:val="0"/>
          <w:numId w:val="89"/>
        </w:numPr>
        <w:spacing w:after="0" w:line="240" w:lineRule="auto"/>
        <w:ind w:right="-285"/>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 номера «Стандарт поліпшений»-вартість проживання  за 1 л/м 450 грн.</w:t>
      </w:r>
    </w:p>
    <w:p w:rsidR="0097747D" w:rsidRPr="0097747D" w:rsidRDefault="0097747D" w:rsidP="0097747D">
      <w:pPr>
        <w:spacing w:after="0" w:line="240" w:lineRule="auto"/>
        <w:ind w:left="720"/>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Всього в наявності підприємство має 45 номерів на 125 ліжко - місць.</w:t>
      </w:r>
    </w:p>
    <w:p w:rsidR="0097747D" w:rsidRPr="0097747D" w:rsidRDefault="0097747D" w:rsidP="0097747D">
      <w:pPr>
        <w:spacing w:before="100" w:beforeAutospacing="1" w:after="0" w:line="240" w:lineRule="auto"/>
        <w:ind w:left="720"/>
        <w:rPr>
          <w:rFonts w:ascii="Times New Roman" w:eastAsia="Times New Roman" w:hAnsi="Times New Roman" w:cs="Times New Roman"/>
          <w:sz w:val="28"/>
          <w:szCs w:val="28"/>
          <w:lang w:val="ru-RU" w:eastAsia="ru-RU"/>
        </w:rPr>
      </w:pPr>
      <w:r w:rsidRPr="0097747D">
        <w:rPr>
          <w:rFonts w:ascii="Times New Roman" w:eastAsia="Times New Roman" w:hAnsi="Times New Roman" w:cs="Times New Roman"/>
          <w:noProof/>
          <w:sz w:val="28"/>
          <w:szCs w:val="28"/>
          <w:lang w:val="ru-RU" w:eastAsia="ru-RU"/>
        </w:rPr>
        <w:drawing>
          <wp:inline distT="0" distB="0" distL="0" distR="0" wp14:anchorId="13CE7C72" wp14:editId="118B6406">
            <wp:extent cx="6240026" cy="1783715"/>
            <wp:effectExtent l="0" t="0" r="8890" b="6985"/>
            <wp:docPr id="27" name="Объект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97747D" w:rsidRPr="0097747D" w:rsidRDefault="0097747D" w:rsidP="0097747D">
      <w:pPr>
        <w:spacing w:after="0" w:line="240" w:lineRule="auto"/>
        <w:ind w:left="74" w:firstLine="289"/>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За звітний період підприємством надано - 15922 ліжко-місць на суму 4287,7 тис.грн без ПДВ, а в минулому 2024 році за 9 місяців  було надано - 14300 ліжко-місць на суму 3821 тис.грн. без ПДВ.  Наповнюваність номерів  в 2025 року склала 55% проти 43% у звітному періоді минулого року.</w:t>
      </w:r>
    </w:p>
    <w:p w:rsidR="0097747D" w:rsidRPr="0097747D" w:rsidRDefault="0097747D" w:rsidP="0097747D">
      <w:pPr>
        <w:spacing w:after="0" w:line="240" w:lineRule="auto"/>
        <w:ind w:firstLine="426"/>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Доходи від основного виду діяльності за 9 місяців 2025 року представлені в наступній таблиці: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4181"/>
        <w:gridCol w:w="3190"/>
      </w:tblGrid>
      <w:tr w:rsidR="0097747D" w:rsidRPr="00951176"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after="0" w:line="240" w:lineRule="auto"/>
              <w:jc w:val="center"/>
              <w:rPr>
                <w:rFonts w:ascii="Times New Roman" w:eastAsia="Times New Roman" w:hAnsi="Times New Roman" w:cs="Times New Roman"/>
                <w:bCs/>
                <w:sz w:val="28"/>
                <w:szCs w:val="28"/>
                <w:lang w:val="uk-UA" w:eastAsia="ru-RU"/>
              </w:rPr>
            </w:pPr>
            <w:r w:rsidRPr="0097747D">
              <w:rPr>
                <w:rFonts w:ascii="Times New Roman" w:eastAsia="Times New Roman" w:hAnsi="Times New Roman" w:cs="Times New Roman"/>
                <w:bCs/>
                <w:sz w:val="28"/>
                <w:szCs w:val="28"/>
                <w:lang w:val="uk-UA" w:eastAsia="ru-RU"/>
              </w:rPr>
              <w:t>Клас номера</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after="0" w:line="240" w:lineRule="auto"/>
              <w:jc w:val="center"/>
              <w:rPr>
                <w:rFonts w:ascii="Times New Roman" w:eastAsia="Times New Roman" w:hAnsi="Times New Roman" w:cs="Times New Roman"/>
                <w:bCs/>
                <w:sz w:val="28"/>
                <w:szCs w:val="28"/>
                <w:lang w:val="uk-UA" w:eastAsia="ru-RU"/>
              </w:rPr>
            </w:pPr>
            <w:r w:rsidRPr="0097747D">
              <w:rPr>
                <w:rFonts w:ascii="Times New Roman" w:eastAsia="Times New Roman" w:hAnsi="Times New Roman" w:cs="Times New Roman"/>
                <w:bCs/>
                <w:sz w:val="28"/>
                <w:szCs w:val="28"/>
                <w:lang w:val="uk-UA" w:eastAsia="ru-RU"/>
              </w:rPr>
              <w:t>Ліжко-місця, кількість</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after="0" w:line="240" w:lineRule="auto"/>
              <w:jc w:val="center"/>
              <w:rPr>
                <w:rFonts w:ascii="Times New Roman" w:eastAsia="Times New Roman" w:hAnsi="Times New Roman" w:cs="Times New Roman"/>
                <w:bCs/>
                <w:sz w:val="28"/>
                <w:szCs w:val="28"/>
                <w:lang w:val="uk-UA" w:eastAsia="ru-RU"/>
              </w:rPr>
            </w:pPr>
            <w:r w:rsidRPr="0097747D">
              <w:rPr>
                <w:rFonts w:ascii="Times New Roman" w:eastAsia="Times New Roman" w:hAnsi="Times New Roman" w:cs="Times New Roman"/>
                <w:bCs/>
                <w:sz w:val="28"/>
                <w:szCs w:val="28"/>
                <w:lang w:val="uk-UA" w:eastAsia="ru-RU"/>
              </w:rPr>
              <w:t>Доходи,тис.грн(без ПДВ)</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Люкс</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1827 (11,5%)</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1256,2 (29,3%)</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Напівлюкс</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382 (2,4%)</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253,3 (5,9%)</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ind w:hanging="11"/>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Прайм поліпшений</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1084 (6,8%)</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432,7 (10,1%)</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Прайм</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2215 (13,9%)</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478,2 (11,1%)</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Стандарт</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9776 (61,4%)</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1666,2 (38,9%)</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Стандарт поліпшений</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638 (4%)</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201,1 (4,7%)</w:t>
            </w:r>
          </w:p>
        </w:tc>
      </w:tr>
      <w:tr w:rsidR="0097747D" w:rsidRPr="0097747D" w:rsidTr="0097747D">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b/>
                <w:bCs/>
                <w:sz w:val="28"/>
                <w:szCs w:val="28"/>
                <w:lang w:val="uk-UA" w:eastAsia="ru-RU"/>
              </w:rPr>
            </w:pPr>
            <w:r w:rsidRPr="0097747D">
              <w:rPr>
                <w:rFonts w:ascii="Times New Roman" w:eastAsia="Times New Roman" w:hAnsi="Times New Roman" w:cs="Times New Roman"/>
                <w:b/>
                <w:bCs/>
                <w:sz w:val="28"/>
                <w:szCs w:val="28"/>
                <w:lang w:val="uk-UA" w:eastAsia="ru-RU"/>
              </w:rPr>
              <w:t>Всього:</w:t>
            </w:r>
          </w:p>
        </w:tc>
        <w:tc>
          <w:tcPr>
            <w:tcW w:w="4181"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b/>
                <w:bCs/>
                <w:sz w:val="28"/>
                <w:szCs w:val="28"/>
                <w:lang w:val="uk-UA" w:eastAsia="ru-RU"/>
              </w:rPr>
            </w:pPr>
            <w:r w:rsidRPr="0097747D">
              <w:rPr>
                <w:rFonts w:ascii="Times New Roman" w:eastAsia="Times New Roman" w:hAnsi="Times New Roman" w:cs="Times New Roman"/>
                <w:b/>
                <w:bCs/>
                <w:sz w:val="28"/>
                <w:szCs w:val="28"/>
                <w:lang w:val="uk-UA" w:eastAsia="ru-RU"/>
              </w:rPr>
              <w:t>15922</w:t>
            </w:r>
          </w:p>
        </w:tc>
        <w:tc>
          <w:tcPr>
            <w:tcW w:w="3190" w:type="dxa"/>
            <w:tcBorders>
              <w:top w:val="single" w:sz="4" w:space="0" w:color="auto"/>
              <w:left w:val="single" w:sz="4" w:space="0" w:color="auto"/>
              <w:bottom w:val="single" w:sz="4" w:space="0" w:color="auto"/>
              <w:right w:val="single" w:sz="4" w:space="0" w:color="auto"/>
            </w:tcBorders>
            <w:hideMark/>
          </w:tcPr>
          <w:p w:rsidR="0097747D" w:rsidRPr="0097747D" w:rsidRDefault="0097747D" w:rsidP="0097747D">
            <w:pPr>
              <w:spacing w:before="100" w:beforeAutospacing="1" w:after="0" w:line="240" w:lineRule="auto"/>
              <w:rPr>
                <w:rFonts w:ascii="Times New Roman" w:eastAsia="Times New Roman" w:hAnsi="Times New Roman" w:cs="Times New Roman"/>
                <w:b/>
                <w:bCs/>
                <w:sz w:val="28"/>
                <w:szCs w:val="28"/>
                <w:lang w:val="uk-UA" w:eastAsia="ru-RU"/>
              </w:rPr>
            </w:pPr>
            <w:r w:rsidRPr="0097747D">
              <w:rPr>
                <w:rFonts w:ascii="Times New Roman" w:eastAsia="Times New Roman" w:hAnsi="Times New Roman" w:cs="Times New Roman"/>
                <w:b/>
                <w:bCs/>
                <w:sz w:val="28"/>
                <w:szCs w:val="28"/>
                <w:lang w:val="uk-UA" w:eastAsia="ru-RU"/>
              </w:rPr>
              <w:t>4287,7</w:t>
            </w:r>
          </w:p>
        </w:tc>
      </w:tr>
    </w:tbl>
    <w:p w:rsidR="0097747D" w:rsidRPr="0097747D" w:rsidRDefault="0097747D" w:rsidP="0097747D">
      <w:pPr>
        <w:spacing w:before="100" w:beforeAutospacing="1" w:after="0" w:line="240" w:lineRule="auto"/>
        <w:ind w:right="141" w:firstLine="567"/>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5-й поверх займає Центр проживання ВПО в кількості 12 кімнат загальною площею 356,30 кв.м.</w:t>
      </w:r>
    </w:p>
    <w:p w:rsidR="0097747D" w:rsidRPr="0097747D" w:rsidRDefault="0097747D" w:rsidP="0097747D">
      <w:pPr>
        <w:spacing w:after="0" w:line="240" w:lineRule="auto"/>
        <w:jc w:val="both"/>
        <w:rPr>
          <w:rFonts w:ascii="Times New Roman" w:eastAsia="Times New Roman" w:hAnsi="Times New Roman" w:cs="Times New Roman"/>
          <w:b/>
          <w:sz w:val="28"/>
          <w:szCs w:val="28"/>
          <w:u w:val="single"/>
          <w:lang w:val="uk-UA" w:eastAsia="ru-RU"/>
        </w:rPr>
      </w:pPr>
      <w:r w:rsidRPr="00551B7E">
        <w:rPr>
          <w:rFonts w:ascii="Times New Roman" w:eastAsia="Times New Roman" w:hAnsi="Times New Roman" w:cs="Times New Roman"/>
          <w:b/>
          <w:sz w:val="28"/>
          <w:szCs w:val="28"/>
          <w:lang w:val="ru-RU" w:eastAsia="ru-RU"/>
        </w:rPr>
        <w:t xml:space="preserve">          </w:t>
      </w:r>
      <w:r w:rsidRPr="0097747D">
        <w:rPr>
          <w:rFonts w:ascii="Times New Roman" w:eastAsia="Times New Roman" w:hAnsi="Times New Roman" w:cs="Times New Roman"/>
          <w:b/>
          <w:sz w:val="28"/>
          <w:szCs w:val="28"/>
          <w:u w:val="single"/>
          <w:lang w:val="uk-UA" w:eastAsia="ru-RU"/>
        </w:rPr>
        <w:t>За 9 місяців 2025 року</w:t>
      </w:r>
      <w:r w:rsidRPr="0097747D">
        <w:rPr>
          <w:rFonts w:ascii="Times New Roman" w:eastAsia="Times New Roman" w:hAnsi="Times New Roman" w:cs="Times New Roman"/>
          <w:b/>
          <w:sz w:val="28"/>
          <w:szCs w:val="28"/>
          <w:u w:val="single"/>
          <w:lang w:val="ru-RU" w:eastAsia="ru-RU"/>
        </w:rPr>
        <w:t xml:space="preserve"> </w:t>
      </w:r>
      <w:r w:rsidRPr="0097747D">
        <w:rPr>
          <w:rFonts w:ascii="Times New Roman" w:eastAsia="Times New Roman" w:hAnsi="Times New Roman" w:cs="Times New Roman"/>
          <w:b/>
          <w:sz w:val="28"/>
          <w:szCs w:val="28"/>
          <w:u w:val="single"/>
          <w:lang w:val="uk-UA" w:eastAsia="ru-RU"/>
        </w:rPr>
        <w:t>виконано роботи</w:t>
      </w:r>
      <w:r w:rsidRPr="0097747D">
        <w:rPr>
          <w:rFonts w:ascii="Times New Roman" w:eastAsia="Times New Roman" w:hAnsi="Times New Roman" w:cs="Times New Roman"/>
          <w:b/>
          <w:sz w:val="28"/>
          <w:szCs w:val="28"/>
          <w:u w:val="single"/>
          <w:lang w:val="ru-RU" w:eastAsia="ru-RU"/>
        </w:rPr>
        <w:t xml:space="preserve"> </w:t>
      </w:r>
      <w:r w:rsidRPr="0097747D">
        <w:rPr>
          <w:rFonts w:ascii="Times New Roman" w:eastAsia="Times New Roman" w:hAnsi="Times New Roman" w:cs="Times New Roman"/>
          <w:b/>
          <w:sz w:val="28"/>
          <w:szCs w:val="28"/>
          <w:u w:val="single"/>
          <w:lang w:val="uk-UA" w:eastAsia="ru-RU"/>
        </w:rPr>
        <w:t xml:space="preserve">за власні кошти по готелю «Елегія»: </w:t>
      </w:r>
    </w:p>
    <w:p w:rsidR="0097747D" w:rsidRPr="0097747D" w:rsidRDefault="0097747D" w:rsidP="0097747D">
      <w:pPr>
        <w:numPr>
          <w:ilvl w:val="0"/>
          <w:numId w:val="90"/>
        </w:numPr>
        <w:tabs>
          <w:tab w:val="clear" w:pos="720"/>
        </w:tabs>
        <w:spacing w:after="0" w:line="240" w:lineRule="auto"/>
        <w:ind w:left="0" w:firstLine="491"/>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поточний ремонт кімнати № 6, №13 (шпаклювання стелі, стін, поклейка шпалер, фарбування радіаторів, заміна лінолеуму, проведення проводки) – </w:t>
      </w:r>
      <w:r w:rsidRPr="0097747D">
        <w:rPr>
          <w:rFonts w:ascii="Times New Roman" w:eastAsia="Times New Roman" w:hAnsi="Times New Roman" w:cs="Times New Roman"/>
          <w:b/>
          <w:bCs/>
          <w:sz w:val="28"/>
          <w:szCs w:val="28"/>
          <w:lang w:val="uk-UA" w:eastAsia="ru-RU"/>
        </w:rPr>
        <w:t xml:space="preserve">16,2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spacing w:after="0" w:line="240" w:lineRule="auto"/>
        <w:ind w:left="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noProof/>
          <w:sz w:val="20"/>
          <w:szCs w:val="20"/>
          <w:lang w:val="ru-RU" w:eastAsia="ru-RU"/>
        </w:rPr>
        <w:drawing>
          <wp:inline distT="0" distB="0" distL="0" distR="0" wp14:anchorId="7388E24D" wp14:editId="1FD78ECE">
            <wp:extent cx="2190562" cy="1743075"/>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18759" cy="1765512"/>
                    </a:xfrm>
                    <a:prstGeom prst="rect">
                      <a:avLst/>
                    </a:prstGeom>
                    <a:noFill/>
                    <a:ln>
                      <a:noFill/>
                    </a:ln>
                  </pic:spPr>
                </pic:pic>
              </a:graphicData>
            </a:graphic>
          </wp:inline>
        </w:drawing>
      </w:r>
      <w:r w:rsidRPr="0097747D">
        <w:rPr>
          <w:rFonts w:ascii="Times New Roman" w:eastAsia="Times New Roman" w:hAnsi="Times New Roman" w:cs="Times New Roman"/>
          <w:noProof/>
          <w:sz w:val="20"/>
          <w:szCs w:val="20"/>
          <w:lang w:val="ru-RU" w:eastAsia="ru-RU"/>
        </w:rPr>
        <w:drawing>
          <wp:inline distT="0" distB="0" distL="0" distR="0" wp14:anchorId="655E8959" wp14:editId="5B2127D1">
            <wp:extent cx="1316355" cy="174307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16355" cy="1743075"/>
                    </a:xfrm>
                    <a:prstGeom prst="rect">
                      <a:avLst/>
                    </a:prstGeom>
                    <a:noFill/>
                    <a:ln>
                      <a:noFill/>
                    </a:ln>
                  </pic:spPr>
                </pic:pic>
              </a:graphicData>
            </a:graphic>
          </wp:inline>
        </w:drawing>
      </w:r>
      <w:r w:rsidRPr="0097747D">
        <w:rPr>
          <w:rFonts w:ascii="Times New Roman" w:eastAsia="Times New Roman" w:hAnsi="Times New Roman" w:cs="Times New Roman"/>
          <w:sz w:val="20"/>
          <w:szCs w:val="20"/>
          <w:lang w:val="uk-UA" w:eastAsia="ru-RU"/>
        </w:rPr>
        <w:t xml:space="preserve"> </w:t>
      </w:r>
      <w:r w:rsidRPr="0097747D">
        <w:rPr>
          <w:rFonts w:ascii="Times New Roman" w:eastAsia="Times New Roman" w:hAnsi="Times New Roman" w:cs="Times New Roman"/>
          <w:noProof/>
          <w:sz w:val="20"/>
          <w:szCs w:val="20"/>
          <w:lang w:val="ru-RU" w:eastAsia="ru-RU"/>
        </w:rPr>
        <w:drawing>
          <wp:inline distT="0" distB="0" distL="0" distR="0" wp14:anchorId="76C81264" wp14:editId="42D70956">
            <wp:extent cx="1316355" cy="175323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316355" cy="1753235"/>
                    </a:xfrm>
                    <a:prstGeom prst="rect">
                      <a:avLst/>
                    </a:prstGeom>
                    <a:noFill/>
                    <a:ln>
                      <a:noFill/>
                    </a:ln>
                  </pic:spPr>
                </pic:pic>
              </a:graphicData>
            </a:graphic>
          </wp:inline>
        </w:drawing>
      </w:r>
      <w:r w:rsidRPr="0097747D">
        <w:rPr>
          <w:rFonts w:ascii="Times New Roman" w:eastAsia="Times New Roman" w:hAnsi="Times New Roman" w:cs="Times New Roman"/>
          <w:sz w:val="20"/>
          <w:szCs w:val="20"/>
          <w:lang w:val="uk-UA" w:eastAsia="ru-RU"/>
        </w:rPr>
        <w:t xml:space="preserve"> </w:t>
      </w:r>
      <w:r w:rsidRPr="0097747D">
        <w:rPr>
          <w:rFonts w:ascii="Times New Roman" w:eastAsia="Times New Roman" w:hAnsi="Times New Roman" w:cs="Times New Roman"/>
          <w:noProof/>
          <w:sz w:val="20"/>
          <w:szCs w:val="20"/>
          <w:lang w:val="ru-RU" w:eastAsia="ru-RU"/>
        </w:rPr>
        <w:drawing>
          <wp:inline distT="0" distB="0" distL="0" distR="0" wp14:anchorId="74767837" wp14:editId="116A37F4">
            <wp:extent cx="1306195" cy="1743075"/>
            <wp:effectExtent l="0" t="0" r="8255" b="9525"/>
            <wp:docPr id="779224320" name="Рисунок 77922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306195" cy="1743075"/>
                    </a:xfrm>
                    <a:prstGeom prst="rect">
                      <a:avLst/>
                    </a:prstGeom>
                    <a:noFill/>
                    <a:ln>
                      <a:noFill/>
                    </a:ln>
                  </pic:spPr>
                </pic:pic>
              </a:graphicData>
            </a:graphic>
          </wp:inline>
        </w:drawing>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поточний ремонт коридору 1-й поверха лівого крила - </w:t>
      </w:r>
      <w:r w:rsidRPr="0097747D">
        <w:rPr>
          <w:rFonts w:ascii="Times New Roman" w:eastAsia="Times New Roman" w:hAnsi="Times New Roman" w:cs="Times New Roman"/>
          <w:b/>
          <w:bCs/>
          <w:sz w:val="28"/>
          <w:szCs w:val="28"/>
          <w:lang w:val="uk-UA" w:eastAsia="ru-RU"/>
        </w:rPr>
        <w:t>7,3</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поточний ремонт підвісної стелі на порозі- </w:t>
      </w:r>
      <w:r w:rsidRPr="0097747D">
        <w:rPr>
          <w:rFonts w:ascii="Times New Roman" w:eastAsia="Times New Roman" w:hAnsi="Times New Roman" w:cs="Times New Roman"/>
          <w:b/>
          <w:bCs/>
          <w:sz w:val="28"/>
          <w:szCs w:val="28"/>
          <w:lang w:val="uk-UA" w:eastAsia="ru-RU"/>
        </w:rPr>
        <w:t>2,1</w:t>
      </w:r>
      <w:r w:rsidRPr="0097747D">
        <w:rPr>
          <w:rFonts w:ascii="Times New Roman" w:eastAsia="Times New Roman" w:hAnsi="Times New Roman" w:cs="Times New Roman"/>
          <w:sz w:val="28"/>
          <w:szCs w:val="28"/>
          <w:lang w:val="uk-UA" w:eastAsia="ru-RU"/>
        </w:rPr>
        <w:t xml:space="preserve"> тис. 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проведені роботи з обслуговування кондиціонерів- </w:t>
      </w:r>
      <w:r w:rsidRPr="0097747D">
        <w:rPr>
          <w:rFonts w:ascii="Times New Roman" w:eastAsia="Times New Roman" w:hAnsi="Times New Roman" w:cs="Times New Roman"/>
          <w:b/>
          <w:bCs/>
          <w:sz w:val="28"/>
          <w:szCs w:val="28"/>
          <w:lang w:val="uk-UA" w:eastAsia="ru-RU"/>
        </w:rPr>
        <w:t>2,1</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утримання кімнат відпочинку та поточний ремонт сантехніки (заміна шлангів для води, дверних замків, електроламп, секретів – </w:t>
      </w:r>
      <w:r w:rsidRPr="0097747D">
        <w:rPr>
          <w:rFonts w:ascii="Times New Roman" w:eastAsia="Times New Roman" w:hAnsi="Times New Roman" w:cs="Times New Roman"/>
          <w:b/>
          <w:bCs/>
          <w:sz w:val="28"/>
          <w:szCs w:val="28"/>
          <w:lang w:val="uk-UA" w:eastAsia="ru-RU"/>
        </w:rPr>
        <w:t>3,9</w:t>
      </w:r>
      <w:r w:rsidRPr="0097747D">
        <w:rPr>
          <w:rFonts w:ascii="Times New Roman" w:eastAsia="Times New Roman" w:hAnsi="Times New Roman" w:cs="Times New Roman"/>
          <w:sz w:val="28"/>
          <w:szCs w:val="28"/>
          <w:lang w:val="uk-UA" w:eastAsia="ru-RU"/>
        </w:rPr>
        <w:t xml:space="preserve"> тис. 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лавки для місця відпочинку біля готелю- </w:t>
      </w:r>
      <w:r w:rsidRPr="0097747D">
        <w:rPr>
          <w:rFonts w:ascii="Times New Roman" w:eastAsia="Times New Roman" w:hAnsi="Times New Roman" w:cs="Times New Roman"/>
          <w:b/>
          <w:bCs/>
          <w:sz w:val="28"/>
          <w:szCs w:val="28"/>
          <w:lang w:val="uk-UA" w:eastAsia="ru-RU"/>
        </w:rPr>
        <w:t>8,0</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проведена заправка, повірка вогнегасників та діагностика – </w:t>
      </w:r>
      <w:r w:rsidRPr="0097747D">
        <w:rPr>
          <w:rFonts w:ascii="Times New Roman" w:eastAsia="Times New Roman" w:hAnsi="Times New Roman" w:cs="Times New Roman"/>
          <w:b/>
          <w:bCs/>
          <w:sz w:val="28"/>
          <w:szCs w:val="28"/>
          <w:lang w:val="uk-UA" w:eastAsia="ru-RU"/>
        </w:rPr>
        <w:t>11,8</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придбання душової кабіни для номера №2- </w:t>
      </w:r>
      <w:r w:rsidRPr="0097747D">
        <w:rPr>
          <w:rFonts w:ascii="Times New Roman" w:eastAsia="Times New Roman" w:hAnsi="Times New Roman" w:cs="Times New Roman"/>
          <w:b/>
          <w:bCs/>
          <w:sz w:val="28"/>
          <w:szCs w:val="28"/>
          <w:lang w:val="uk-UA" w:eastAsia="ru-RU"/>
        </w:rPr>
        <w:t xml:space="preserve">14,4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придбання мшп для номерів(штори, пледи, постільна білизна, капці для проживаючих,заміна наматрацників, ваз) – </w:t>
      </w:r>
      <w:r w:rsidRPr="0097747D">
        <w:rPr>
          <w:rFonts w:ascii="Times New Roman" w:eastAsia="Times New Roman" w:hAnsi="Times New Roman" w:cs="Times New Roman"/>
          <w:b/>
          <w:bCs/>
          <w:sz w:val="28"/>
          <w:szCs w:val="28"/>
          <w:lang w:val="uk-UA" w:eastAsia="ru-RU"/>
        </w:rPr>
        <w:t>44,9</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придбання техніки для обслуговування готелю: пилососа, парогенератора, закупили фени настінні та замінили електричні чайники по номерам  - </w:t>
      </w:r>
      <w:r w:rsidRPr="0097747D">
        <w:rPr>
          <w:rFonts w:ascii="Times New Roman" w:eastAsia="Times New Roman" w:hAnsi="Times New Roman" w:cs="Times New Roman"/>
          <w:b/>
          <w:bCs/>
          <w:sz w:val="28"/>
          <w:szCs w:val="28"/>
          <w:lang w:val="uk-UA" w:eastAsia="ru-RU"/>
        </w:rPr>
        <w:t xml:space="preserve">27,2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виготовленна проєктна документація по ремонту на </w:t>
      </w:r>
      <w:r w:rsidRPr="0097747D">
        <w:rPr>
          <w:rFonts w:ascii="Times New Roman" w:eastAsia="Times New Roman" w:hAnsi="Times New Roman" w:cs="Times New Roman"/>
          <w:sz w:val="28"/>
          <w:szCs w:val="28"/>
          <w:lang w:eastAsia="ru-RU"/>
        </w:rPr>
        <w:t>II</w:t>
      </w:r>
      <w:r w:rsidRPr="0097747D">
        <w:rPr>
          <w:rFonts w:ascii="Times New Roman" w:eastAsia="Times New Roman" w:hAnsi="Times New Roman" w:cs="Times New Roman"/>
          <w:sz w:val="28"/>
          <w:szCs w:val="28"/>
          <w:lang w:val="uk-UA" w:eastAsia="ru-RU"/>
        </w:rPr>
        <w:t xml:space="preserve"> поверху – </w:t>
      </w:r>
      <w:r w:rsidRPr="0097747D">
        <w:rPr>
          <w:rFonts w:ascii="Times New Roman" w:eastAsia="Times New Roman" w:hAnsi="Times New Roman" w:cs="Times New Roman"/>
          <w:b/>
          <w:bCs/>
          <w:sz w:val="28"/>
          <w:szCs w:val="28"/>
          <w:lang w:val="uk-UA" w:eastAsia="ru-RU"/>
        </w:rPr>
        <w:t xml:space="preserve">20,7 </w:t>
      </w:r>
      <w:r w:rsidRPr="0097747D">
        <w:rPr>
          <w:rFonts w:ascii="Times New Roman" w:eastAsia="Times New Roman" w:hAnsi="Times New Roman" w:cs="Times New Roman"/>
          <w:bCs/>
          <w:sz w:val="28"/>
          <w:szCs w:val="28"/>
          <w:lang w:val="uk-UA" w:eastAsia="ru-RU"/>
        </w:rPr>
        <w:t>тис.грн.</w:t>
      </w:r>
    </w:p>
    <w:p w:rsidR="0097747D" w:rsidRPr="0097747D" w:rsidRDefault="0097747D" w:rsidP="0097747D">
      <w:pPr>
        <w:spacing w:after="0" w:line="240" w:lineRule="auto"/>
        <w:ind w:left="36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Крім того сплачено кошти по залишку за ремонт 4-го поверху - </w:t>
      </w:r>
      <w:r w:rsidRPr="0097747D">
        <w:rPr>
          <w:rFonts w:ascii="Times New Roman" w:eastAsia="Times New Roman" w:hAnsi="Times New Roman" w:cs="Times New Roman"/>
          <w:b/>
          <w:bCs/>
          <w:sz w:val="28"/>
          <w:szCs w:val="28"/>
          <w:lang w:val="uk-UA" w:eastAsia="ru-RU"/>
        </w:rPr>
        <w:t xml:space="preserve">376,6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spacing w:after="0" w:line="240" w:lineRule="auto"/>
        <w:ind w:left="720"/>
        <w:jc w:val="both"/>
        <w:rPr>
          <w:rFonts w:ascii="Times New Roman" w:eastAsia="Times New Roman" w:hAnsi="Times New Roman" w:cs="Times New Roman"/>
          <w:b/>
          <w:bCs/>
          <w:sz w:val="28"/>
          <w:szCs w:val="28"/>
          <w:u w:val="single"/>
          <w:lang w:val="uk-UA" w:eastAsia="ru-RU"/>
        </w:rPr>
      </w:pPr>
      <w:r w:rsidRPr="0097747D">
        <w:rPr>
          <w:rFonts w:ascii="Times New Roman" w:eastAsia="Times New Roman" w:hAnsi="Times New Roman" w:cs="Times New Roman"/>
          <w:b/>
          <w:bCs/>
          <w:sz w:val="28"/>
          <w:szCs w:val="28"/>
          <w:u w:val="single"/>
          <w:lang w:val="uk-UA" w:eastAsia="ru-RU"/>
        </w:rPr>
        <w:t xml:space="preserve">За власні кошти придбано в Центр ВПО Нескучне </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Придбана техніка та мшп для корпусу №3 гуртожитка (витяжка та варочна поверхня, будматеріали, саджанці для облаштування території, шлагбаум, комплекти білизни, доукомплектування кімнат на 2-му поверсі, дзеркала, паперотримачі, дозатори, вішаки для одягу, вентиляційні решітки, кошики для сміття) – </w:t>
      </w:r>
      <w:r w:rsidRPr="0097747D">
        <w:rPr>
          <w:rFonts w:ascii="Times New Roman" w:eastAsia="Times New Roman" w:hAnsi="Times New Roman" w:cs="Times New Roman"/>
          <w:b/>
          <w:bCs/>
          <w:sz w:val="28"/>
          <w:szCs w:val="28"/>
          <w:lang w:val="uk-UA" w:eastAsia="ru-RU"/>
        </w:rPr>
        <w:t xml:space="preserve">137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spacing w:after="0" w:line="240" w:lineRule="auto"/>
        <w:ind w:left="36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0"/>
          <w:szCs w:val="20"/>
          <w:lang w:val="uk-UA" w:eastAsia="ru-RU"/>
        </w:rPr>
        <w:t xml:space="preserve">     </w:t>
      </w:r>
      <w:r w:rsidRPr="0097747D">
        <w:rPr>
          <w:rFonts w:ascii="Times New Roman" w:eastAsia="Times New Roman" w:hAnsi="Times New Roman" w:cs="Times New Roman"/>
          <w:noProof/>
          <w:sz w:val="20"/>
          <w:szCs w:val="20"/>
          <w:lang w:val="ru-RU" w:eastAsia="ru-RU"/>
        </w:rPr>
        <w:drawing>
          <wp:inline distT="0" distB="0" distL="0" distR="0" wp14:anchorId="7FEED9C7" wp14:editId="63D8D570">
            <wp:extent cx="2245806" cy="2240915"/>
            <wp:effectExtent l="0" t="0" r="2540" b="6985"/>
            <wp:docPr id="779224321" name="Рисунок 77922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63837" cy="2258906"/>
                    </a:xfrm>
                    <a:prstGeom prst="rect">
                      <a:avLst/>
                    </a:prstGeom>
                    <a:noFill/>
                    <a:ln>
                      <a:noFill/>
                    </a:ln>
                  </pic:spPr>
                </pic:pic>
              </a:graphicData>
            </a:graphic>
          </wp:inline>
        </w:drawing>
      </w:r>
      <w:r w:rsidRPr="0097747D">
        <w:rPr>
          <w:rFonts w:ascii="Times New Roman" w:eastAsia="Times New Roman" w:hAnsi="Times New Roman" w:cs="Times New Roman"/>
          <w:sz w:val="20"/>
          <w:szCs w:val="20"/>
          <w:lang w:val="ru-RU" w:eastAsia="ru-RU"/>
        </w:rPr>
        <w:t xml:space="preserve"> </w:t>
      </w:r>
      <w:r w:rsidRPr="0097747D">
        <w:rPr>
          <w:rFonts w:ascii="Times New Roman" w:eastAsia="Times New Roman" w:hAnsi="Times New Roman" w:cs="Times New Roman"/>
          <w:noProof/>
          <w:sz w:val="20"/>
          <w:szCs w:val="20"/>
          <w:lang w:val="ru-RU" w:eastAsia="ru-RU"/>
        </w:rPr>
        <w:drawing>
          <wp:inline distT="0" distB="0" distL="0" distR="0" wp14:anchorId="0925949E" wp14:editId="3965A05C">
            <wp:extent cx="3978910" cy="2230755"/>
            <wp:effectExtent l="0" t="0" r="2540" b="0"/>
            <wp:docPr id="779224324" name="Рисунок 77922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78910" cy="2230755"/>
                    </a:xfrm>
                    <a:prstGeom prst="rect">
                      <a:avLst/>
                    </a:prstGeom>
                    <a:noFill/>
                    <a:ln>
                      <a:noFill/>
                    </a:ln>
                  </pic:spPr>
                </pic:pic>
              </a:graphicData>
            </a:graphic>
          </wp:inline>
        </w:drawing>
      </w:r>
    </w:p>
    <w:p w:rsidR="0097747D" w:rsidRPr="0097747D" w:rsidRDefault="0097747D" w:rsidP="0097747D">
      <w:pPr>
        <w:spacing w:after="0" w:line="240" w:lineRule="auto"/>
        <w:ind w:right="-142"/>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Придбано насіння газону та проведено мінералізацію для озелення території в Центрі ВПО Нескучне – </w:t>
      </w:r>
      <w:r w:rsidRPr="0097747D">
        <w:rPr>
          <w:rFonts w:ascii="Times New Roman" w:eastAsia="Times New Roman" w:hAnsi="Times New Roman" w:cs="Times New Roman"/>
          <w:b/>
          <w:bCs/>
          <w:sz w:val="28"/>
          <w:szCs w:val="28"/>
          <w:lang w:val="uk-UA" w:eastAsia="ru-RU"/>
        </w:rPr>
        <w:t xml:space="preserve">21,7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spacing w:after="0" w:line="240" w:lineRule="auto"/>
        <w:ind w:firstLine="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Зроблено систему поливу та встановлення додаткових фільтрів для води в Центрі ВПО Нескучне -</w:t>
      </w:r>
      <w:r w:rsidRPr="0097747D">
        <w:rPr>
          <w:rFonts w:ascii="Times New Roman" w:eastAsia="Times New Roman" w:hAnsi="Times New Roman" w:cs="Times New Roman"/>
          <w:b/>
          <w:bCs/>
          <w:sz w:val="28"/>
          <w:szCs w:val="28"/>
          <w:lang w:val="uk-UA" w:eastAsia="ru-RU"/>
        </w:rPr>
        <w:t>15</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spacing w:after="0" w:line="240" w:lineRule="auto"/>
        <w:ind w:firstLine="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Проведені роботи з поточного ремонту (ФОП Балла В.С.) в Центрі ВПО Нескучне (монтаж плінтусів, витяжок, полиць, паперотримачів, встановлення карнизів, встановлення кухні, пральних машин, послуги перевезення, монтаж і демонаж бойлерів)- </w:t>
      </w:r>
      <w:r w:rsidRPr="0097747D">
        <w:rPr>
          <w:rFonts w:ascii="Times New Roman" w:eastAsia="Times New Roman" w:hAnsi="Times New Roman" w:cs="Times New Roman"/>
          <w:b/>
          <w:bCs/>
          <w:sz w:val="28"/>
          <w:szCs w:val="28"/>
          <w:lang w:val="uk-UA" w:eastAsia="ru-RU"/>
        </w:rPr>
        <w:t>19,9тис</w:t>
      </w:r>
      <w:r w:rsidRPr="0097747D">
        <w:rPr>
          <w:rFonts w:ascii="Times New Roman" w:eastAsia="Times New Roman" w:hAnsi="Times New Roman" w:cs="Times New Roman"/>
          <w:sz w:val="28"/>
          <w:szCs w:val="28"/>
          <w:lang w:val="uk-UA" w:eastAsia="ru-RU"/>
        </w:rPr>
        <w:t>.грн.</w:t>
      </w:r>
    </w:p>
    <w:p w:rsidR="0097747D" w:rsidRPr="0097747D" w:rsidRDefault="0097747D" w:rsidP="0097747D">
      <w:pPr>
        <w:spacing w:after="0" w:line="240" w:lineRule="auto"/>
        <w:ind w:firstLine="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меблі для рецепшена в адмін будівлі (ФОП Кривицький Л.І.) - </w:t>
      </w:r>
      <w:r w:rsidRPr="0097747D">
        <w:rPr>
          <w:rFonts w:ascii="Times New Roman" w:eastAsia="Times New Roman" w:hAnsi="Times New Roman" w:cs="Times New Roman"/>
          <w:b/>
          <w:bCs/>
          <w:sz w:val="28"/>
          <w:szCs w:val="28"/>
          <w:lang w:val="uk-UA" w:eastAsia="ru-RU"/>
        </w:rPr>
        <w:t xml:space="preserve">25,5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Проведено заміну насоса глибинного</w:t>
      </w:r>
      <w:r w:rsidRPr="0097747D">
        <w:rPr>
          <w:rFonts w:ascii="Times New Roman" w:eastAsia="Times New Roman" w:hAnsi="Times New Roman" w:cs="Times New Roman"/>
          <w:sz w:val="28"/>
          <w:szCs w:val="28"/>
          <w:lang w:val="ru-RU" w:eastAsia="ru-RU"/>
        </w:rPr>
        <w:t xml:space="preserve"> </w:t>
      </w:r>
      <w:r w:rsidRPr="0097747D">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b/>
          <w:bCs/>
          <w:sz w:val="28"/>
          <w:szCs w:val="28"/>
          <w:lang w:val="uk-UA" w:eastAsia="ru-RU"/>
        </w:rPr>
        <w:t>17,5</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spacing w:after="0" w:line="240" w:lineRule="auto"/>
        <w:ind w:left="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талони ДП 1500л .- </w:t>
      </w:r>
      <w:r w:rsidRPr="0097747D">
        <w:rPr>
          <w:rFonts w:ascii="Times New Roman" w:eastAsia="Times New Roman" w:hAnsi="Times New Roman" w:cs="Times New Roman"/>
          <w:b/>
          <w:bCs/>
          <w:sz w:val="28"/>
          <w:szCs w:val="28"/>
          <w:lang w:val="uk-UA" w:eastAsia="ru-RU"/>
        </w:rPr>
        <w:t>69,8</w:t>
      </w:r>
      <w:r w:rsidRPr="0097747D">
        <w:rPr>
          <w:rFonts w:ascii="Times New Roman" w:eastAsia="Times New Roman" w:hAnsi="Times New Roman" w:cs="Times New Roman"/>
          <w:sz w:val="28"/>
          <w:szCs w:val="28"/>
          <w:lang w:val="uk-UA" w:eastAsia="ru-RU"/>
        </w:rPr>
        <w:t xml:space="preserve">тис.грн. </w:t>
      </w:r>
    </w:p>
    <w:p w:rsidR="0097747D" w:rsidRPr="0097747D" w:rsidRDefault="0097747D" w:rsidP="0097747D">
      <w:pPr>
        <w:spacing w:after="0" w:line="240" w:lineRule="auto"/>
        <w:ind w:firstLine="720"/>
        <w:jc w:val="both"/>
        <w:rPr>
          <w:rFonts w:ascii="Times New Roman" w:eastAsia="Times New Roman" w:hAnsi="Times New Roman" w:cs="Times New Roman"/>
          <w:b/>
          <w:bCs/>
          <w:sz w:val="28"/>
          <w:szCs w:val="28"/>
          <w:lang w:val="uk-UA" w:eastAsia="ru-RU"/>
        </w:rPr>
      </w:pPr>
      <w:r w:rsidRPr="0097747D">
        <w:rPr>
          <w:rFonts w:ascii="Times New Roman" w:eastAsia="Times New Roman" w:hAnsi="Times New Roman" w:cs="Times New Roman"/>
          <w:b/>
          <w:bCs/>
          <w:sz w:val="28"/>
          <w:szCs w:val="28"/>
          <w:lang w:val="uk-UA" w:eastAsia="ru-RU"/>
        </w:rPr>
        <w:t>Разом витрати за поточні ремонти та утримання кімнат</w:t>
      </w:r>
      <w:r w:rsidRPr="0097747D">
        <w:rPr>
          <w:rFonts w:ascii="Times New Roman" w:eastAsia="Times New Roman" w:hAnsi="Times New Roman" w:cs="Times New Roman"/>
          <w:b/>
          <w:bCs/>
          <w:sz w:val="28"/>
          <w:szCs w:val="28"/>
          <w:lang w:val="ru-RU" w:eastAsia="ru-RU"/>
        </w:rPr>
        <w:t xml:space="preserve"> </w:t>
      </w:r>
      <w:r w:rsidRPr="0097747D">
        <w:rPr>
          <w:rFonts w:ascii="Times New Roman" w:eastAsia="Times New Roman" w:hAnsi="Times New Roman" w:cs="Times New Roman"/>
          <w:b/>
          <w:bCs/>
          <w:sz w:val="28"/>
          <w:szCs w:val="28"/>
          <w:lang w:val="uk-UA" w:eastAsia="ru-RU"/>
        </w:rPr>
        <w:t>становить 842 тис.грн.</w:t>
      </w:r>
    </w:p>
    <w:p w:rsidR="0097747D" w:rsidRPr="0097747D" w:rsidRDefault="0097747D" w:rsidP="0097747D">
      <w:pPr>
        <w:spacing w:after="0" w:line="240" w:lineRule="auto"/>
        <w:ind w:firstLine="720"/>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За </w:t>
      </w:r>
      <w:r w:rsidRPr="0097747D">
        <w:rPr>
          <w:rFonts w:ascii="Times New Roman" w:eastAsia="Times New Roman" w:hAnsi="Times New Roman" w:cs="Times New Roman"/>
          <w:b/>
          <w:bCs/>
          <w:sz w:val="28"/>
          <w:szCs w:val="28"/>
          <w:lang w:val="uk-UA" w:eastAsia="ru-RU"/>
        </w:rPr>
        <w:t xml:space="preserve">фінансову підтримку Тростянецької міської ради </w:t>
      </w:r>
      <w:r w:rsidRPr="0097747D">
        <w:rPr>
          <w:rFonts w:ascii="Times New Roman" w:eastAsia="Times New Roman" w:hAnsi="Times New Roman" w:cs="Times New Roman"/>
          <w:sz w:val="28"/>
          <w:szCs w:val="28"/>
          <w:lang w:val="uk-UA" w:eastAsia="ru-RU"/>
        </w:rPr>
        <w:t xml:space="preserve">проведені послуги та придбання матеріалів для  </w:t>
      </w:r>
      <w:r w:rsidRPr="0097747D">
        <w:rPr>
          <w:rFonts w:ascii="Times New Roman" w:eastAsia="Times New Roman" w:hAnsi="Times New Roman" w:cs="Times New Roman"/>
          <w:b/>
          <w:bCs/>
          <w:sz w:val="28"/>
          <w:szCs w:val="28"/>
          <w:u w:val="single"/>
          <w:lang w:val="uk-UA" w:eastAsia="ru-RU"/>
        </w:rPr>
        <w:t>Центру ВПО Нескучне</w:t>
      </w:r>
      <w:r w:rsidRPr="0097747D">
        <w:rPr>
          <w:rFonts w:ascii="Times New Roman" w:eastAsia="Times New Roman" w:hAnsi="Times New Roman" w:cs="Times New Roman"/>
          <w:sz w:val="28"/>
          <w:szCs w:val="28"/>
          <w:lang w:val="uk-UA" w:eastAsia="ru-RU"/>
        </w:rPr>
        <w:t xml:space="preserve">: </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послуги з укладання плитки в Центрі ВПО Нескучне (ТОВ БК Євробудторг) - </w:t>
      </w:r>
      <w:r w:rsidRPr="0097747D">
        <w:rPr>
          <w:rFonts w:ascii="Times New Roman" w:eastAsia="Times New Roman" w:hAnsi="Times New Roman" w:cs="Times New Roman"/>
          <w:b/>
          <w:bCs/>
          <w:sz w:val="28"/>
          <w:szCs w:val="28"/>
          <w:lang w:val="uk-UA" w:eastAsia="ru-RU"/>
        </w:rPr>
        <w:t xml:space="preserve">496,3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закуплені меблі для гуртожитку ВПО ФОП Кістаєв Т.А. - </w:t>
      </w:r>
      <w:r w:rsidRPr="0097747D">
        <w:rPr>
          <w:rFonts w:ascii="Times New Roman" w:eastAsia="Times New Roman" w:hAnsi="Times New Roman" w:cs="Times New Roman"/>
          <w:b/>
          <w:bCs/>
          <w:sz w:val="28"/>
          <w:szCs w:val="28"/>
          <w:lang w:val="uk-UA" w:eastAsia="ru-RU"/>
        </w:rPr>
        <w:t xml:space="preserve">309,9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послуги з виготовлення інформаційної продукції (вивіски), ФОП Євенко Ю. С. -</w:t>
      </w:r>
      <w:r w:rsidRPr="0097747D">
        <w:rPr>
          <w:rFonts w:ascii="Times New Roman" w:eastAsia="Times New Roman" w:hAnsi="Times New Roman" w:cs="Times New Roman"/>
          <w:b/>
          <w:bCs/>
          <w:sz w:val="28"/>
          <w:szCs w:val="28"/>
          <w:lang w:val="uk-UA" w:eastAsia="ru-RU"/>
        </w:rPr>
        <w:t xml:space="preserve">165,8 </w:t>
      </w:r>
      <w:r w:rsidRPr="0097747D">
        <w:rPr>
          <w:rFonts w:ascii="Times New Roman" w:eastAsia="Times New Roman" w:hAnsi="Times New Roman" w:cs="Times New Roman"/>
          <w:sz w:val="28"/>
          <w:szCs w:val="28"/>
          <w:lang w:val="uk-UA" w:eastAsia="ru-RU"/>
        </w:rPr>
        <w:t xml:space="preserve">тис.грн.; </w:t>
      </w:r>
    </w:p>
    <w:p w:rsidR="0097747D" w:rsidRPr="0097747D" w:rsidRDefault="0097747D" w:rsidP="0097747D">
      <w:pPr>
        <w:spacing w:after="0" w:line="240" w:lineRule="auto"/>
        <w:ind w:left="720"/>
        <w:jc w:val="both"/>
        <w:rPr>
          <w:rFonts w:ascii="Times New Roman" w:eastAsia="Times New Roman" w:hAnsi="Times New Roman" w:cs="Times New Roman"/>
          <w:sz w:val="28"/>
          <w:szCs w:val="28"/>
          <w:lang w:val="uk-UA" w:eastAsia="ru-RU"/>
        </w:rPr>
      </w:pPr>
    </w:p>
    <w:p w:rsidR="0097747D" w:rsidRPr="0097747D" w:rsidRDefault="0097747D" w:rsidP="0097747D">
      <w:pPr>
        <w:spacing w:after="0" w:line="240" w:lineRule="auto"/>
        <w:ind w:left="360"/>
        <w:jc w:val="center"/>
        <w:rPr>
          <w:rFonts w:ascii="Times New Roman" w:eastAsia="Times New Roman" w:hAnsi="Times New Roman" w:cs="Times New Roman"/>
          <w:sz w:val="20"/>
          <w:szCs w:val="20"/>
          <w:lang w:val="ru-RU" w:eastAsia="ru-RU"/>
        </w:rPr>
      </w:pPr>
      <w:r w:rsidRPr="0097747D">
        <w:rPr>
          <w:rFonts w:ascii="Times New Roman" w:eastAsia="Times New Roman" w:hAnsi="Times New Roman" w:cs="Times New Roman"/>
          <w:noProof/>
          <w:sz w:val="20"/>
          <w:szCs w:val="20"/>
          <w:lang w:val="ru-RU" w:eastAsia="ru-RU"/>
        </w:rPr>
        <w:drawing>
          <wp:inline distT="0" distB="0" distL="0" distR="0" wp14:anchorId="01C3257A" wp14:editId="796C30F8">
            <wp:extent cx="6496378" cy="2341245"/>
            <wp:effectExtent l="0" t="0" r="0" b="1905"/>
            <wp:docPr id="779224325" name="Рисунок 77922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31978" cy="2354075"/>
                    </a:xfrm>
                    <a:prstGeom prst="rect">
                      <a:avLst/>
                    </a:prstGeom>
                    <a:noFill/>
                    <a:ln>
                      <a:noFill/>
                    </a:ln>
                  </pic:spPr>
                </pic:pic>
              </a:graphicData>
            </a:graphic>
          </wp:inline>
        </w:drawing>
      </w:r>
    </w:p>
    <w:p w:rsidR="0097747D" w:rsidRPr="0097747D" w:rsidRDefault="0097747D" w:rsidP="0097747D">
      <w:pPr>
        <w:spacing w:after="0" w:line="240" w:lineRule="auto"/>
        <w:ind w:left="360"/>
        <w:jc w:val="center"/>
        <w:rPr>
          <w:rFonts w:ascii="Times New Roman" w:eastAsia="Times New Roman" w:hAnsi="Times New Roman" w:cs="Times New Roman"/>
          <w:sz w:val="28"/>
          <w:szCs w:val="28"/>
          <w:lang w:val="uk-UA" w:eastAsia="ru-RU"/>
        </w:rPr>
      </w:pP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закуплені та встановлені вуличні ліхтарі та матеріали для підключення (ФОП Думбрава О.А., ФОП Ткаченко О.П.) – </w:t>
      </w:r>
      <w:r w:rsidRPr="0097747D">
        <w:rPr>
          <w:rFonts w:ascii="Times New Roman" w:eastAsia="Times New Roman" w:hAnsi="Times New Roman" w:cs="Times New Roman"/>
          <w:b/>
          <w:bCs/>
          <w:sz w:val="28"/>
          <w:szCs w:val="28"/>
          <w:lang w:val="uk-UA" w:eastAsia="ru-RU"/>
        </w:rPr>
        <w:t xml:space="preserve">163,1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фарбування дверей та встановлення бойлерів (ФОП Балла В.С.) - </w:t>
      </w:r>
      <w:r w:rsidRPr="0097747D">
        <w:rPr>
          <w:rFonts w:ascii="Times New Roman" w:eastAsia="Times New Roman" w:hAnsi="Times New Roman" w:cs="Times New Roman"/>
          <w:b/>
          <w:bCs/>
          <w:sz w:val="28"/>
          <w:szCs w:val="28"/>
          <w:lang w:val="uk-UA" w:eastAsia="ru-RU"/>
        </w:rPr>
        <w:t>77,5</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придбані штори, карнизи, ролети та жалюзі - </w:t>
      </w:r>
      <w:r w:rsidRPr="0097747D">
        <w:rPr>
          <w:rFonts w:ascii="Times New Roman" w:eastAsia="Times New Roman" w:hAnsi="Times New Roman" w:cs="Times New Roman"/>
          <w:b/>
          <w:bCs/>
          <w:sz w:val="28"/>
          <w:szCs w:val="28"/>
          <w:lang w:val="uk-UA" w:eastAsia="ru-RU"/>
        </w:rPr>
        <w:t xml:space="preserve">68,5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1"/>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послуги з встановлення джерел резервного живлення-сонячна електр.станція на будівлі ВПО Нескучне, ТОВ «ВКП СЕТ» -</w:t>
      </w:r>
      <w:r w:rsidRPr="0097747D">
        <w:rPr>
          <w:rFonts w:ascii="Times New Roman" w:eastAsia="Times New Roman" w:hAnsi="Times New Roman" w:cs="Times New Roman"/>
          <w:b/>
          <w:bCs/>
          <w:sz w:val="28"/>
          <w:szCs w:val="28"/>
          <w:lang w:val="uk-UA" w:eastAsia="ru-RU"/>
        </w:rPr>
        <w:t xml:space="preserve">40,9 </w:t>
      </w:r>
      <w:r w:rsidRPr="0097747D">
        <w:rPr>
          <w:rFonts w:ascii="Times New Roman" w:eastAsia="Times New Roman" w:hAnsi="Times New Roman" w:cs="Times New Roman"/>
          <w:sz w:val="28"/>
          <w:szCs w:val="28"/>
          <w:lang w:val="uk-UA" w:eastAsia="ru-RU"/>
        </w:rPr>
        <w:t xml:space="preserve">тис.грн.;   </w:t>
      </w:r>
    </w:p>
    <w:p w:rsidR="0097747D" w:rsidRPr="0097747D" w:rsidRDefault="0097747D" w:rsidP="0097747D">
      <w:pPr>
        <w:numPr>
          <w:ilvl w:val="0"/>
          <w:numId w:val="91"/>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послуги по встановленню габіонів, КП «Чисте місто»-</w:t>
      </w:r>
      <w:r w:rsidRPr="0097747D">
        <w:rPr>
          <w:rFonts w:ascii="Times New Roman" w:eastAsia="Times New Roman" w:hAnsi="Times New Roman" w:cs="Times New Roman"/>
          <w:b/>
          <w:bCs/>
          <w:sz w:val="28"/>
          <w:szCs w:val="28"/>
          <w:lang w:val="uk-UA" w:eastAsia="ru-RU"/>
        </w:rPr>
        <w:t>16,7</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придбання бутового камню, ФОП Ткаленко В.А.- </w:t>
      </w:r>
      <w:r w:rsidRPr="0097747D">
        <w:rPr>
          <w:rFonts w:ascii="Times New Roman" w:eastAsia="Times New Roman" w:hAnsi="Times New Roman" w:cs="Times New Roman"/>
          <w:b/>
          <w:bCs/>
          <w:sz w:val="28"/>
          <w:szCs w:val="28"/>
          <w:lang w:val="uk-UA" w:eastAsia="ru-RU"/>
        </w:rPr>
        <w:t xml:space="preserve">17,9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закуплені стінові панелі, ФОП Кривицький Л. І. - </w:t>
      </w:r>
      <w:r w:rsidRPr="0097747D">
        <w:rPr>
          <w:rFonts w:ascii="Times New Roman" w:eastAsia="Times New Roman" w:hAnsi="Times New Roman" w:cs="Times New Roman"/>
          <w:b/>
          <w:bCs/>
          <w:sz w:val="28"/>
          <w:szCs w:val="28"/>
          <w:lang w:val="uk-UA" w:eastAsia="ru-RU"/>
        </w:rPr>
        <w:t>44,1</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насіння трави газонної для облаштування території центру ВПО, ТОВ  "ДіСіДі Білд" - </w:t>
      </w:r>
      <w:r w:rsidRPr="0097747D">
        <w:rPr>
          <w:rFonts w:ascii="Times New Roman" w:eastAsia="Times New Roman" w:hAnsi="Times New Roman" w:cs="Times New Roman"/>
          <w:b/>
          <w:bCs/>
          <w:sz w:val="28"/>
          <w:szCs w:val="28"/>
          <w:lang w:val="uk-UA" w:eastAsia="ru-RU"/>
        </w:rPr>
        <w:t xml:space="preserve">38,4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послуги з встановлення навісу з монолітного скла в адмін будиночку (ТОВ Текторсервіс) – </w:t>
      </w:r>
      <w:r w:rsidRPr="0097747D">
        <w:rPr>
          <w:rFonts w:ascii="Times New Roman" w:eastAsia="Times New Roman" w:hAnsi="Times New Roman" w:cs="Times New Roman"/>
          <w:b/>
          <w:bCs/>
          <w:sz w:val="28"/>
          <w:szCs w:val="28"/>
          <w:lang w:val="uk-UA" w:eastAsia="ru-RU"/>
        </w:rPr>
        <w:t xml:space="preserve">53 </w:t>
      </w:r>
      <w:r w:rsidRPr="0097747D">
        <w:rPr>
          <w:rFonts w:ascii="Times New Roman" w:eastAsia="Times New Roman" w:hAnsi="Times New Roman" w:cs="Times New Roman"/>
          <w:sz w:val="28"/>
          <w:szCs w:val="28"/>
          <w:lang w:val="uk-UA" w:eastAsia="ru-RU"/>
        </w:rPr>
        <w:t xml:space="preserve">тис.грн.; </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послуги з поточного ремонту (ФОП Балла В.С.)-</w:t>
      </w:r>
      <w:r w:rsidRPr="0097747D">
        <w:rPr>
          <w:rFonts w:ascii="Times New Roman" w:eastAsia="Times New Roman" w:hAnsi="Times New Roman" w:cs="Times New Roman"/>
          <w:b/>
          <w:bCs/>
          <w:sz w:val="28"/>
          <w:szCs w:val="28"/>
          <w:lang w:val="uk-UA" w:eastAsia="ru-RU"/>
        </w:rPr>
        <w:t>13,3</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добрива для трави газонної для облаштування території центру ВПО, (ФОП Охріменко Л.І) – </w:t>
      </w:r>
      <w:r w:rsidRPr="0097747D">
        <w:rPr>
          <w:rFonts w:ascii="Times New Roman" w:eastAsia="Times New Roman" w:hAnsi="Times New Roman" w:cs="Times New Roman"/>
          <w:b/>
          <w:bCs/>
          <w:sz w:val="28"/>
          <w:szCs w:val="28"/>
          <w:lang w:val="uk-UA" w:eastAsia="ru-RU"/>
        </w:rPr>
        <w:t xml:space="preserve">14,1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закуплені мшп (дзеркала, тримачі для паперу, гачки) для місць загального користування корпусу №3 - </w:t>
      </w:r>
      <w:r w:rsidRPr="0097747D">
        <w:rPr>
          <w:rFonts w:ascii="Times New Roman" w:eastAsia="Times New Roman" w:hAnsi="Times New Roman" w:cs="Times New Roman"/>
          <w:b/>
          <w:bCs/>
          <w:sz w:val="28"/>
          <w:szCs w:val="28"/>
          <w:lang w:val="uk-UA" w:eastAsia="ru-RU"/>
        </w:rPr>
        <w:t xml:space="preserve">9,1 </w:t>
      </w:r>
      <w:r w:rsidRPr="0097747D">
        <w:rPr>
          <w:rFonts w:ascii="Times New Roman" w:eastAsia="Times New Roman" w:hAnsi="Times New Roman" w:cs="Times New Roman"/>
          <w:sz w:val="28"/>
          <w:szCs w:val="28"/>
          <w:lang w:val="uk-UA" w:eastAsia="ru-RU"/>
        </w:rPr>
        <w:t>тис.грн.;</w:t>
      </w:r>
    </w:p>
    <w:p w:rsidR="0097747D" w:rsidRPr="0097747D" w:rsidRDefault="0097747D" w:rsidP="0097747D">
      <w:pPr>
        <w:numPr>
          <w:ilvl w:val="0"/>
          <w:numId w:val="90"/>
        </w:num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придбано </w:t>
      </w:r>
      <w:r w:rsidRPr="0097747D">
        <w:rPr>
          <w:rFonts w:ascii="Times New Roman" w:eastAsia="Times New Roman" w:hAnsi="Times New Roman" w:cs="Times New Roman"/>
          <w:b/>
          <w:bCs/>
          <w:sz w:val="28"/>
          <w:szCs w:val="28"/>
          <w:lang w:val="uk-UA" w:eastAsia="ru-RU"/>
        </w:rPr>
        <w:t>для готелю Елегія</w:t>
      </w:r>
      <w:r w:rsidRPr="0097747D">
        <w:rPr>
          <w:rFonts w:ascii="Times New Roman" w:eastAsia="Times New Roman" w:hAnsi="Times New Roman" w:cs="Times New Roman"/>
          <w:sz w:val="28"/>
          <w:szCs w:val="28"/>
          <w:lang w:val="uk-UA" w:eastAsia="ru-RU"/>
        </w:rPr>
        <w:t xml:space="preserve"> акумулятори, інвертор та обладнання для встановлення сонячних панелей на даху готелю (ФОП Кривець А.В та ТОВ «ДЕПС Солюшенз») -</w:t>
      </w:r>
      <w:r w:rsidRPr="0097747D">
        <w:rPr>
          <w:rFonts w:ascii="Times New Roman" w:eastAsia="Times New Roman" w:hAnsi="Times New Roman" w:cs="Times New Roman"/>
          <w:b/>
          <w:bCs/>
          <w:sz w:val="28"/>
          <w:szCs w:val="28"/>
          <w:lang w:val="uk-UA" w:eastAsia="ru-RU"/>
        </w:rPr>
        <w:t xml:space="preserve">555,60 </w:t>
      </w:r>
      <w:r w:rsidRPr="0097747D">
        <w:rPr>
          <w:rFonts w:ascii="Times New Roman" w:eastAsia="Times New Roman" w:hAnsi="Times New Roman" w:cs="Times New Roman"/>
          <w:sz w:val="28"/>
          <w:szCs w:val="28"/>
          <w:lang w:val="uk-UA" w:eastAsia="ru-RU"/>
        </w:rPr>
        <w:t xml:space="preserve">тис.грн. </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 xml:space="preserve">Всього на суму: </w:t>
      </w:r>
      <w:r w:rsidRPr="0097747D">
        <w:rPr>
          <w:rFonts w:ascii="Times New Roman" w:eastAsia="Times New Roman" w:hAnsi="Times New Roman" w:cs="Times New Roman"/>
          <w:b/>
          <w:bCs/>
          <w:sz w:val="28"/>
          <w:szCs w:val="28"/>
          <w:lang w:val="uk-UA" w:eastAsia="ru-RU"/>
        </w:rPr>
        <w:t xml:space="preserve">2084,2 </w:t>
      </w:r>
      <w:r w:rsidRPr="0097747D">
        <w:rPr>
          <w:rFonts w:ascii="Times New Roman" w:eastAsia="Times New Roman" w:hAnsi="Times New Roman" w:cs="Times New Roman"/>
          <w:sz w:val="28"/>
          <w:szCs w:val="28"/>
          <w:lang w:val="uk-UA" w:eastAsia="ru-RU"/>
        </w:rPr>
        <w:t>млн. тис. грн.</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01.10.2025 року складає   </w:t>
      </w:r>
      <w:r w:rsidRPr="0097747D">
        <w:rPr>
          <w:rFonts w:ascii="Times New Roman" w:eastAsia="Times New Roman" w:hAnsi="Times New Roman" w:cs="Times New Roman"/>
          <w:b/>
          <w:bCs/>
          <w:sz w:val="28"/>
          <w:szCs w:val="28"/>
          <w:lang w:val="uk-UA" w:eastAsia="ru-RU"/>
        </w:rPr>
        <w:t>660,90</w:t>
      </w:r>
      <w:r w:rsidRPr="0097747D">
        <w:rPr>
          <w:rFonts w:ascii="Times New Roman" w:eastAsia="Times New Roman" w:hAnsi="Times New Roman" w:cs="Times New Roman"/>
          <w:sz w:val="28"/>
          <w:szCs w:val="28"/>
          <w:lang w:val="uk-UA" w:eastAsia="ru-RU"/>
        </w:rPr>
        <w:t xml:space="preserve"> тис.,грн , а саме : поточна заборгованість підприємств – </w:t>
      </w:r>
      <w:r w:rsidRPr="0097747D">
        <w:rPr>
          <w:rFonts w:ascii="Times New Roman" w:eastAsia="Times New Roman" w:hAnsi="Times New Roman" w:cs="Times New Roman"/>
          <w:b/>
          <w:bCs/>
          <w:sz w:val="28"/>
          <w:szCs w:val="28"/>
          <w:lang w:val="uk-UA" w:eastAsia="ru-RU"/>
        </w:rPr>
        <w:t>160,90</w:t>
      </w:r>
      <w:r w:rsidRPr="0097747D">
        <w:rPr>
          <w:rFonts w:ascii="Times New Roman" w:eastAsia="Times New Roman" w:hAnsi="Times New Roman" w:cs="Times New Roman"/>
          <w:sz w:val="28"/>
          <w:szCs w:val="28"/>
          <w:lang w:val="uk-UA" w:eastAsia="ru-RU"/>
        </w:rPr>
        <w:t xml:space="preserve"> тис.грн та  поворотна фінансова допомога  комунальній аптеці – </w:t>
      </w:r>
      <w:r w:rsidRPr="0097747D">
        <w:rPr>
          <w:rFonts w:ascii="Times New Roman" w:eastAsia="Times New Roman" w:hAnsi="Times New Roman" w:cs="Times New Roman"/>
          <w:b/>
          <w:bCs/>
          <w:sz w:val="28"/>
          <w:szCs w:val="28"/>
          <w:lang w:val="uk-UA" w:eastAsia="ru-RU"/>
        </w:rPr>
        <w:t xml:space="preserve">500,00 </w:t>
      </w:r>
      <w:r w:rsidRPr="0097747D">
        <w:rPr>
          <w:rFonts w:ascii="Times New Roman" w:eastAsia="Times New Roman" w:hAnsi="Times New Roman" w:cs="Times New Roman"/>
          <w:sz w:val="28"/>
          <w:szCs w:val="28"/>
          <w:lang w:val="uk-UA" w:eastAsia="ru-RU"/>
        </w:rPr>
        <w:t xml:space="preserve"> тис.грн.</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(поточна) – </w:t>
      </w:r>
      <w:r w:rsidRPr="0097747D">
        <w:rPr>
          <w:rFonts w:ascii="Times New Roman" w:eastAsia="Times New Roman" w:hAnsi="Times New Roman" w:cs="Times New Roman"/>
          <w:b/>
          <w:bCs/>
          <w:sz w:val="28"/>
          <w:szCs w:val="28"/>
          <w:lang w:val="uk-UA" w:eastAsia="ru-RU"/>
        </w:rPr>
        <w:t xml:space="preserve">42,4 </w:t>
      </w:r>
      <w:r w:rsidRPr="0097747D">
        <w:rPr>
          <w:rFonts w:ascii="Times New Roman" w:eastAsia="Times New Roman" w:hAnsi="Times New Roman" w:cs="Times New Roman"/>
          <w:sz w:val="28"/>
          <w:szCs w:val="28"/>
          <w:lang w:val="uk-UA" w:eastAsia="ru-RU"/>
        </w:rPr>
        <w:t>тис. збір – 5,1 тис.грн.).</w:t>
      </w:r>
    </w:p>
    <w:p w:rsidR="0097747D" w:rsidRPr="0097747D" w:rsidRDefault="0097747D" w:rsidP="0097747D">
      <w:pPr>
        <w:spacing w:after="0" w:line="240" w:lineRule="auto"/>
        <w:jc w:val="both"/>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sz w:val="28"/>
          <w:szCs w:val="28"/>
          <w:lang w:val="uk-UA" w:eastAsia="ru-RU"/>
        </w:rPr>
        <w:t xml:space="preserve">Кредиторська заборгованість за товари, роботи, послуги станом на 01.10.2025 р. </w:t>
      </w:r>
      <w:r w:rsidRPr="0097747D">
        <w:rPr>
          <w:rFonts w:ascii="Times New Roman" w:eastAsia="Times New Roman" w:hAnsi="Times New Roman" w:cs="Times New Roman"/>
          <w:b/>
          <w:bCs/>
          <w:sz w:val="28"/>
          <w:szCs w:val="28"/>
          <w:lang w:val="uk-UA" w:eastAsia="ru-RU"/>
        </w:rPr>
        <w:t>– 54,84 тис.грн</w:t>
      </w:r>
      <w:r w:rsidRPr="0097747D">
        <w:rPr>
          <w:rFonts w:ascii="Times New Roman" w:eastAsia="Times New Roman" w:hAnsi="Times New Roman" w:cs="Times New Roman"/>
          <w:sz w:val="28"/>
          <w:szCs w:val="28"/>
          <w:lang w:val="uk-UA" w:eastAsia="ru-RU"/>
        </w:rPr>
        <w:t>. (ТОВ «Текторсервіс» ремонт підлоги – 13,9 тис.грн.; КП ТМР «Тростянецьке ЖЕУ»  за ел.енергію -  38,5 тис.грн.; ДП "Екосервіс" збирання, вивезення та захоронення ТПВ – 1,8.грн; ФОП Ісаєва І.В. (канцтовари) - 0,64 тис.грн.</w:t>
      </w:r>
    </w:p>
    <w:p w:rsidR="0097747D" w:rsidRPr="0097747D" w:rsidRDefault="0097747D" w:rsidP="0097747D">
      <w:pPr>
        <w:spacing w:before="100" w:beforeAutospacing="1" w:after="0"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b/>
          <w:bCs/>
          <w:sz w:val="28"/>
          <w:szCs w:val="28"/>
          <w:lang w:val="uk-UA" w:eastAsia="ru-RU"/>
        </w:rPr>
        <w:t>Виробничі показники по ДП «Елегія»</w:t>
      </w:r>
      <w:r w:rsidRPr="0097747D">
        <w:rPr>
          <w:rFonts w:ascii="Times New Roman" w:eastAsia="Times New Roman" w:hAnsi="Times New Roman" w:cs="Times New Roman"/>
          <w:sz w:val="28"/>
          <w:szCs w:val="28"/>
          <w:lang w:val="uk-UA" w:eastAsia="ru-RU"/>
        </w:rPr>
        <w:t xml:space="preserve"> </w:t>
      </w:r>
      <w:r w:rsidRPr="0097747D">
        <w:rPr>
          <w:rFonts w:ascii="Times New Roman" w:eastAsia="Times New Roman" w:hAnsi="Times New Roman" w:cs="Times New Roman"/>
          <w:b/>
          <w:bCs/>
          <w:sz w:val="28"/>
          <w:szCs w:val="28"/>
          <w:lang w:val="uk-UA" w:eastAsia="ru-RU"/>
        </w:rPr>
        <w:t>за 9 місяців 2025 року</w:t>
      </w:r>
    </w:p>
    <w:tbl>
      <w:tblPr>
        <w:tblW w:w="10550"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4A0" w:firstRow="1" w:lastRow="0" w:firstColumn="1" w:lastColumn="0" w:noHBand="0" w:noVBand="1"/>
      </w:tblPr>
      <w:tblGrid>
        <w:gridCol w:w="788"/>
        <w:gridCol w:w="6146"/>
        <w:gridCol w:w="3616"/>
      </w:tblGrid>
      <w:tr w:rsidR="0097747D" w:rsidRPr="00951176" w:rsidTr="0097747D">
        <w:trPr>
          <w:trHeight w:val="525"/>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w:t>
            </w:r>
          </w:p>
          <w:p w:rsidR="0097747D" w:rsidRPr="0097747D" w:rsidRDefault="0097747D" w:rsidP="0097747D">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п.н.</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tcPr>
          <w:p w:rsidR="0097747D" w:rsidRPr="0097747D" w:rsidRDefault="0097747D" w:rsidP="0097747D">
            <w:pPr>
              <w:spacing w:before="100" w:beforeAutospacing="1" w:after="0"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b/>
                <w:bCs/>
                <w:sz w:val="28"/>
                <w:szCs w:val="28"/>
                <w:lang w:val="uk-UA" w:eastAsia="ru-RU"/>
              </w:rPr>
              <w:t>Дохід від надання послуг</w:t>
            </w:r>
          </w:p>
          <w:p w:rsidR="0097747D" w:rsidRPr="0097747D" w:rsidRDefault="0097747D" w:rsidP="0097747D">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0"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b/>
                <w:bCs/>
                <w:sz w:val="28"/>
                <w:szCs w:val="28"/>
                <w:lang w:val="uk-UA" w:eastAsia="ru-RU"/>
              </w:rPr>
              <w:t>Сума доходу</w:t>
            </w:r>
          </w:p>
          <w:p w:rsidR="0097747D" w:rsidRPr="0097747D" w:rsidRDefault="0097747D" w:rsidP="0097747D">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b/>
                <w:bCs/>
                <w:sz w:val="28"/>
                <w:szCs w:val="28"/>
                <w:lang w:val="uk-UA" w:eastAsia="ru-RU"/>
              </w:rPr>
              <w:t>тис. грн. (без ПДВ )</w:t>
            </w:r>
          </w:p>
        </w:tc>
      </w:tr>
      <w:tr w:rsidR="0097747D" w:rsidRPr="0097747D" w:rsidTr="0097747D">
        <w:trPr>
          <w:trHeight w:val="255"/>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ru-RU" w:eastAsia="ru-RU"/>
              </w:rPr>
            </w:pPr>
            <w:r w:rsidRPr="0097747D">
              <w:rPr>
                <w:rFonts w:ascii="Times New Roman" w:eastAsia="Times New Roman" w:hAnsi="Times New Roman" w:cs="Times New Roman"/>
                <w:sz w:val="28"/>
                <w:szCs w:val="28"/>
                <w:lang w:val="ru-RU" w:eastAsia="ru-RU"/>
              </w:rPr>
              <w:t>1</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Проживання в готелі</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4287,7</w:t>
            </w:r>
          </w:p>
        </w:tc>
      </w:tr>
      <w:tr w:rsidR="0097747D" w:rsidRPr="0097747D" w:rsidTr="0097747D">
        <w:trPr>
          <w:trHeight w:val="135"/>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35" w:lineRule="atLeast"/>
              <w:rPr>
                <w:rFonts w:ascii="Times New Roman" w:eastAsia="Times New Roman" w:hAnsi="Times New Roman" w:cs="Times New Roman"/>
                <w:sz w:val="28"/>
                <w:szCs w:val="28"/>
                <w:lang w:val="ru-RU" w:eastAsia="ru-RU"/>
              </w:rPr>
            </w:pPr>
            <w:r w:rsidRPr="0097747D">
              <w:rPr>
                <w:rFonts w:ascii="Times New Roman" w:eastAsia="Times New Roman" w:hAnsi="Times New Roman" w:cs="Times New Roman"/>
                <w:sz w:val="28"/>
                <w:szCs w:val="28"/>
                <w:lang w:val="ru-RU" w:eastAsia="ru-RU"/>
              </w:rPr>
              <w:t>2</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234,3</w:t>
            </w:r>
          </w:p>
        </w:tc>
      </w:tr>
      <w:tr w:rsidR="0097747D" w:rsidRPr="0097747D" w:rsidTr="0097747D">
        <w:trPr>
          <w:trHeight w:val="135"/>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35" w:lineRule="atLeast"/>
              <w:rPr>
                <w:rFonts w:ascii="Times New Roman" w:eastAsia="Times New Roman" w:hAnsi="Times New Roman" w:cs="Times New Roman"/>
                <w:sz w:val="28"/>
                <w:szCs w:val="28"/>
                <w:lang w:val="ru-RU" w:eastAsia="ru-RU"/>
              </w:rPr>
            </w:pPr>
            <w:r w:rsidRPr="0097747D">
              <w:rPr>
                <w:rFonts w:ascii="Times New Roman" w:eastAsia="Times New Roman" w:hAnsi="Times New Roman" w:cs="Times New Roman"/>
                <w:sz w:val="28"/>
                <w:szCs w:val="28"/>
                <w:lang w:val="ru-RU" w:eastAsia="ru-RU"/>
              </w:rPr>
              <w:t xml:space="preserve">3 </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35"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ru-RU" w:eastAsia="ru-RU"/>
              </w:rPr>
              <w:t xml:space="preserve">Тренажерний зал </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45,5</w:t>
            </w:r>
          </w:p>
        </w:tc>
      </w:tr>
      <w:tr w:rsidR="0097747D" w:rsidRPr="0097747D" w:rsidTr="0097747D">
        <w:trPr>
          <w:trHeight w:val="694"/>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35"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35"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73,01</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5</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Послуги   прання, душ</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86,7</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6</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Оренда кухні та банкетної зали</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45,6</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7</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Безоплатно передані ОЗ ( знос)</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287,1</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8</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Безоплатно передані МШП та МНМА</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46,9</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9</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Фінансова допомога від ТМР (для ВПО Нескучне)</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1585,4</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10</w:t>
            </w: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Відшкодування суспільно-корисних робіт( СОЦЗ)</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246,9</w:t>
            </w:r>
          </w:p>
        </w:tc>
      </w:tr>
      <w:tr w:rsidR="0097747D" w:rsidRPr="0097747D" w:rsidTr="0097747D">
        <w:trPr>
          <w:trHeight w:val="120"/>
          <w:tblCellSpacing w:w="0" w:type="dxa"/>
        </w:trPr>
        <w:tc>
          <w:tcPr>
            <w:tcW w:w="78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97747D" w:rsidRPr="0097747D" w:rsidRDefault="0097747D" w:rsidP="0097747D">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1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97747D" w:rsidRPr="0097747D" w:rsidRDefault="0097747D" w:rsidP="0097747D">
            <w:pPr>
              <w:spacing w:before="100" w:beforeAutospacing="1" w:after="100" w:afterAutospacing="1" w:line="120" w:lineRule="atLeast"/>
              <w:rPr>
                <w:rFonts w:ascii="Times New Roman" w:eastAsia="Times New Roman" w:hAnsi="Times New Roman" w:cs="Times New Roman"/>
                <w:sz w:val="28"/>
                <w:szCs w:val="28"/>
                <w:lang w:val="uk-UA" w:eastAsia="ru-RU"/>
              </w:rPr>
            </w:pPr>
            <w:r w:rsidRPr="0097747D">
              <w:rPr>
                <w:rFonts w:ascii="Times New Roman" w:eastAsia="Times New Roman" w:hAnsi="Times New Roman" w:cs="Times New Roman"/>
                <w:sz w:val="28"/>
                <w:szCs w:val="28"/>
                <w:lang w:val="uk-UA" w:eastAsia="ru-RU"/>
              </w:rPr>
              <w:t>Разом:</w:t>
            </w:r>
          </w:p>
        </w:tc>
        <w:tc>
          <w:tcPr>
            <w:tcW w:w="36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rsidR="0097747D" w:rsidRPr="0097747D" w:rsidRDefault="0097747D" w:rsidP="0097747D">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97747D">
              <w:rPr>
                <w:rFonts w:ascii="Times New Roman" w:eastAsia="Times New Roman" w:hAnsi="Times New Roman" w:cs="Times New Roman"/>
                <w:b/>
                <w:sz w:val="28"/>
                <w:szCs w:val="28"/>
                <w:lang w:val="uk-UA" w:eastAsia="ru-RU"/>
              </w:rPr>
              <w:t>6939,1</w:t>
            </w:r>
          </w:p>
        </w:tc>
      </w:tr>
    </w:tbl>
    <w:p w:rsidR="0097747D" w:rsidRPr="0097747D" w:rsidRDefault="0097747D" w:rsidP="0097747D">
      <w:pPr>
        <w:spacing w:after="0" w:line="240" w:lineRule="auto"/>
        <w:jc w:val="both"/>
        <w:rPr>
          <w:rFonts w:ascii="Times New Roman" w:eastAsia="Times New Roman" w:hAnsi="Times New Roman" w:cs="Times New Roman"/>
          <w:color w:val="FF0000"/>
          <w:sz w:val="28"/>
          <w:szCs w:val="28"/>
          <w:lang w:val="uk-UA" w:eastAsia="ru-RU"/>
        </w:rPr>
      </w:pPr>
    </w:p>
    <w:p w:rsidR="006E4E9F" w:rsidRPr="006E4E9F" w:rsidRDefault="006E4E9F" w:rsidP="006E4E9F">
      <w:pPr>
        <w:spacing w:after="0" w:line="240" w:lineRule="auto"/>
        <w:jc w:val="both"/>
        <w:rPr>
          <w:rFonts w:ascii="Times New Roman" w:eastAsia="Times New Roman" w:hAnsi="Times New Roman" w:cs="Times New Roman"/>
          <w:color w:val="FF0000"/>
          <w:sz w:val="28"/>
          <w:szCs w:val="28"/>
          <w:lang w:val="uk-UA" w:eastAsia="ru-RU"/>
        </w:rPr>
      </w:pPr>
    </w:p>
    <w:p w:rsidR="001C7925"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71040" behindDoc="0" locked="0" layoutInCell="1" allowOverlap="1" wp14:anchorId="5526D341" wp14:editId="432F3439">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rsidR="00556A34" w:rsidRPr="004D27B6" w:rsidRDefault="00556A34"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5" type="#_x0000_t202" style="position:absolute;left:0;text-align:left;margin-left:0;margin-top:19.5pt;width:611.25pt;height:37.4pt;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" fillcolor="#7030a0">
                <v:textbox>
                  <w:txbxContent>
                    <w:p w:rsidR="00556A34" w:rsidRPr="004D27B6" w:rsidRDefault="00556A34"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p>
    <w:p w:rsidR="00A55C36" w:rsidRDefault="001C7925" w:rsidP="00A55C36">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r w:rsidR="00A55C36">
        <w:rPr>
          <w:rFonts w:ascii="Times New Roman" w:eastAsia="Times New Roman" w:hAnsi="Times New Roman" w:cs="Times New Roman"/>
          <w:color w:val="000000"/>
          <w:sz w:val="28"/>
          <w:szCs w:val="28"/>
          <w:lang w:val="uk-UA" w:eastAsia="ru-RU"/>
        </w:rPr>
        <w:t>КП ТМР «Готель Тростянець» надає в місті</w:t>
      </w:r>
      <w:r w:rsidR="00A55C36">
        <w:rPr>
          <w:rFonts w:ascii="Times New Roman" w:eastAsia="Times New Roman" w:hAnsi="Times New Roman" w:cs="Times New Roman"/>
          <w:b/>
          <w:bCs/>
          <w:color w:val="000000"/>
          <w:sz w:val="28"/>
          <w:szCs w:val="28"/>
          <w:lang w:val="uk-UA" w:eastAsia="ru-RU"/>
        </w:rPr>
        <w:t xml:space="preserve"> </w:t>
      </w:r>
      <w:r w:rsidR="00A55C36">
        <w:rPr>
          <w:rFonts w:ascii="Times New Roman" w:eastAsia="Times New Roman" w:hAnsi="Times New Roman" w:cs="Times New Roman"/>
          <w:color w:val="000000"/>
          <w:sz w:val="28"/>
          <w:szCs w:val="28"/>
          <w:lang w:val="uk-UA" w:eastAsia="ru-RU"/>
        </w:rPr>
        <w:t xml:space="preserve">готельні послуги. </w:t>
      </w:r>
    </w:p>
    <w:p w:rsidR="00A55C36" w:rsidRDefault="00A55C36" w:rsidP="00A55C36">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На підприємстві працює </w:t>
      </w:r>
      <w:r>
        <w:rPr>
          <w:rFonts w:ascii="Times New Roman" w:eastAsia="Times New Roman" w:hAnsi="Times New Roman" w:cs="Times New Roman"/>
          <w:sz w:val="28"/>
          <w:szCs w:val="28"/>
          <w:lang w:val="uk-UA" w:eastAsia="ru-RU"/>
        </w:rPr>
        <w:t>5</w:t>
      </w:r>
      <w:r>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15775,56</w:t>
      </w:r>
      <w:r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9 місяців 2025 року </w:t>
      </w:r>
      <w:r w:rsidRPr="00B93F0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 xml:space="preserve">87%, що на 16 % більше, в порівнянні з відповідним періодом минулого року. </w:t>
      </w:r>
      <w:r>
        <w:rPr>
          <w:rFonts w:ascii="Times New Roman" w:eastAsia="Times New Roman" w:hAnsi="Times New Roman" w:cs="Times New Roman"/>
          <w:bCs/>
          <w:color w:val="000000"/>
          <w:sz w:val="28"/>
          <w:szCs w:val="28"/>
          <w:lang w:val="uk-UA" w:eastAsia="ru-RU"/>
        </w:rPr>
        <w:t>З</w:t>
      </w:r>
      <w:r>
        <w:rPr>
          <w:rFonts w:ascii="Times New Roman" w:eastAsia="Times New Roman" w:hAnsi="Times New Roman" w:cs="Times New Roman"/>
          <w:noProof/>
          <w:color w:val="000000"/>
          <w:sz w:val="28"/>
          <w:szCs w:val="28"/>
          <w:lang w:val="uk-UA" w:eastAsia="ru-RU"/>
        </w:rPr>
        <w:t>а звітний період підприємством надано 4642 ліжко-місць, що на  854 ліжко місце більше ніж за аналогічний період минулого року.</w:t>
      </w:r>
    </w:p>
    <w:p w:rsidR="00A55C36" w:rsidRDefault="00A55C36" w:rsidP="00A55C36">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За січень - вересень 2025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2075,8</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1381,7</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694,1</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rsidR="00A55C36" w:rsidRDefault="00A55C36" w:rsidP="00A55C36">
      <w:pPr>
        <w:spacing w:after="0" w:line="240" w:lineRule="auto"/>
        <w:jc w:val="both"/>
        <w:rPr>
          <w:rFonts w:ascii="Times New Roman" w:eastAsia="Times New Roman" w:hAnsi="Times New Roman" w:cs="Times New Roman"/>
          <w:b/>
          <w:sz w:val="28"/>
          <w:szCs w:val="28"/>
          <w:lang w:val="uk-UA" w:eastAsia="ru-RU"/>
        </w:rPr>
      </w:pPr>
      <w:r>
        <w:rPr>
          <w:noProof/>
          <w:lang w:val="ru-RU" w:eastAsia="ru-RU"/>
        </w:rPr>
        <w:drawing>
          <wp:inline distT="0" distB="0" distL="0" distR="0" wp14:anchorId="7347114E" wp14:editId="086FD2D4">
            <wp:extent cx="6709559" cy="3776345"/>
            <wp:effectExtent l="0" t="0" r="15240" b="14605"/>
            <wp:docPr id="895336074" name="Диаграмма 895336074">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A55C36" w:rsidRDefault="00A55C36" w:rsidP="00A55C36">
      <w:pPr>
        <w:spacing w:after="0" w:line="240" w:lineRule="auto"/>
        <w:jc w:val="both"/>
        <w:rPr>
          <w:rFonts w:ascii="Times New Roman" w:eastAsia="Times New Roman" w:hAnsi="Times New Roman" w:cs="Times New Roman"/>
          <w:b/>
          <w:sz w:val="28"/>
          <w:szCs w:val="28"/>
          <w:lang w:val="uk-UA" w:eastAsia="ru-RU"/>
        </w:rPr>
      </w:pPr>
    </w:p>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A55C36">
        <w:rPr>
          <w:rFonts w:ascii="Times New Roman" w:eastAsia="Times New Roman" w:hAnsi="Times New Roman" w:cs="Times New Roman"/>
          <w:color w:val="000000"/>
          <w:sz w:val="28"/>
          <w:szCs w:val="28"/>
          <w:lang w:val="uk-UA" w:eastAsia="ru-RU"/>
        </w:rPr>
        <w:t>Доходи від основного виду діяльності за січень - вересень 2025р. отримані підприємством від надання ліжко-місць представлені в наступній таблиці:</w:t>
      </w:r>
    </w:p>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tbl>
      <w:tblPr>
        <w:tblW w:w="10372" w:type="dxa"/>
        <w:tblInd w:w="-10" w:type="dxa"/>
        <w:tblLook w:val="04A0" w:firstRow="1" w:lastRow="0" w:firstColumn="1" w:lastColumn="0" w:noHBand="0" w:noVBand="1"/>
      </w:tblPr>
      <w:tblGrid>
        <w:gridCol w:w="3095"/>
        <w:gridCol w:w="2922"/>
        <w:gridCol w:w="4355"/>
      </w:tblGrid>
      <w:tr w:rsidR="00A55C36" w:rsidRPr="00951176" w:rsidTr="00A55C36">
        <w:trPr>
          <w:trHeight w:val="412"/>
        </w:trPr>
        <w:tc>
          <w:tcPr>
            <w:tcW w:w="3095" w:type="dxa"/>
            <w:tcBorders>
              <w:top w:val="single" w:sz="8" w:space="0" w:color="auto"/>
              <w:left w:val="single" w:sz="8" w:space="0" w:color="auto"/>
              <w:bottom w:val="single" w:sz="8" w:space="0" w:color="auto"/>
              <w:right w:val="single" w:sz="8" w:space="0" w:color="auto"/>
            </w:tcBorders>
            <w:shd w:val="clear" w:color="000000" w:fill="00B0F0"/>
            <w:vAlign w:val="center"/>
            <w:hideMark/>
          </w:tcPr>
          <w:p w:rsidR="00A55C36" w:rsidRPr="00A55C36" w:rsidRDefault="00A55C36" w:rsidP="00A55C36">
            <w:pPr>
              <w:spacing w:after="0" w:line="240" w:lineRule="auto"/>
              <w:jc w:val="center"/>
              <w:rPr>
                <w:rFonts w:ascii="Times New Roman" w:eastAsia="Times New Roman" w:hAnsi="Times New Roman" w:cs="Times New Roman"/>
                <w:b/>
                <w:bCs/>
                <w:color w:val="000000"/>
                <w:sz w:val="24"/>
                <w:szCs w:val="24"/>
                <w:lang w:val="ru-RU" w:eastAsia="ru-RU"/>
              </w:rPr>
            </w:pPr>
            <w:r w:rsidRPr="00A55C36">
              <w:rPr>
                <w:rFonts w:ascii="Times New Roman" w:eastAsia="Times New Roman" w:hAnsi="Times New Roman" w:cs="Times New Roman"/>
                <w:b/>
                <w:bCs/>
                <w:color w:val="000000"/>
                <w:sz w:val="24"/>
                <w:szCs w:val="24"/>
                <w:lang w:val="uk-UA" w:eastAsia="ru-RU"/>
              </w:rPr>
              <w:t>Клас номера</w:t>
            </w:r>
          </w:p>
        </w:tc>
        <w:tc>
          <w:tcPr>
            <w:tcW w:w="2922" w:type="dxa"/>
            <w:tcBorders>
              <w:top w:val="single" w:sz="8" w:space="0" w:color="auto"/>
              <w:left w:val="nil"/>
              <w:bottom w:val="single" w:sz="8" w:space="0" w:color="auto"/>
              <w:right w:val="single" w:sz="8" w:space="0" w:color="auto"/>
            </w:tcBorders>
            <w:shd w:val="clear" w:color="000000" w:fill="00B0F0"/>
            <w:vAlign w:val="center"/>
            <w:hideMark/>
          </w:tcPr>
          <w:p w:rsidR="00A55C36" w:rsidRPr="00A55C36" w:rsidRDefault="00A55C36" w:rsidP="00A55C36">
            <w:pPr>
              <w:spacing w:after="0" w:line="240" w:lineRule="auto"/>
              <w:jc w:val="center"/>
              <w:rPr>
                <w:rFonts w:ascii="Times New Roman" w:eastAsia="Times New Roman" w:hAnsi="Times New Roman" w:cs="Times New Roman"/>
                <w:b/>
                <w:bCs/>
                <w:color w:val="000000"/>
                <w:sz w:val="24"/>
                <w:szCs w:val="24"/>
                <w:lang w:val="ru-RU" w:eastAsia="ru-RU"/>
              </w:rPr>
            </w:pPr>
            <w:r w:rsidRPr="00A55C36">
              <w:rPr>
                <w:rFonts w:ascii="Times New Roman" w:eastAsia="Times New Roman" w:hAnsi="Times New Roman" w:cs="Times New Roman"/>
                <w:b/>
                <w:bCs/>
                <w:color w:val="000000"/>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rsidR="00A55C36" w:rsidRPr="00A55C36" w:rsidRDefault="00A55C36" w:rsidP="00A55C36">
            <w:pPr>
              <w:spacing w:after="0" w:line="240" w:lineRule="auto"/>
              <w:jc w:val="center"/>
              <w:rPr>
                <w:rFonts w:ascii="Times New Roman" w:eastAsia="Times New Roman" w:hAnsi="Times New Roman" w:cs="Times New Roman"/>
                <w:b/>
                <w:bCs/>
                <w:color w:val="000000"/>
                <w:sz w:val="24"/>
                <w:szCs w:val="24"/>
                <w:lang w:val="ru-RU" w:eastAsia="ru-RU"/>
              </w:rPr>
            </w:pPr>
            <w:r w:rsidRPr="00A55C36">
              <w:rPr>
                <w:rFonts w:ascii="Times New Roman" w:eastAsia="Times New Roman" w:hAnsi="Times New Roman" w:cs="Times New Roman"/>
                <w:b/>
                <w:bCs/>
                <w:color w:val="000000"/>
                <w:sz w:val="24"/>
                <w:szCs w:val="24"/>
                <w:lang w:val="uk-UA" w:eastAsia="ru-RU"/>
              </w:rPr>
              <w:t>Доходи, тис. грн.</w:t>
            </w:r>
            <w:r w:rsidRPr="00A55C36">
              <w:rPr>
                <w:rFonts w:ascii="Times New Roman" w:eastAsia="Times New Roman" w:hAnsi="Times New Roman" w:cs="Times New Roman"/>
                <w:b/>
                <w:bCs/>
                <w:color w:val="000000"/>
                <w:sz w:val="24"/>
                <w:szCs w:val="24"/>
                <w:lang w:val="ru-RU" w:eastAsia="ru-RU"/>
              </w:rPr>
              <w:t>(без ПДВ)</w:t>
            </w:r>
          </w:p>
        </w:tc>
      </w:tr>
      <w:tr w:rsidR="00A55C36" w:rsidRPr="00A55C36" w:rsidTr="00A55C36">
        <w:trPr>
          <w:trHeight w:val="324"/>
        </w:trPr>
        <w:tc>
          <w:tcPr>
            <w:tcW w:w="3095" w:type="dxa"/>
            <w:tcBorders>
              <w:top w:val="nil"/>
              <w:left w:val="single" w:sz="8" w:space="0" w:color="auto"/>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b/>
                <w:bCs/>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Стандарт</w:t>
            </w:r>
          </w:p>
        </w:tc>
        <w:tc>
          <w:tcPr>
            <w:tcW w:w="2922"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b/>
                <w:bCs/>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 1254 (37%)</w:t>
            </w:r>
          </w:p>
        </w:tc>
        <w:tc>
          <w:tcPr>
            <w:tcW w:w="4355"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 582,5 (31%)</w:t>
            </w:r>
          </w:p>
        </w:tc>
      </w:tr>
      <w:tr w:rsidR="00A55C36" w:rsidRPr="00A55C36" w:rsidTr="00A55C36">
        <w:trPr>
          <w:trHeight w:val="324"/>
        </w:trPr>
        <w:tc>
          <w:tcPr>
            <w:tcW w:w="3095" w:type="dxa"/>
            <w:tcBorders>
              <w:top w:val="nil"/>
              <w:left w:val="single" w:sz="8" w:space="0" w:color="auto"/>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Поліпшені</w:t>
            </w:r>
          </w:p>
        </w:tc>
        <w:tc>
          <w:tcPr>
            <w:tcW w:w="2922"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3388 (63%) </w:t>
            </w:r>
          </w:p>
        </w:tc>
        <w:tc>
          <w:tcPr>
            <w:tcW w:w="4355"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color w:val="000000"/>
                <w:sz w:val="24"/>
                <w:szCs w:val="24"/>
                <w:lang w:val="uk-UA" w:eastAsia="ru-RU"/>
              </w:rPr>
              <w:t>1273,8 (69%)</w:t>
            </w:r>
          </w:p>
        </w:tc>
      </w:tr>
      <w:tr w:rsidR="00A55C36" w:rsidRPr="00A55C36" w:rsidTr="00A55C36">
        <w:trPr>
          <w:trHeight w:val="324"/>
        </w:trPr>
        <w:tc>
          <w:tcPr>
            <w:tcW w:w="3095" w:type="dxa"/>
            <w:tcBorders>
              <w:top w:val="nil"/>
              <w:left w:val="single" w:sz="8" w:space="0" w:color="auto"/>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b/>
                <w:bCs/>
                <w:color w:val="000000"/>
                <w:sz w:val="24"/>
                <w:szCs w:val="24"/>
                <w:lang w:val="uk-UA" w:eastAsia="ru-RU"/>
              </w:rPr>
              <w:t>Всього:</w:t>
            </w:r>
          </w:p>
        </w:tc>
        <w:tc>
          <w:tcPr>
            <w:tcW w:w="2922"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Calibri" w:eastAsia="Times New Roman" w:hAnsi="Calibri" w:cs="Times New Roman"/>
                <w:b/>
                <w:color w:val="000000"/>
                <w:sz w:val="24"/>
                <w:szCs w:val="24"/>
                <w:lang w:val="ru-RU" w:eastAsia="ru-RU"/>
              </w:rPr>
              <w:t>4642</w:t>
            </w:r>
          </w:p>
        </w:tc>
        <w:tc>
          <w:tcPr>
            <w:tcW w:w="4355" w:type="dxa"/>
            <w:tcBorders>
              <w:top w:val="nil"/>
              <w:left w:val="nil"/>
              <w:bottom w:val="single" w:sz="8" w:space="0" w:color="auto"/>
              <w:right w:val="single" w:sz="8" w:space="0" w:color="auto"/>
            </w:tcBorders>
            <w:shd w:val="clear" w:color="auto" w:fill="auto"/>
            <w:vAlign w:val="center"/>
            <w:hideMark/>
          </w:tcPr>
          <w:p w:rsidR="00A55C36" w:rsidRPr="00A55C36" w:rsidRDefault="00A55C36" w:rsidP="00A55C36">
            <w:pPr>
              <w:spacing w:after="0" w:line="240" w:lineRule="auto"/>
              <w:jc w:val="center"/>
              <w:rPr>
                <w:rFonts w:ascii="Times New Roman" w:eastAsia="Times New Roman" w:hAnsi="Times New Roman" w:cs="Times New Roman"/>
                <w:color w:val="000000"/>
                <w:sz w:val="24"/>
                <w:szCs w:val="24"/>
                <w:lang w:val="ru-RU" w:eastAsia="ru-RU"/>
              </w:rPr>
            </w:pPr>
            <w:r w:rsidRPr="00A55C36">
              <w:rPr>
                <w:rFonts w:ascii="Times New Roman" w:eastAsia="Times New Roman" w:hAnsi="Times New Roman" w:cs="Times New Roman"/>
                <w:b/>
                <w:bCs/>
                <w:color w:val="000000"/>
                <w:sz w:val="24"/>
                <w:szCs w:val="24"/>
                <w:lang w:val="ru-RU" w:eastAsia="ru-RU"/>
              </w:rPr>
              <w:t xml:space="preserve">1856,3 </w:t>
            </w:r>
          </w:p>
        </w:tc>
      </w:tr>
    </w:tbl>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p w:rsidR="00A55C36" w:rsidRPr="00A55C36" w:rsidRDefault="00A55C36" w:rsidP="00A55C36">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A55C36">
        <w:rPr>
          <w:rFonts w:ascii="Times New Roman" w:eastAsia="Times New Roman" w:hAnsi="Times New Roman" w:cs="Times New Roman"/>
          <w:color w:val="FF0000"/>
          <w:sz w:val="28"/>
          <w:szCs w:val="28"/>
          <w:lang w:val="ru-RU" w:eastAsia="ru-RU"/>
        </w:rPr>
        <w:t xml:space="preserve">       </w:t>
      </w:r>
      <w:r w:rsidRPr="00A55C36">
        <w:rPr>
          <w:rFonts w:ascii="Times New Roman" w:eastAsia="Times New Roman" w:hAnsi="Times New Roman" w:cs="Times New Roman"/>
          <w:color w:val="000000"/>
          <w:sz w:val="28"/>
          <w:szCs w:val="28"/>
          <w:lang w:val="ru-RU" w:eastAsia="ru-RU"/>
        </w:rPr>
        <w:t xml:space="preserve">Також за </w:t>
      </w:r>
      <w:r w:rsidRPr="00A55C36">
        <w:rPr>
          <w:rFonts w:ascii="Times New Roman" w:eastAsia="Times New Roman" w:hAnsi="Times New Roman" w:cs="Times New Roman"/>
          <w:color w:val="000000"/>
          <w:sz w:val="28"/>
          <w:szCs w:val="28"/>
          <w:lang w:val="uk-UA" w:eastAsia="ru-RU"/>
        </w:rPr>
        <w:t>звітний період</w:t>
      </w:r>
      <w:r w:rsidRPr="00A55C36">
        <w:rPr>
          <w:rFonts w:ascii="Times New Roman" w:eastAsia="Times New Roman" w:hAnsi="Times New Roman" w:cs="Times New Roman"/>
          <w:color w:val="000000"/>
          <w:sz w:val="28"/>
          <w:szCs w:val="28"/>
          <w:lang w:val="ru-RU" w:eastAsia="ru-RU"/>
        </w:rPr>
        <w:t xml:space="preserve"> підпри</w:t>
      </w:r>
      <w:r w:rsidRPr="00A55C36">
        <w:rPr>
          <w:rFonts w:ascii="Times New Roman" w:eastAsia="Times New Roman" w:hAnsi="Times New Roman" w:cs="Times New Roman"/>
          <w:color w:val="000000"/>
          <w:sz w:val="28"/>
          <w:szCs w:val="28"/>
          <w:lang w:val="uk-UA" w:eastAsia="ru-RU"/>
        </w:rPr>
        <w:t>ємство</w:t>
      </w:r>
      <w:r w:rsidRPr="00A55C36">
        <w:rPr>
          <w:rFonts w:ascii="Times New Roman" w:eastAsia="Times New Roman" w:hAnsi="Times New Roman" w:cs="Times New Roman"/>
          <w:color w:val="000000"/>
          <w:sz w:val="28"/>
          <w:szCs w:val="28"/>
          <w:lang w:val="ru-RU" w:eastAsia="ru-RU"/>
        </w:rPr>
        <w:t xml:space="preserve"> </w:t>
      </w:r>
      <w:r w:rsidRPr="00A55C36">
        <w:rPr>
          <w:rFonts w:ascii="Times New Roman" w:eastAsia="Times New Roman" w:hAnsi="Times New Roman" w:cs="Times New Roman"/>
          <w:color w:val="000000"/>
          <w:sz w:val="28"/>
          <w:szCs w:val="28"/>
          <w:lang w:val="uk-UA" w:eastAsia="ru-RU"/>
        </w:rPr>
        <w:t>отримало дохід у сумі 219,5 тис. грн. від надання приміщень в оренду, відшкодування комунальних послуг та інших послуг.</w:t>
      </w:r>
    </w:p>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A55C36">
        <w:rPr>
          <w:rFonts w:ascii="Times New Roman" w:eastAsia="Times New Roman" w:hAnsi="Times New Roman" w:cs="Times New Roman"/>
          <w:sz w:val="28"/>
          <w:szCs w:val="28"/>
          <w:lang w:val="uk-UA" w:eastAsia="ru-RU"/>
        </w:rPr>
        <w:t xml:space="preserve">          Станом на 01.10.2025 року КП ТМР «Готель Тростянець» не має заборгованості з оплати праці та заборгованості по податках і зборах.</w:t>
      </w:r>
    </w:p>
    <w:p w:rsidR="00A55C36" w:rsidRPr="00A55C36" w:rsidRDefault="00A55C36" w:rsidP="00A55C36">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A55C36">
        <w:rPr>
          <w:rFonts w:ascii="Times New Roman" w:eastAsia="Times New Roman" w:hAnsi="Times New Roman" w:cs="Times New Roman"/>
          <w:sz w:val="28"/>
          <w:szCs w:val="28"/>
          <w:lang w:val="uk-UA" w:eastAsia="ru-RU"/>
        </w:rPr>
        <w:t xml:space="preserve">         Загальна дебіторська заборгованість станом на 01.10.2025 року складає 200,00 тис. грн., з них,  КП ТМР «Агенція місцевого розвитку» -150,0 тис. грн.,  КП ТМР «Тростянецька комунальна аптека» - 50,0 тис. грн.</w:t>
      </w:r>
    </w:p>
    <w:p w:rsidR="00A55C36" w:rsidRPr="00A55C36" w:rsidRDefault="00A55C36" w:rsidP="00A55C36">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A55C36">
        <w:rPr>
          <w:rFonts w:ascii="Times New Roman" w:eastAsia="SimSun" w:hAnsi="Times New Roman" w:cs="Times New Roman"/>
          <w:color w:val="FF0000"/>
          <w:sz w:val="28"/>
          <w:szCs w:val="28"/>
          <w:lang w:val="uk-UA" w:eastAsia="ru-RU"/>
        </w:rPr>
        <w:t xml:space="preserve">       </w:t>
      </w:r>
      <w:r w:rsidRPr="00A55C36">
        <w:rPr>
          <w:rFonts w:ascii="Times New Roman" w:eastAsia="SimSun" w:hAnsi="Times New Roman" w:cs="Times New Roman"/>
          <w:sz w:val="28"/>
          <w:szCs w:val="28"/>
          <w:lang w:val="uk-UA" w:eastAsia="ru-RU"/>
        </w:rPr>
        <w:t xml:space="preserve">За звітній період підприємством було витрачено на енергоносії </w:t>
      </w:r>
    </w:p>
    <w:p w:rsidR="00A55C36" w:rsidRPr="00A55C36" w:rsidRDefault="00A55C36" w:rsidP="00A55C36">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A55C36">
        <w:rPr>
          <w:rFonts w:ascii="Times New Roman" w:eastAsia="SimSun" w:hAnsi="Times New Roman" w:cs="Times New Roman"/>
          <w:sz w:val="28"/>
          <w:szCs w:val="28"/>
          <w:lang w:val="uk-UA" w:eastAsia="ru-RU"/>
        </w:rPr>
        <w:t>265,2 тис. грн., а саме:</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themeColor="text1"/>
          <w:sz w:val="28"/>
          <w:szCs w:val="28"/>
          <w:lang w:val="uk-UA" w:eastAsia="ru-RU"/>
        </w:rPr>
      </w:pPr>
      <w:r w:rsidRPr="00A55C36">
        <w:rPr>
          <w:rFonts w:ascii="Times New Roman" w:eastAsia="SimSun" w:hAnsi="Times New Roman" w:cs="Times New Roman"/>
          <w:color w:val="000000" w:themeColor="text1"/>
          <w:sz w:val="28"/>
          <w:szCs w:val="28"/>
          <w:lang w:val="uk-UA" w:eastAsia="ru-RU"/>
        </w:rPr>
        <w:t xml:space="preserve">за теплопостачання – 61,8 тис. грн. </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themeColor="text1"/>
          <w:sz w:val="28"/>
          <w:szCs w:val="28"/>
          <w:lang w:val="uk-UA" w:eastAsia="ru-RU"/>
        </w:rPr>
      </w:pPr>
      <w:r w:rsidRPr="00A55C36">
        <w:rPr>
          <w:rFonts w:ascii="Times New Roman" w:eastAsia="SimSun" w:hAnsi="Times New Roman" w:cs="Times New Roman"/>
          <w:color w:val="000000" w:themeColor="text1"/>
          <w:sz w:val="28"/>
          <w:szCs w:val="28"/>
          <w:lang w:val="uk-UA" w:eastAsia="ru-RU"/>
        </w:rPr>
        <w:t>за електроенергію – 123,2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themeColor="text1"/>
          <w:sz w:val="28"/>
          <w:szCs w:val="28"/>
          <w:lang w:val="uk-UA" w:eastAsia="ru-RU"/>
        </w:rPr>
      </w:pPr>
      <w:r w:rsidRPr="00A55C36">
        <w:rPr>
          <w:rFonts w:ascii="Times New Roman" w:eastAsia="SimSun" w:hAnsi="Times New Roman" w:cs="Times New Roman"/>
          <w:color w:val="000000" w:themeColor="text1"/>
          <w:sz w:val="28"/>
          <w:szCs w:val="28"/>
          <w:lang w:val="uk-UA" w:eastAsia="ru-RU"/>
        </w:rPr>
        <w:t>за воду та каналізацію – 80,2 тис. грн.</w:t>
      </w:r>
    </w:p>
    <w:p w:rsidR="00A55C36" w:rsidRPr="00A55C36" w:rsidRDefault="00A55C36" w:rsidP="00A55C36">
      <w:pPr>
        <w:tabs>
          <w:tab w:val="center" w:pos="0"/>
          <w:tab w:val="left" w:pos="1134"/>
        </w:tabs>
        <w:spacing w:after="0" w:line="240" w:lineRule="auto"/>
        <w:ind w:left="142"/>
        <w:jc w:val="both"/>
        <w:rPr>
          <w:rFonts w:ascii="Times New Roman" w:eastAsia="SimSun" w:hAnsi="Times New Roman" w:cs="Times New Roman"/>
          <w:color w:val="000000" w:themeColor="text1"/>
          <w:sz w:val="28"/>
          <w:szCs w:val="28"/>
          <w:lang w:val="uk-UA" w:eastAsia="ru-RU"/>
        </w:rPr>
      </w:pPr>
      <w:r w:rsidRPr="00A55C36">
        <w:rPr>
          <w:rFonts w:ascii="Times New Roman" w:eastAsia="SimSun" w:hAnsi="Times New Roman" w:cs="Times New Roman"/>
          <w:color w:val="000000" w:themeColor="text1"/>
          <w:sz w:val="28"/>
          <w:szCs w:val="28"/>
          <w:lang w:val="uk-UA" w:eastAsia="ru-RU"/>
        </w:rPr>
        <w:t xml:space="preserve">        Витрати на заробітну плату за січень- вересень 2025 року склали</w:t>
      </w:r>
    </w:p>
    <w:p w:rsidR="00A55C36" w:rsidRPr="00A55C36" w:rsidRDefault="00A55C36" w:rsidP="00A55C36">
      <w:pPr>
        <w:tabs>
          <w:tab w:val="center" w:pos="0"/>
          <w:tab w:val="left" w:pos="1134"/>
        </w:tabs>
        <w:spacing w:after="0" w:line="240" w:lineRule="auto"/>
        <w:ind w:left="142"/>
        <w:jc w:val="both"/>
        <w:rPr>
          <w:rFonts w:ascii="Times New Roman" w:eastAsia="SimSun" w:hAnsi="Times New Roman" w:cs="Times New Roman"/>
          <w:color w:val="000000" w:themeColor="text1"/>
          <w:sz w:val="28"/>
          <w:szCs w:val="28"/>
          <w:lang w:val="uk-UA" w:eastAsia="ru-RU"/>
        </w:rPr>
      </w:pPr>
      <w:r w:rsidRPr="00A55C36">
        <w:rPr>
          <w:rFonts w:ascii="Times New Roman" w:eastAsia="SimSun" w:hAnsi="Times New Roman" w:cs="Times New Roman"/>
          <w:color w:val="000000" w:themeColor="text1"/>
          <w:sz w:val="28"/>
          <w:szCs w:val="28"/>
          <w:lang w:val="uk-UA" w:eastAsia="ru-RU"/>
        </w:rPr>
        <w:t xml:space="preserve"> 709,9 тис. грн., нарахування ЄСВ на заробітну плату склали – 156,2 тис. грн.</w:t>
      </w:r>
    </w:p>
    <w:p w:rsidR="00A55C36" w:rsidRPr="00A55C36" w:rsidRDefault="00A55C36" w:rsidP="00A55C36">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A55C36">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придбано мікрохвильову піч – 2,5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придбано штори  та ролети – 4,1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придбано електропраску 2 шт.  – 4,8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проведено ремонт вивіски готелю – 4,4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придбано корпоративний мобільний телефон – 3,9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проведено дрібні ремонтні роботи та закуплено матеріали  – 28,3 тис.</w:t>
      </w:r>
      <w:r w:rsidRPr="00A55C36">
        <w:rPr>
          <w:rFonts w:ascii="Times New Roman" w:eastAsia="SimSun" w:hAnsi="Times New Roman" w:cs="Times New Roman"/>
          <w:color w:val="000000"/>
          <w:sz w:val="28"/>
          <w:szCs w:val="28"/>
          <w:lang w:val="ru-RU" w:eastAsia="ru-RU"/>
        </w:rPr>
        <w:t xml:space="preserve"> </w:t>
      </w:r>
      <w:r w:rsidRPr="00A55C36">
        <w:rPr>
          <w:rFonts w:ascii="Times New Roman" w:eastAsia="SimSun" w:hAnsi="Times New Roman" w:cs="Times New Roman"/>
          <w:color w:val="000000"/>
          <w:sz w:val="28"/>
          <w:szCs w:val="28"/>
          <w:lang w:val="uk-UA" w:eastAsia="ru-RU"/>
        </w:rPr>
        <w:t>грн</w:t>
      </w:r>
      <w:r w:rsidRPr="00A55C36">
        <w:rPr>
          <w:rFonts w:ascii="Times New Roman" w:eastAsia="SimSun" w:hAnsi="Times New Roman" w:cs="Times New Roman"/>
          <w:color w:val="000000"/>
          <w:sz w:val="28"/>
          <w:szCs w:val="28"/>
          <w:lang w:val="ru-RU" w:eastAsia="ru-RU"/>
        </w:rPr>
        <w:t>.</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витрачено на інвентар та миючі засоби – 51,6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витрачено на канцтовари – 5,0 тис. грн.</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 xml:space="preserve">проведено облаштування водомережі до будівлі готелю – 28,0 тис. грн. </w:t>
      </w:r>
    </w:p>
    <w:p w:rsidR="00A55C36" w:rsidRPr="00A55C36" w:rsidRDefault="00A55C36" w:rsidP="00C4711A">
      <w:pPr>
        <w:numPr>
          <w:ilvl w:val="0"/>
          <w:numId w:val="34"/>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A55C36">
        <w:rPr>
          <w:rFonts w:ascii="Times New Roman" w:eastAsia="SimSun" w:hAnsi="Times New Roman" w:cs="Times New Roman"/>
          <w:color w:val="000000"/>
          <w:sz w:val="28"/>
          <w:szCs w:val="28"/>
          <w:lang w:val="uk-UA" w:eastAsia="ru-RU"/>
        </w:rPr>
        <w:t>придбано матеріали для облаштування сонячної станції – 485,3 тис. грн.</w:t>
      </w:r>
    </w:p>
    <w:p w:rsidR="00A55C36" w:rsidRPr="00A55C36" w:rsidRDefault="00A55C36" w:rsidP="00A55C36">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A55C36">
        <w:rPr>
          <w:rFonts w:ascii="Times New Roman" w:eastAsia="SimSun" w:hAnsi="Times New Roman" w:cs="Times New Roman"/>
          <w:color w:val="FF0000"/>
          <w:sz w:val="28"/>
          <w:szCs w:val="28"/>
          <w:lang w:val="uk-UA" w:eastAsia="ru-RU"/>
        </w:rPr>
        <w:t xml:space="preserve">         </w:t>
      </w:r>
      <w:r w:rsidRPr="00A55C36">
        <w:rPr>
          <w:rFonts w:ascii="Times New Roman" w:eastAsia="SimSun" w:hAnsi="Times New Roman" w:cs="Times New Roman"/>
          <w:sz w:val="28"/>
          <w:szCs w:val="28"/>
          <w:lang w:val="uk-UA" w:eastAsia="ru-RU"/>
        </w:rPr>
        <w:t>10 травня проведено запуск сонячної електростанції. За період її експлуатації було згенеровано та використано 3857 кВт (</w:t>
      </w:r>
      <w:r w:rsidRPr="00A55C36">
        <w:rPr>
          <w:rFonts w:ascii="Arial" w:hAnsi="Arial" w:cs="Arial"/>
          <w:sz w:val="30"/>
          <w:szCs w:val="30"/>
          <w:lang w:val="ru-RU"/>
        </w:rPr>
        <w:t xml:space="preserve">≈ </w:t>
      </w:r>
      <w:r w:rsidRPr="00A55C36">
        <w:rPr>
          <w:rFonts w:ascii="Times New Roman" w:hAnsi="Times New Roman" w:cs="Times New Roman"/>
          <w:sz w:val="28"/>
          <w:szCs w:val="28"/>
          <w:lang w:val="ru-RU"/>
        </w:rPr>
        <w:t>38,6</w:t>
      </w:r>
      <w:r w:rsidRPr="00A55C36">
        <w:rPr>
          <w:rFonts w:ascii="Arial" w:hAnsi="Arial" w:cs="Arial"/>
          <w:sz w:val="30"/>
          <w:szCs w:val="30"/>
          <w:lang w:val="ru-RU"/>
        </w:rPr>
        <w:t xml:space="preserve"> </w:t>
      </w:r>
      <w:r w:rsidRPr="00A55C36">
        <w:rPr>
          <w:rFonts w:ascii="Times New Roman" w:eastAsia="SimSun" w:hAnsi="Times New Roman" w:cs="Times New Roman"/>
          <w:sz w:val="28"/>
          <w:szCs w:val="28"/>
          <w:lang w:val="uk-UA" w:eastAsia="ru-RU"/>
        </w:rPr>
        <w:t>тис. грн).</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rsidR="0095309C"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5A04EB98" wp14:editId="0438B447">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rsidR="00556A34" w:rsidRPr="00364639" w:rsidRDefault="00556A34"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556A34" w:rsidRPr="00364639" w:rsidRDefault="00556A34"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556A34" w:rsidRPr="007D3E29"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30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rsidR="00556A34" w:rsidRPr="00364639" w:rsidRDefault="00556A34"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556A34" w:rsidRPr="00364639" w:rsidRDefault="00556A34"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556A34" w:rsidRPr="007D3E29" w:rsidRDefault="00556A34"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rsidR="00F56408" w:rsidRPr="003547EB" w:rsidRDefault="00E1461E" w:rsidP="00F56408">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F56408" w:rsidRPr="003547EB">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F56408" w:rsidRPr="003547EB">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rsidR="00F56408" w:rsidRPr="008D396A" w:rsidRDefault="00F56408" w:rsidP="00F56408">
      <w:pPr>
        <w:spacing w:after="0" w:line="240" w:lineRule="auto"/>
        <w:ind w:firstLine="708"/>
        <w:jc w:val="both"/>
        <w:rPr>
          <w:rFonts w:ascii="Times New Roman" w:eastAsia="Times New Roman" w:hAnsi="Times New Roman"/>
          <w:sz w:val="28"/>
          <w:szCs w:val="28"/>
          <w:lang w:val="uk-UA" w:eastAsia="ru-RU"/>
        </w:rPr>
      </w:pPr>
      <w:r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9 місяців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uk-UA" w:eastAsia="ru-RU"/>
        </w:rPr>
        <w:t xml:space="preserve">1128,7 </w:t>
      </w:r>
      <w:r w:rsidRPr="008D396A">
        <w:rPr>
          <w:rFonts w:ascii="Times New Roman" w:eastAsia="Times New Roman" w:hAnsi="Times New Roman"/>
          <w:sz w:val="28"/>
          <w:szCs w:val="24"/>
          <w:lang w:val="uk-UA" w:eastAsia="ru-RU"/>
        </w:rPr>
        <w:t xml:space="preserve">тис. грн., а саме: </w:t>
      </w:r>
    </w:p>
    <w:p w:rsidR="00F56408" w:rsidRPr="008D396A" w:rsidRDefault="00F56408" w:rsidP="00F56408">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930,9</w:t>
      </w:r>
      <w:r w:rsidRPr="008D396A">
        <w:rPr>
          <w:rFonts w:ascii="Times New Roman" w:eastAsia="SimSun" w:hAnsi="Times New Roman"/>
          <w:sz w:val="28"/>
          <w:szCs w:val="24"/>
          <w:lang w:val="uk-UA" w:eastAsia="ru-RU"/>
        </w:rPr>
        <w:t xml:space="preserve"> тис. грн.;</w:t>
      </w:r>
    </w:p>
    <w:p w:rsidR="00F56408" w:rsidRDefault="00F56408" w:rsidP="00F56408">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74,2</w:t>
      </w:r>
      <w:r w:rsidRPr="008D396A">
        <w:rPr>
          <w:rFonts w:ascii="Times New Roman" w:eastAsia="SimSun" w:hAnsi="Times New Roman"/>
          <w:sz w:val="28"/>
          <w:szCs w:val="24"/>
          <w:lang w:val="uk-UA" w:eastAsia="ru-RU"/>
        </w:rPr>
        <w:t xml:space="preserve"> тис. грн.</w:t>
      </w:r>
    </w:p>
    <w:p w:rsidR="00F56408" w:rsidRPr="008D396A" w:rsidRDefault="00F56408" w:rsidP="00F56408">
      <w:pPr>
        <w:spacing w:after="0" w:line="240" w:lineRule="auto"/>
        <w:ind w:firstLine="708"/>
        <w:jc w:val="both"/>
        <w:rPr>
          <w:rFonts w:ascii="Times New Roman" w:eastAsia="SimSun" w:hAnsi="Times New Roman"/>
          <w:sz w:val="28"/>
          <w:szCs w:val="24"/>
          <w:lang w:val="uk-UA" w:eastAsia="ru-RU"/>
        </w:rPr>
      </w:pPr>
      <w:r>
        <w:rPr>
          <w:rFonts w:ascii="Times New Roman" w:eastAsia="SimSun" w:hAnsi="Times New Roman"/>
          <w:sz w:val="28"/>
          <w:szCs w:val="24"/>
          <w:lang w:val="uk-UA" w:eastAsia="ru-RU"/>
        </w:rPr>
        <w:t>- фінансова допомога в сумі – 123,6 тис.грн.</w:t>
      </w:r>
    </w:p>
    <w:p w:rsidR="00F56408" w:rsidRPr="008D396A" w:rsidRDefault="00F56408" w:rsidP="00F56408">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9 місяців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931,5</w:t>
      </w:r>
      <w:r w:rsidRPr="008D396A">
        <w:rPr>
          <w:rFonts w:ascii="Times New Roman" w:eastAsia="SimSun" w:hAnsi="Times New Roman"/>
          <w:sz w:val="28"/>
          <w:szCs w:val="24"/>
          <w:lang w:val="uk-UA" w:eastAsia="ru-RU"/>
        </w:rPr>
        <w:t xml:space="preserve"> тис. грн. </w:t>
      </w:r>
    </w:p>
    <w:p w:rsidR="00F56408" w:rsidRPr="008D396A" w:rsidRDefault="00F56408" w:rsidP="00F56408">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9 місяців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8D396A">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197,2</w:t>
      </w:r>
      <w:r w:rsidRPr="008D396A">
        <w:rPr>
          <w:rFonts w:ascii="Times New Roman" w:eastAsia="SimSun" w:hAnsi="Times New Roman"/>
          <w:sz w:val="28"/>
          <w:szCs w:val="24"/>
          <w:lang w:val="uk-UA" w:eastAsia="ru-RU"/>
        </w:rPr>
        <w:t xml:space="preserve"> тис. грн.</w:t>
      </w:r>
      <w:r w:rsidRPr="008D396A">
        <w:rPr>
          <w:rFonts w:ascii="Times New Roman" w:eastAsia="SimSun" w:hAnsi="Times New Roman"/>
          <w:sz w:val="28"/>
          <w:szCs w:val="24"/>
          <w:lang w:val="ru-RU" w:eastAsia="ru-RU"/>
        </w:rPr>
        <w:t xml:space="preserve"> </w:t>
      </w:r>
    </w:p>
    <w:p w:rsidR="00F56408" w:rsidRPr="003105AB" w:rsidRDefault="00F56408" w:rsidP="00F56408">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w:t>
      </w:r>
      <w:r>
        <w:rPr>
          <w:rFonts w:ascii="Times New Roman" w:eastAsia="Times New Roman" w:hAnsi="Times New Roman"/>
          <w:sz w:val="28"/>
          <w:szCs w:val="24"/>
          <w:lang w:val="uk-UA" w:eastAsia="ru-RU"/>
        </w:rPr>
        <w:t>10</w:t>
      </w:r>
      <w:r w:rsidRPr="008D396A">
        <w:rPr>
          <w:rFonts w:ascii="Times New Roman" w:eastAsia="Times New Roman" w:hAnsi="Times New Roman"/>
          <w:sz w:val="28"/>
          <w:szCs w:val="24"/>
          <w:lang w:val="uk-UA" w:eastAsia="ru-RU"/>
        </w:rPr>
        <w:t xml:space="preserve">.2025 року заборгованість з оплати праці та податках </w:t>
      </w:r>
      <w:r>
        <w:rPr>
          <w:rFonts w:ascii="Times New Roman" w:eastAsia="Times New Roman" w:hAnsi="Times New Roman"/>
          <w:sz w:val="28"/>
          <w:szCs w:val="24"/>
          <w:lang w:val="uk-UA" w:eastAsia="ru-RU"/>
        </w:rPr>
        <w:t xml:space="preserve"> відсутня</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 xml:space="preserve">63,1 </w:t>
      </w:r>
      <w:r w:rsidRPr="008D396A">
        <w:rPr>
          <w:rFonts w:ascii="Times New Roman" w:eastAsia="Times New Roman" w:hAnsi="Times New Roman"/>
          <w:sz w:val="28"/>
          <w:szCs w:val="24"/>
          <w:lang w:val="uk-UA" w:eastAsia="ru-RU"/>
        </w:rPr>
        <w:t xml:space="preserve">тис. грн. На підприємстві працює </w:t>
      </w:r>
      <w:r>
        <w:rPr>
          <w:rFonts w:ascii="Times New Roman" w:eastAsia="Times New Roman" w:hAnsi="Times New Roman"/>
          <w:sz w:val="28"/>
          <w:szCs w:val="24"/>
          <w:lang w:val="uk-UA" w:eastAsia="ru-RU"/>
        </w:rPr>
        <w:t>4,7</w:t>
      </w:r>
      <w:r w:rsidRPr="008D396A">
        <w:rPr>
          <w:rFonts w:ascii="Times New Roman" w:eastAsia="Times New Roman" w:hAnsi="Times New Roman"/>
          <w:sz w:val="28"/>
          <w:szCs w:val="24"/>
          <w:lang w:val="uk-UA" w:eastAsia="ru-RU"/>
        </w:rPr>
        <w:t xml:space="preserve"> осіб, середньомісячна заробітна плата склала  -  </w:t>
      </w:r>
      <w:r>
        <w:rPr>
          <w:rFonts w:ascii="Times New Roman" w:eastAsia="Times New Roman" w:hAnsi="Times New Roman"/>
          <w:sz w:val="28"/>
          <w:szCs w:val="24"/>
          <w:lang w:val="uk-UA" w:eastAsia="ru-RU"/>
        </w:rPr>
        <w:t xml:space="preserve">11604,7 </w:t>
      </w:r>
      <w:r w:rsidRPr="008D396A">
        <w:rPr>
          <w:rFonts w:ascii="Times New Roman" w:eastAsia="Times New Roman" w:hAnsi="Times New Roman"/>
          <w:sz w:val="28"/>
          <w:szCs w:val="24"/>
          <w:lang w:val="uk-UA" w:eastAsia="ru-RU"/>
        </w:rPr>
        <w:t>грн</w:t>
      </w:r>
      <w:r>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rsidR="00F56408" w:rsidRPr="003105AB" w:rsidRDefault="00F56408" w:rsidP="00F56408">
      <w:pPr>
        <w:spacing w:after="0" w:line="240" w:lineRule="auto"/>
        <w:ind w:firstLine="708"/>
        <w:jc w:val="both"/>
        <w:rPr>
          <w:rFonts w:ascii="Times New Roman" w:eastAsia="Times New Roman" w:hAnsi="Times New Roman"/>
          <w:color w:val="FF0000"/>
          <w:sz w:val="14"/>
          <w:szCs w:val="24"/>
          <w:lang w:val="uk-UA" w:eastAsia="ru-RU"/>
        </w:rPr>
      </w:pPr>
    </w:p>
    <w:p w:rsidR="00F56408" w:rsidRPr="008803B4" w:rsidRDefault="00F56408" w:rsidP="00F56408">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rsidR="00F56408" w:rsidRDefault="00F56408" w:rsidP="00F56408">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р.р.</w:t>
      </w:r>
    </w:p>
    <w:p w:rsidR="00F56408" w:rsidRDefault="00F56408" w:rsidP="00F56408">
      <w:pPr>
        <w:spacing w:after="0" w:line="240" w:lineRule="auto"/>
        <w:jc w:val="center"/>
        <w:rPr>
          <w:rFonts w:ascii="Times New Roman" w:eastAsia="Times New Roman" w:hAnsi="Times New Roman"/>
          <w:b/>
          <w:bCs/>
          <w:sz w:val="28"/>
          <w:szCs w:val="28"/>
          <w:lang w:val="ru-RU"/>
        </w:rPr>
      </w:pPr>
      <w:r>
        <w:rPr>
          <w:noProof/>
          <w:lang w:val="ru-RU" w:eastAsia="ru-RU"/>
        </w:rPr>
        <w:drawing>
          <wp:inline distT="0" distB="0" distL="0" distR="0" wp14:anchorId="1ADE883D" wp14:editId="661D5F8E">
            <wp:extent cx="6276975" cy="3212276"/>
            <wp:effectExtent l="0" t="0" r="9525" b="7620"/>
            <wp:docPr id="895336073" name="Диаграмма 8953360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523CEB" w:rsidRDefault="00523CEB" w:rsidP="000C6A0C">
      <w:pPr>
        <w:spacing w:after="0" w:line="240" w:lineRule="auto"/>
        <w:jc w:val="center"/>
        <w:rPr>
          <w:rFonts w:ascii="Times New Roman" w:eastAsia="Times New Roman" w:hAnsi="Times New Roman"/>
          <w:b/>
          <w:bCs/>
          <w:sz w:val="28"/>
          <w:szCs w:val="28"/>
          <w:lang w:val="ru-RU"/>
        </w:rPr>
      </w:pPr>
    </w:p>
    <w:p w:rsidR="00F172EF" w:rsidRDefault="00F172EF" w:rsidP="00F01DE7">
      <w:pPr>
        <w:spacing w:after="0" w:line="240" w:lineRule="auto"/>
        <w:ind w:firstLine="708"/>
        <w:jc w:val="both"/>
        <w:rPr>
          <w:rFonts w:ascii="Times New Roman" w:eastAsia="Times New Roman" w:hAnsi="Times New Roman"/>
          <w:sz w:val="28"/>
          <w:szCs w:val="28"/>
          <w:highlight w:val="yellow"/>
          <w:lang w:val="uk-UA" w:eastAsia="ru-RU"/>
        </w:rPr>
      </w:pPr>
    </w:p>
    <w:p w:rsidR="00F172EF" w:rsidRDefault="00F172EF" w:rsidP="00F01DE7">
      <w:pPr>
        <w:spacing w:after="0" w:line="240" w:lineRule="auto"/>
        <w:ind w:firstLine="708"/>
        <w:jc w:val="both"/>
        <w:rPr>
          <w:rFonts w:ascii="Times New Roman" w:eastAsia="Times New Roman" w:hAnsi="Times New Roman"/>
          <w:sz w:val="28"/>
          <w:szCs w:val="28"/>
          <w:highlight w:val="yellow"/>
          <w:lang w:val="uk-UA" w:eastAsia="ru-RU"/>
        </w:rPr>
      </w:pPr>
    </w:p>
    <w:p w:rsidR="00F172EF" w:rsidRDefault="006E47B8" w:rsidP="00F01DE7">
      <w:pPr>
        <w:spacing w:after="0" w:line="240" w:lineRule="auto"/>
        <w:ind w:firstLine="708"/>
        <w:jc w:val="both"/>
        <w:rPr>
          <w:rFonts w:ascii="Times New Roman" w:eastAsia="Times New Roman" w:hAnsi="Times New Roman"/>
          <w:sz w:val="28"/>
          <w:szCs w:val="28"/>
          <w:highlight w:val="yellow"/>
          <w:lang w:val="uk-UA" w:eastAsia="ru-RU"/>
        </w:rPr>
      </w:pPr>
      <w:r w:rsidRPr="00F56408">
        <w:rPr>
          <w:rFonts w:ascii="Times New Roman" w:eastAsia="Times New Roman" w:hAnsi="Times New Roman" w:cs="Times New Roman"/>
          <w:noProof/>
          <w:sz w:val="24"/>
          <w:szCs w:val="24"/>
          <w:highlight w:val="yellow"/>
          <w:lang w:val="ru-RU" w:eastAsia="ru-RU"/>
        </w:rPr>
        <mc:AlternateContent>
          <mc:Choice Requires="wps">
            <w:drawing>
              <wp:anchor distT="45720" distB="45720" distL="114300" distR="114300" simplePos="0" relativeHeight="251650560" behindDoc="0" locked="0" layoutInCell="1" allowOverlap="1" wp14:anchorId="5C30093B" wp14:editId="6197A6BD">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rsidR="00556A34" w:rsidRPr="00364639" w:rsidRDefault="00556A34"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556A34" w:rsidRPr="005A0C22" w:rsidRDefault="00556A34"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7" type="#_x0000_t202" style="position:absolute;left:0;text-align:left;margin-left:-56.7pt;margin-top:7.35pt;width:590.5pt;height:43.85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rsidR="00556A34" w:rsidRPr="00364639" w:rsidRDefault="00556A34"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556A34" w:rsidRPr="005A0C22" w:rsidRDefault="00556A34" w:rsidP="00AD3D56">
                      <w:pPr>
                        <w:pStyle w:val="21"/>
                        <w:spacing w:after="0" w:line="240" w:lineRule="auto"/>
                        <w:ind w:left="0"/>
                        <w:jc w:val="center"/>
                        <w:rPr>
                          <w:color w:val="FFFFFF"/>
                          <w:lang w:val="uk-UA"/>
                        </w:rPr>
                      </w:pPr>
                    </w:p>
                  </w:txbxContent>
                </v:textbox>
                <w10:wrap type="square"/>
              </v:shape>
            </w:pict>
          </mc:Fallback>
        </mc:AlternateContent>
      </w:r>
    </w:p>
    <w:p w:rsidR="00F172EF" w:rsidRPr="00DC7B81" w:rsidRDefault="00F172EF" w:rsidP="00F172EF">
      <w:pPr>
        <w:spacing w:after="0" w:line="240" w:lineRule="auto"/>
        <w:ind w:firstLine="708"/>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rsidR="00F172EF" w:rsidRPr="00DC7B81" w:rsidRDefault="00F172EF" w:rsidP="00F172EF">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9 місяців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 xml:space="preserve">1424,1 </w:t>
      </w:r>
      <w:r w:rsidRPr="00DC7B81">
        <w:rPr>
          <w:rFonts w:ascii="Times New Roman" w:eastAsia="SimSun" w:hAnsi="Times New Roman"/>
          <w:sz w:val="28"/>
          <w:szCs w:val="24"/>
          <w:lang w:val="uk-UA" w:eastAsia="ru-RU"/>
        </w:rPr>
        <w:t xml:space="preserve">тис. грн., а  саме: </w:t>
      </w:r>
    </w:p>
    <w:p w:rsidR="00F172EF" w:rsidRPr="00DC7B81" w:rsidRDefault="00F172EF" w:rsidP="00F172EF">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624,6</w:t>
      </w:r>
      <w:r w:rsidRPr="00DC7B81">
        <w:rPr>
          <w:rFonts w:ascii="Times New Roman" w:eastAsia="SimSun" w:hAnsi="Times New Roman"/>
          <w:sz w:val="28"/>
          <w:szCs w:val="24"/>
          <w:lang w:val="uk-UA" w:eastAsia="ru-RU"/>
        </w:rPr>
        <w:t xml:space="preserve"> тис. грн.;</w:t>
      </w:r>
    </w:p>
    <w:p w:rsidR="00F172EF" w:rsidRPr="00DC7B81" w:rsidRDefault="00F172EF" w:rsidP="00F172EF">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799,5</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rsidR="00F172EF" w:rsidRPr="00DC7B81" w:rsidRDefault="00F172EF" w:rsidP="00F172EF">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w:t>
      </w:r>
      <w:r>
        <w:rPr>
          <w:rFonts w:ascii="Times New Roman" w:eastAsia="SimSun" w:hAnsi="Times New Roman"/>
          <w:sz w:val="28"/>
          <w:szCs w:val="24"/>
          <w:lang w:val="uk-UA" w:eastAsia="ru-RU"/>
        </w:rPr>
        <w:t xml:space="preserve"> 9 місяців </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 xml:space="preserve">1383,2 </w:t>
      </w:r>
      <w:r w:rsidRPr="00DC7B81">
        <w:rPr>
          <w:rFonts w:ascii="Times New Roman" w:eastAsia="SimSun" w:hAnsi="Times New Roman"/>
          <w:sz w:val="28"/>
          <w:szCs w:val="24"/>
          <w:lang w:val="uk-UA" w:eastAsia="ru-RU"/>
        </w:rPr>
        <w:t xml:space="preserve">тис. грн. По результатам  роботи за  </w:t>
      </w:r>
      <w:r>
        <w:rPr>
          <w:rFonts w:ascii="Times New Roman" w:eastAsia="SimSun" w:hAnsi="Times New Roman"/>
          <w:sz w:val="28"/>
          <w:szCs w:val="24"/>
          <w:lang w:val="uk-UA" w:eastAsia="ru-RU"/>
        </w:rPr>
        <w:t xml:space="preserve">9 місяців  </w:t>
      </w:r>
      <w:r>
        <w:rPr>
          <w:rFonts w:ascii="Times New Roman" w:eastAsia="Times New Roman" w:hAnsi="Times New Roman"/>
          <w:sz w:val="28"/>
          <w:szCs w:val="24"/>
          <w:lang w:val="uk-UA" w:eastAsia="ru-RU"/>
        </w:rPr>
        <w:t>2025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40,9</w:t>
      </w:r>
      <w:r w:rsidRPr="00DC7B81">
        <w:rPr>
          <w:rFonts w:ascii="Times New Roman" w:eastAsia="SimSun" w:hAnsi="Times New Roman"/>
          <w:sz w:val="28"/>
          <w:szCs w:val="24"/>
          <w:lang w:val="uk-UA" w:eastAsia="ru-RU"/>
        </w:rPr>
        <w:t xml:space="preserve">  тис. грн.</w:t>
      </w:r>
      <w:r w:rsidRPr="00DC7B81">
        <w:rPr>
          <w:rFonts w:ascii="Times New Roman" w:eastAsia="Times New Roman" w:hAnsi="Times New Roman"/>
          <w:sz w:val="32"/>
          <w:szCs w:val="28"/>
          <w:lang w:val="uk-UA" w:eastAsia="ru-RU"/>
        </w:rPr>
        <w:t xml:space="preserve"> </w:t>
      </w:r>
    </w:p>
    <w:p w:rsidR="00F172EF" w:rsidRPr="006133EF" w:rsidRDefault="00F172EF" w:rsidP="00F172EF">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75</w:t>
      </w:r>
      <w:r w:rsidRPr="006133EF">
        <w:rPr>
          <w:rFonts w:ascii="Times New Roman" w:eastAsia="Times New Roman" w:hAnsi="Times New Roman"/>
          <w:sz w:val="28"/>
          <w:szCs w:val="24"/>
          <w:lang w:val="uk-UA" w:eastAsia="ru-RU"/>
        </w:rPr>
        <w:t xml:space="preserve"> особи, середньомісячна заробітна плата склала – </w:t>
      </w:r>
      <w:r>
        <w:rPr>
          <w:rFonts w:ascii="Times New Roman" w:eastAsia="Times New Roman" w:hAnsi="Times New Roman"/>
          <w:sz w:val="28"/>
          <w:szCs w:val="24"/>
          <w:lang w:val="uk-UA" w:eastAsia="ru-RU"/>
        </w:rPr>
        <w:t>10471,05</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Pr>
          <w:rFonts w:ascii="Times New Roman" w:eastAsia="Times New Roman" w:hAnsi="Times New Roman"/>
          <w:sz w:val="28"/>
          <w:szCs w:val="24"/>
          <w:lang w:val="ru-RU" w:eastAsia="ru-RU"/>
        </w:rPr>
        <w:t>10</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6398953F" wp14:editId="11E48BBC">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rsidR="00556A34" w:rsidRPr="006B6067" w:rsidRDefault="00556A34"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556A34" w:rsidRPr="007D3E29"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8" type="#_x0000_t202" style="position:absolute;left:0;text-align:left;margin-left:-56.7pt;margin-top:24.55pt;width:614.25pt;height:32.2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" fillcolor="#7030a0">
                <v:textbox>
                  <w:txbxContent>
                    <w:p w:rsidR="00556A34" w:rsidRPr="006B6067" w:rsidRDefault="00556A34"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556A34" w:rsidRPr="007D3E29" w:rsidRDefault="00556A34" w:rsidP="00177E9C">
                      <w:pPr>
                        <w:pStyle w:val="21"/>
                        <w:spacing w:after="0" w:line="240" w:lineRule="auto"/>
                        <w:ind w:left="0"/>
                        <w:jc w:val="center"/>
                        <w:rPr>
                          <w:color w:val="FFFFFF"/>
                          <w:lang w:val="uk-UA"/>
                        </w:rPr>
                      </w:pPr>
                    </w:p>
                  </w:txbxContent>
                </v:textbox>
                <w10:wrap type="square"/>
              </v:shape>
            </w:pict>
          </mc:Fallback>
        </mc:AlternateContent>
      </w:r>
    </w:p>
    <w:p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rsidR="00FE56AE" w:rsidRPr="0048329A" w:rsidRDefault="00FE56AE" w:rsidP="00FE56AE">
      <w:pPr>
        <w:spacing w:after="0" w:line="240" w:lineRule="auto"/>
        <w:ind w:firstLine="709"/>
        <w:jc w:val="both"/>
        <w:rPr>
          <w:rFonts w:ascii="Times New Roman" w:eastAsia="SimSun" w:hAnsi="Times New Roman"/>
          <w:sz w:val="28"/>
          <w:szCs w:val="28"/>
          <w:lang w:val="uk-UA" w:eastAsia="ru-RU"/>
        </w:rPr>
      </w:pPr>
      <w:r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rsidR="00FE56AE" w:rsidRPr="00AD5EE0" w:rsidRDefault="00FE56AE" w:rsidP="00FE56AE">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9 місяців 2025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301,0</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 xml:space="preserve">317,5 </w:t>
      </w:r>
      <w:r w:rsidRPr="0048329A">
        <w:rPr>
          <w:rFonts w:ascii="Times New Roman" w:eastAsia="Times New Roman" w:hAnsi="Times New Roman"/>
          <w:sz w:val="28"/>
          <w:szCs w:val="24"/>
          <w:lang w:val="uk-UA" w:eastAsia="ru-RU"/>
        </w:rPr>
        <w:t xml:space="preserve">тис. грн., по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9 місяців 2025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 xml:space="preserve">збиток в </w:t>
      </w:r>
      <w:r w:rsidRPr="0048329A">
        <w:rPr>
          <w:rFonts w:ascii="Times New Roman" w:eastAsia="Times New Roman" w:hAnsi="Times New Roman"/>
          <w:sz w:val="28"/>
          <w:szCs w:val="24"/>
          <w:lang w:val="uk-UA" w:eastAsia="ru-RU"/>
        </w:rPr>
        <w:t xml:space="preserve"> сумі  </w:t>
      </w:r>
      <w:r>
        <w:rPr>
          <w:rFonts w:ascii="Times New Roman" w:eastAsia="Times New Roman" w:hAnsi="Times New Roman"/>
          <w:sz w:val="28"/>
          <w:szCs w:val="24"/>
          <w:lang w:val="uk-UA" w:eastAsia="ru-RU"/>
        </w:rPr>
        <w:t xml:space="preserve">16,5 </w:t>
      </w:r>
      <w:r w:rsidRPr="0048329A">
        <w:rPr>
          <w:rFonts w:ascii="Times New Roman" w:eastAsia="Times New Roman" w:hAnsi="Times New Roman"/>
          <w:sz w:val="28"/>
          <w:szCs w:val="24"/>
          <w:lang w:val="uk-UA" w:eastAsia="ru-RU"/>
        </w:rPr>
        <w:t>тис. грн.</w:t>
      </w:r>
      <w:r>
        <w:rPr>
          <w:rFonts w:ascii="Times New Roman" w:eastAsia="Times New Roman" w:hAnsi="Times New Roman"/>
          <w:sz w:val="28"/>
          <w:szCs w:val="24"/>
          <w:lang w:val="uk-UA" w:eastAsia="ru-RU"/>
        </w:rPr>
        <w:t xml:space="preserve"> (відсутність замовників на послуги)</w:t>
      </w:r>
      <w:r>
        <w:rPr>
          <w:rFonts w:ascii="Times New Roman" w:eastAsia="Times New Roman" w:hAnsi="Times New Roman"/>
          <w:sz w:val="32"/>
          <w:szCs w:val="28"/>
          <w:lang w:val="uk-UA" w:eastAsia="ru-RU"/>
        </w:rPr>
        <w:t xml:space="preserve"> </w:t>
      </w:r>
      <w:r w:rsidRPr="00DA630C">
        <w:rPr>
          <w:rFonts w:ascii="Times New Roman" w:eastAsia="Times New Roman" w:hAnsi="Times New Roman"/>
          <w:sz w:val="28"/>
          <w:szCs w:val="28"/>
          <w:lang w:val="uk-UA" w:eastAsia="ru-RU"/>
        </w:rPr>
        <w:t xml:space="preserve">за відповідний період минулого </w:t>
      </w:r>
      <w:r>
        <w:rPr>
          <w:rFonts w:ascii="Times New Roman" w:eastAsia="Times New Roman" w:hAnsi="Times New Roman"/>
          <w:sz w:val="28"/>
          <w:szCs w:val="28"/>
          <w:lang w:val="uk-UA" w:eastAsia="ru-RU"/>
        </w:rPr>
        <w:t>року дохід склав 227,3 тис. грн., витрати 229,2 тис. грн.</w:t>
      </w:r>
      <w:r w:rsidRPr="0048329A">
        <w:rPr>
          <w:rFonts w:ascii="Times New Roman" w:eastAsia="Times New Roman" w:hAnsi="Times New Roman"/>
          <w:sz w:val="28"/>
          <w:szCs w:val="24"/>
          <w:lang w:val="uk-UA" w:eastAsia="ru-RU"/>
        </w:rPr>
        <w:t xml:space="preserve"> </w:t>
      </w:r>
    </w:p>
    <w:p w:rsidR="00FE56AE" w:rsidRPr="0048329A" w:rsidRDefault="00FE56AE" w:rsidP="00FE56AE">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10</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48329A">
        <w:rPr>
          <w:rFonts w:ascii="Times New Roman" w:eastAsia="Times New Roman" w:hAnsi="Times New Roman"/>
          <w:sz w:val="28"/>
          <w:szCs w:val="24"/>
          <w:lang w:val="uk-UA" w:eastAsia="ru-RU"/>
        </w:rPr>
        <w:t xml:space="preserve"> року заборгованість з оплати праці відсутня.</w:t>
      </w:r>
    </w:p>
    <w:p w:rsidR="00FE56AE" w:rsidRPr="0048329A" w:rsidRDefault="00FE56AE" w:rsidP="00FE56AE">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 станом на 01.</w:t>
      </w:r>
      <w:r>
        <w:rPr>
          <w:rFonts w:ascii="Times New Roman" w:eastAsia="Times New Roman" w:hAnsi="Times New Roman"/>
          <w:sz w:val="28"/>
          <w:szCs w:val="24"/>
          <w:lang w:val="uk-UA" w:eastAsia="ru-RU"/>
        </w:rPr>
        <w:t>10</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48329A">
        <w:rPr>
          <w:rFonts w:ascii="Times New Roman" w:eastAsia="Times New Roman" w:hAnsi="Times New Roman"/>
          <w:sz w:val="28"/>
          <w:szCs w:val="24"/>
          <w:lang w:val="uk-UA" w:eastAsia="ru-RU"/>
        </w:rPr>
        <w:t xml:space="preserve"> - відсутні.</w:t>
      </w:r>
    </w:p>
    <w:p w:rsidR="00FE56AE" w:rsidRPr="0048329A" w:rsidRDefault="00FE56AE" w:rsidP="00FE56AE">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w:t>
      </w:r>
      <w:r w:rsidRPr="00DA630C">
        <w:rPr>
          <w:rFonts w:ascii="Times New Roman" w:eastAsia="Times New Roman" w:hAnsi="Times New Roman"/>
          <w:sz w:val="28"/>
          <w:szCs w:val="24"/>
          <w:lang w:val="uk-UA" w:eastAsia="ru-RU"/>
        </w:rPr>
        <w:t xml:space="preserve">працює </w:t>
      </w:r>
      <w:r>
        <w:rPr>
          <w:rFonts w:ascii="Times New Roman" w:eastAsia="Times New Roman" w:hAnsi="Times New Roman"/>
          <w:sz w:val="28"/>
          <w:szCs w:val="24"/>
          <w:lang w:val="uk-UA" w:eastAsia="ru-RU"/>
        </w:rPr>
        <w:t>4</w:t>
      </w:r>
      <w:r w:rsidRPr="00DA630C">
        <w:rPr>
          <w:rFonts w:ascii="Times New Roman" w:eastAsia="Times New Roman" w:hAnsi="Times New Roman"/>
          <w:sz w:val="28"/>
          <w:szCs w:val="24"/>
          <w:lang w:val="uk-UA" w:eastAsia="ru-RU"/>
        </w:rPr>
        <w:t xml:space="preserve">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9 місяців 2025 року </w:t>
      </w:r>
      <w:r>
        <w:rPr>
          <w:rFonts w:ascii="Times New Roman" w:eastAsia="Times New Roman" w:hAnsi="Times New Roman"/>
          <w:sz w:val="28"/>
          <w:szCs w:val="24"/>
          <w:lang w:val="uk-UA" w:eastAsia="ru-RU"/>
        </w:rPr>
        <w:t xml:space="preserve">склала – 10980,94 </w:t>
      </w:r>
      <w:r w:rsidRPr="0048329A">
        <w:rPr>
          <w:rFonts w:ascii="Times New Roman" w:eastAsia="Times New Roman" w:hAnsi="Times New Roman"/>
          <w:sz w:val="28"/>
          <w:szCs w:val="24"/>
          <w:lang w:val="uk-UA" w:eastAsia="ru-RU"/>
        </w:rPr>
        <w:t xml:space="preserve">грн.  </w:t>
      </w:r>
    </w:p>
    <w:p w:rsidR="00FE56AE" w:rsidRPr="004B72CF" w:rsidRDefault="00FE56AE" w:rsidP="00FE56AE">
      <w:pPr>
        <w:spacing w:after="0" w:line="240" w:lineRule="auto"/>
        <w:ind w:firstLine="708"/>
        <w:jc w:val="both"/>
        <w:rPr>
          <w:rFonts w:ascii="Times New Roman" w:eastAsia="SimSun" w:hAnsi="Times New Roman"/>
          <w:color w:val="000000"/>
          <w:sz w:val="28"/>
          <w:szCs w:val="24"/>
          <w:lang w:val="uk-UA" w:eastAsia="ru-RU"/>
        </w:rPr>
      </w:pPr>
      <w:r w:rsidRPr="004B72CF">
        <w:rPr>
          <w:rFonts w:ascii="Times New Roman" w:eastAsia="SimSun" w:hAnsi="Times New Roman"/>
          <w:color w:val="000000"/>
          <w:sz w:val="28"/>
          <w:szCs w:val="24"/>
          <w:lang w:val="uk-UA" w:eastAsia="ru-RU"/>
        </w:rPr>
        <w:t xml:space="preserve">За 9 місяців 2025 року до підприємства надійшло </w:t>
      </w:r>
      <w:r w:rsidRPr="004B72CF">
        <w:rPr>
          <w:rFonts w:ascii="Times New Roman" w:eastAsia="SimSun" w:hAnsi="Times New Roman"/>
          <w:color w:val="000000"/>
          <w:sz w:val="28"/>
          <w:szCs w:val="24"/>
          <w:lang w:val="ru-RU" w:eastAsia="ru-RU"/>
        </w:rPr>
        <w:t>119</w:t>
      </w:r>
      <w:r w:rsidRPr="004B72CF">
        <w:rPr>
          <w:rFonts w:ascii="Times New Roman" w:eastAsia="SimSun" w:hAnsi="Times New Roman"/>
          <w:color w:val="000000"/>
          <w:sz w:val="28"/>
          <w:szCs w:val="24"/>
          <w:lang w:val="uk-UA" w:eastAsia="ru-RU"/>
        </w:rPr>
        <w:t xml:space="preserve"> заяви на суму 301,0 тис. грн., а саме від юридичних – 28 штук на суму  </w:t>
      </w:r>
      <w:r w:rsidRPr="004B72CF">
        <w:rPr>
          <w:rFonts w:ascii="Times New Roman" w:eastAsia="SimSun" w:hAnsi="Times New Roman"/>
          <w:color w:val="000000"/>
          <w:sz w:val="28"/>
          <w:szCs w:val="24"/>
          <w:lang w:val="ru-RU" w:eastAsia="ru-RU"/>
        </w:rPr>
        <w:t>120,2</w:t>
      </w:r>
      <w:r w:rsidRPr="004B72CF">
        <w:rPr>
          <w:rFonts w:ascii="Times New Roman" w:eastAsia="SimSun" w:hAnsi="Times New Roman"/>
          <w:color w:val="000000"/>
          <w:sz w:val="28"/>
          <w:szCs w:val="24"/>
          <w:lang w:val="uk-UA" w:eastAsia="ru-RU"/>
        </w:rPr>
        <w:t xml:space="preserve"> тис. грн. та фізичних </w:t>
      </w:r>
      <w:r>
        <w:rPr>
          <w:rFonts w:ascii="Times New Roman" w:eastAsia="SimSun" w:hAnsi="Times New Roman"/>
          <w:color w:val="000000"/>
          <w:sz w:val="28"/>
          <w:szCs w:val="24"/>
          <w:lang w:val="uk-UA" w:eastAsia="ru-RU"/>
        </w:rPr>
        <w:t xml:space="preserve">- </w:t>
      </w:r>
      <w:r w:rsidRPr="004B72CF">
        <w:rPr>
          <w:rFonts w:ascii="Times New Roman" w:eastAsia="SimSun" w:hAnsi="Times New Roman"/>
          <w:color w:val="000000"/>
          <w:sz w:val="28"/>
          <w:szCs w:val="24"/>
          <w:lang w:val="uk-UA" w:eastAsia="ru-RU"/>
        </w:rPr>
        <w:t xml:space="preserve">91 штук  із них всі виконані. </w:t>
      </w:r>
    </w:p>
    <w:p w:rsidR="00FE56AE" w:rsidRPr="004B72CF" w:rsidRDefault="00FE56AE" w:rsidP="00FE56AE">
      <w:pPr>
        <w:spacing w:after="0" w:line="240" w:lineRule="auto"/>
        <w:ind w:firstLine="708"/>
        <w:jc w:val="both"/>
        <w:rPr>
          <w:rFonts w:ascii="Times New Roman" w:eastAsia="SimSun" w:hAnsi="Times New Roman"/>
          <w:color w:val="000000"/>
          <w:sz w:val="28"/>
          <w:szCs w:val="24"/>
          <w:lang w:val="ru-RU" w:eastAsia="ru-RU"/>
        </w:rPr>
      </w:pPr>
      <w:r w:rsidRPr="004B72CF">
        <w:rPr>
          <w:rFonts w:ascii="Times New Roman" w:eastAsia="SimSun" w:hAnsi="Times New Roman"/>
          <w:color w:val="000000"/>
          <w:sz w:val="28"/>
          <w:szCs w:val="24"/>
          <w:lang w:val="uk-UA" w:eastAsia="ru-RU"/>
        </w:rPr>
        <w:t>Населенню видано:</w:t>
      </w:r>
    </w:p>
    <w:p w:rsidR="00FE56AE" w:rsidRPr="004B72CF" w:rsidRDefault="00FE56AE" w:rsidP="00DC6C34">
      <w:pPr>
        <w:pStyle w:val="a3"/>
        <w:numPr>
          <w:ilvl w:val="0"/>
          <w:numId w:val="9"/>
        </w:numPr>
        <w:spacing w:after="0" w:line="240" w:lineRule="auto"/>
        <w:jc w:val="both"/>
        <w:rPr>
          <w:rFonts w:ascii="Times New Roman" w:eastAsia="SimSun" w:hAnsi="Times New Roman"/>
          <w:color w:val="000000"/>
          <w:sz w:val="28"/>
          <w:szCs w:val="24"/>
          <w:lang w:val="uk-UA" w:eastAsia="ru-RU"/>
        </w:rPr>
      </w:pPr>
      <w:r w:rsidRPr="004B72CF">
        <w:rPr>
          <w:rFonts w:ascii="Times New Roman" w:eastAsia="SimSun" w:hAnsi="Times New Roman"/>
          <w:color w:val="000000"/>
          <w:sz w:val="28"/>
          <w:szCs w:val="24"/>
          <w:lang w:val="uk-UA" w:eastAsia="ru-RU"/>
        </w:rPr>
        <w:t>висновок про знесення-знищення майна в кількості 6 шт. на суму 6,0 тис. грн.</w:t>
      </w:r>
      <w:r>
        <w:rPr>
          <w:rFonts w:ascii="Times New Roman" w:eastAsia="SimSun" w:hAnsi="Times New Roman"/>
          <w:color w:val="000000"/>
          <w:sz w:val="28"/>
          <w:szCs w:val="24"/>
          <w:lang w:val="uk-UA" w:eastAsia="ru-RU"/>
        </w:rPr>
        <w:t>;</w:t>
      </w:r>
    </w:p>
    <w:p w:rsidR="00FE56AE" w:rsidRPr="004B72CF" w:rsidRDefault="00FE56AE" w:rsidP="00DC6C34">
      <w:pPr>
        <w:pStyle w:val="a3"/>
        <w:numPr>
          <w:ilvl w:val="0"/>
          <w:numId w:val="9"/>
        </w:numPr>
        <w:spacing w:after="0" w:line="240" w:lineRule="auto"/>
        <w:jc w:val="both"/>
        <w:rPr>
          <w:rFonts w:ascii="Times New Roman" w:eastAsia="SimSun" w:hAnsi="Times New Roman"/>
          <w:color w:val="000000"/>
          <w:sz w:val="28"/>
          <w:szCs w:val="24"/>
          <w:lang w:val="uk-UA" w:eastAsia="ru-RU"/>
        </w:rPr>
      </w:pPr>
      <w:r w:rsidRPr="004B72CF">
        <w:rPr>
          <w:rFonts w:ascii="Times New Roman" w:eastAsia="SimSun" w:hAnsi="Times New Roman"/>
          <w:color w:val="000000"/>
          <w:sz w:val="28"/>
          <w:szCs w:val="24"/>
          <w:lang w:val="uk-UA" w:eastAsia="ru-RU"/>
        </w:rPr>
        <w:t>висновок ділянка вільне від забудови 1 шт. на суму 1,0  тис. гр</w:t>
      </w:r>
      <w:r>
        <w:rPr>
          <w:rFonts w:ascii="Times New Roman" w:eastAsia="SimSun" w:hAnsi="Times New Roman"/>
          <w:color w:val="000000"/>
          <w:sz w:val="28"/>
          <w:szCs w:val="24"/>
          <w:lang w:val="uk-UA" w:eastAsia="ru-RU"/>
        </w:rPr>
        <w:t>ивень</w:t>
      </w:r>
      <w:r w:rsidRPr="004B72CF">
        <w:rPr>
          <w:rFonts w:ascii="Times New Roman" w:eastAsia="SimSun" w:hAnsi="Times New Roman"/>
          <w:color w:val="000000"/>
          <w:sz w:val="28"/>
          <w:szCs w:val="24"/>
          <w:lang w:val="uk-UA" w:eastAsia="ru-RU"/>
        </w:rPr>
        <w:t>.</w:t>
      </w:r>
    </w:p>
    <w:p w:rsidR="00C625F5"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5136" behindDoc="0" locked="0" layoutInCell="1" allowOverlap="1" wp14:anchorId="4748FEF5" wp14:editId="07D1746E">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rsidR="00556A34" w:rsidRPr="007D3E29" w:rsidRDefault="00556A34"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rsidR="00556A34" w:rsidRPr="007D3E29" w:rsidRDefault="00556A34"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rsidR="00FA1293" w:rsidRPr="00706F48" w:rsidRDefault="000D292B" w:rsidP="00FA1293">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w:t>
      </w:r>
      <w:r w:rsidR="00FA1293">
        <w:rPr>
          <w:rStyle w:val="spelle"/>
          <w:rFonts w:ascii="Times New Roman" w:hAnsi="Times New Roman" w:cs="Times New Roman"/>
          <w:color w:val="000000"/>
          <w:sz w:val="28"/>
          <w:szCs w:val="28"/>
          <w:shd w:val="clear" w:color="auto" w:fill="FFFFFF"/>
          <w:lang w:val="uk-UA"/>
        </w:rPr>
        <w:t xml:space="preserve">   </w:t>
      </w:r>
      <w:r>
        <w:rPr>
          <w:rStyle w:val="spelle"/>
          <w:rFonts w:ascii="Times New Roman" w:hAnsi="Times New Roman" w:cs="Times New Roman"/>
          <w:color w:val="000000"/>
          <w:sz w:val="28"/>
          <w:szCs w:val="28"/>
          <w:shd w:val="clear" w:color="auto" w:fill="FFFFFF"/>
          <w:lang w:val="uk-UA"/>
        </w:rPr>
        <w:t xml:space="preserve"> </w:t>
      </w:r>
      <w:r w:rsidR="00FA1293">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sidR="00FA1293">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sidR="00FA1293">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sidR="00FA1293">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(цивільні особи); </w:t>
      </w:r>
      <w:r w:rsidR="00FA1293">
        <w:rPr>
          <w:rFonts w:ascii="Times New Roman" w:hAnsi="Times New Roman" w:cs="Times New Roman"/>
          <w:color w:val="000000" w:themeColor="text1"/>
          <w:sz w:val="28"/>
          <w:szCs w:val="28"/>
          <w:lang w:val="uk-UA"/>
        </w:rPr>
        <w:t xml:space="preserve">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 </w:t>
      </w:r>
      <w:r w:rsidR="00FA1293" w:rsidRPr="00042166">
        <w:rPr>
          <w:sz w:val="28"/>
          <w:szCs w:val="28"/>
          <w:lang w:val="uk-UA"/>
        </w:rPr>
        <w:t xml:space="preserve"> </w:t>
      </w:r>
      <w:r w:rsidR="00FA1293" w:rsidRPr="00A52717">
        <w:rPr>
          <w:rFonts w:ascii="Times New Roman" w:hAnsi="Times New Roman" w:cs="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та</w:t>
      </w:r>
      <w:r w:rsidR="00FA1293">
        <w:rPr>
          <w:rFonts w:ascii="Times New Roman" w:hAnsi="Times New Roman" w:cs="Times New Roman"/>
          <w:sz w:val="28"/>
          <w:szCs w:val="28"/>
          <w:lang w:val="uk-UA"/>
        </w:rPr>
        <w:t xml:space="preserve"> інші заходи спрямовані на соціальний захист незахищених верств населення територіальної громади.</w:t>
      </w:r>
    </w:p>
    <w:p w:rsidR="00FA1293" w:rsidRPr="00A52717" w:rsidRDefault="00FA1293" w:rsidP="00FA1293">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23107,0 тис. грн., з них на 2024 рік - 5958,0 тис. грн. на 2025 рік - 8408,0 тис. грн. на 2026 рік - 8741,0 тис. грн.</w:t>
      </w:r>
    </w:p>
    <w:p w:rsidR="00FA1293" w:rsidRPr="00A52717" w:rsidRDefault="00FA1293" w:rsidP="00FA1293">
      <w:pPr>
        <w:shd w:val="clear" w:color="auto" w:fill="FFFFFF"/>
        <w:spacing w:after="0" w:line="240" w:lineRule="auto"/>
        <w:jc w:val="both"/>
        <w:rPr>
          <w:rFonts w:ascii="Times New Roman" w:eastAsia="Times New Roman" w:hAnsi="Times New Roman"/>
          <w:bCs/>
          <w:sz w:val="28"/>
          <w:szCs w:val="28"/>
          <w:lang w:val="uk-UA" w:eastAsia="ru-RU"/>
        </w:rPr>
      </w:pPr>
      <w:r w:rsidRPr="00A52717">
        <w:rPr>
          <w:rFonts w:ascii="Times New Roman" w:eastAsia="Times New Roman" w:hAnsi="Times New Roman"/>
          <w:bCs/>
          <w:sz w:val="28"/>
          <w:szCs w:val="28"/>
          <w:lang w:val="uk-UA" w:eastAsia="ru-RU"/>
        </w:rPr>
        <w:t xml:space="preserve">        </w:t>
      </w:r>
      <w:r>
        <w:rPr>
          <w:rFonts w:ascii="Times New Roman" w:eastAsia="Times New Roman" w:hAnsi="Times New Roman"/>
          <w:bCs/>
          <w:sz w:val="28"/>
          <w:szCs w:val="28"/>
          <w:lang w:val="uk-UA" w:eastAsia="ru-RU"/>
        </w:rPr>
        <w:t xml:space="preserve"> </w:t>
      </w:r>
      <w:r w:rsidRPr="00A52717">
        <w:rPr>
          <w:rFonts w:ascii="Times New Roman" w:eastAsia="Times New Roman" w:hAnsi="Times New Roman"/>
          <w:bCs/>
          <w:sz w:val="28"/>
          <w:szCs w:val="28"/>
          <w:lang w:val="uk-UA" w:eastAsia="ru-RU"/>
        </w:rPr>
        <w:t xml:space="preserve">  Рішенням сесії №208 від 17 квітні 2025 року  затверджено Програму підтримки народжуваності у Тростянецькій міській територіальній громаді «Народжуй у Тростянці» на 2025-2027 роки</w:t>
      </w:r>
    </w:p>
    <w:p w:rsidR="00FA1293" w:rsidRPr="00FA1293" w:rsidRDefault="00FA1293" w:rsidP="00FA1293">
      <w:pPr>
        <w:pStyle w:val="af2"/>
        <w:jc w:val="both"/>
        <w:rPr>
          <w:rFonts w:ascii="Times New Roman" w:hAnsi="Times New Roman" w:cs="Times New Roman"/>
          <w:sz w:val="28"/>
          <w:szCs w:val="28"/>
          <w:lang w:val="ru-RU"/>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2700,0 тис. грн., з них на 2025 рік -700,0 тис. грн. на 2026 рік - 1000,0 тис. грн. на 2027 рік - 1000,0 тис. грн.</w:t>
      </w:r>
    </w:p>
    <w:p w:rsidR="00FA1293" w:rsidRDefault="00FA1293" w:rsidP="00FA129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 За 9 місяців  2025 року  до відділу  соціального захисту населення   звернулось понад 3000  мешканців Тростянецької міської територіальної громади з  різних соціальних питань.</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rsidR="00FA1293" w:rsidRDefault="00FA1293" w:rsidP="00FA1293">
      <w:pPr>
        <w:pStyle w:val="af2"/>
        <w:rPr>
          <w:rFonts w:ascii="Times New Roman" w:hAnsi="Times New Roman" w:cs="Times New Roman"/>
          <w:b/>
          <w:bCs/>
          <w:sz w:val="28"/>
          <w:szCs w:val="28"/>
          <w:lang w:val="uk-UA"/>
        </w:rPr>
      </w:pP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69 жителів   громади, які опинились в складних життєвих обставинах, а також особам, які обмежують життя або загрожують життю  на суму  141,2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16 громадянина   щодо надання матеріальної допомоги на поховання. Здійснено виплат з бюджету Тростянецької міської територіальної громади на суму  16,0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- 3 особам в розмірі 1,0  тис грн. щомісяця.  Здійснено виплати на суму </w:t>
      </w:r>
      <w:r>
        <w:rPr>
          <w:rFonts w:ascii="Times New Roman" w:hAnsi="Times New Roman" w:cs="Times New Roman"/>
          <w:color w:val="000000" w:themeColor="text1"/>
          <w:sz w:val="28"/>
          <w:szCs w:val="28"/>
          <w:lang w:val="uk-UA"/>
        </w:rPr>
        <w:t xml:space="preserve"> 22,0 тис. </w:t>
      </w:r>
      <w:r>
        <w:rPr>
          <w:rFonts w:ascii="Times New Roman" w:hAnsi="Times New Roman" w:cs="Times New Roman"/>
          <w:sz w:val="28"/>
          <w:szCs w:val="28"/>
          <w:lang w:val="uk-UA"/>
        </w:rPr>
        <w:t>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25 особам на суму  62,0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25 сім’ям на суму 200,0 тис. грн., оплата ритуальних послуг з перевезення при  похованні військових – 98,7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53 особам  виплачується компенсація по догляду на непрофесійній основі відповідно до  Постанови Кабінету Міністрів України  від 23.09.2020 р. № 859. Всього   за    9 місяців 2025 року  виплачено   -  1055,7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(16630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569,8 тис. грн.  автомобільним транспортом.</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(14 громадян )з оплати послуг зв’язку- 17,1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- 4,1 тис. грн.</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59 громадян  на суму 413,0 тис грн. по програмі «Народжуй у Тростянці»</w:t>
      </w:r>
    </w:p>
    <w:p w:rsidR="00FA1293" w:rsidRPr="00D847FF" w:rsidRDefault="00FA1293" w:rsidP="00C4711A">
      <w:pPr>
        <w:pStyle w:val="af2"/>
        <w:numPr>
          <w:ilvl w:val="0"/>
          <w:numId w:val="35"/>
        </w:numPr>
        <w:ind w:left="0" w:firstLine="0"/>
        <w:jc w:val="both"/>
        <w:rPr>
          <w:rFonts w:ascii="Times New Roman" w:hAnsi="Times New Roman" w:cs="Times New Roman"/>
          <w:sz w:val="28"/>
          <w:szCs w:val="28"/>
          <w:lang w:val="uk-UA"/>
        </w:rPr>
      </w:pPr>
      <w:r w:rsidRPr="0004001D">
        <w:rPr>
          <w:rFonts w:ascii="Times New Roman" w:eastAsia="Times New Roman" w:hAnsi="Times New Roman"/>
          <w:b/>
          <w:sz w:val="28"/>
          <w:szCs w:val="28"/>
          <w:lang w:val="uk-UA" w:eastAsia="ru-RU"/>
        </w:rPr>
        <w:t xml:space="preserve"> </w:t>
      </w:r>
      <w:r w:rsidRPr="0004001D">
        <w:rPr>
          <w:rFonts w:ascii="Times New Roman" w:hAnsi="Times New Roman"/>
          <w:sz w:val="28"/>
          <w:szCs w:val="28"/>
          <w:lang w:val="uk-UA"/>
        </w:rPr>
        <w:t>матеріальн</w:t>
      </w:r>
      <w:r>
        <w:rPr>
          <w:rFonts w:ascii="Times New Roman" w:hAnsi="Times New Roman"/>
          <w:sz w:val="28"/>
          <w:szCs w:val="28"/>
          <w:lang w:val="uk-UA"/>
        </w:rPr>
        <w:t>а</w:t>
      </w:r>
      <w:r w:rsidRPr="0004001D">
        <w:rPr>
          <w:rFonts w:ascii="Times New Roman" w:hAnsi="Times New Roman"/>
          <w:sz w:val="28"/>
          <w:szCs w:val="28"/>
          <w:lang w:val="uk-UA"/>
        </w:rPr>
        <w:t xml:space="preserve"> допомог</w:t>
      </w:r>
      <w:r>
        <w:rPr>
          <w:rFonts w:ascii="Times New Roman" w:hAnsi="Times New Roman"/>
          <w:sz w:val="28"/>
          <w:szCs w:val="28"/>
          <w:lang w:val="uk-UA"/>
        </w:rPr>
        <w:t>а</w:t>
      </w:r>
      <w:r w:rsidRPr="0004001D">
        <w:rPr>
          <w:rFonts w:ascii="Times New Roman" w:hAnsi="Times New Roman"/>
          <w:sz w:val="28"/>
          <w:szCs w:val="28"/>
          <w:lang w:val="uk-UA"/>
        </w:rPr>
        <w:t xml:space="preserve">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w:t>
      </w:r>
      <w:r>
        <w:rPr>
          <w:rFonts w:ascii="Times New Roman" w:hAnsi="Times New Roman"/>
          <w:sz w:val="28"/>
          <w:szCs w:val="28"/>
          <w:lang w:val="uk-UA"/>
        </w:rPr>
        <w:t xml:space="preserve"> 2 громадянам на суму 30,0 тис. грн.</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Всього з місцевого   бюджету використано на підтримку  жителів громади 2669,6  тис.грн.</w:t>
      </w:r>
    </w:p>
    <w:p w:rsidR="00FA1293" w:rsidRDefault="00FA1293" w:rsidP="00FA1293">
      <w:pPr>
        <w:pStyle w:val="af2"/>
        <w:ind w:left="142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Соціальні послуги</w:t>
      </w:r>
    </w:p>
    <w:p w:rsidR="00FA1293" w:rsidRDefault="00FA1293" w:rsidP="00FA1293">
      <w:pPr>
        <w:pStyle w:val="af2"/>
        <w:rPr>
          <w:rFonts w:ascii="Times New Roman" w:hAnsi="Times New Roman" w:cs="Times New Roman"/>
          <w:b/>
          <w:bCs/>
          <w:sz w:val="28"/>
          <w:szCs w:val="28"/>
          <w:lang w:val="uk-UA"/>
        </w:rPr>
      </w:pPr>
    </w:p>
    <w:p w:rsidR="00FA1293" w:rsidRPr="00D16375" w:rsidRDefault="00FA1293" w:rsidP="00C4711A">
      <w:pPr>
        <w:pStyle w:val="af2"/>
        <w:numPr>
          <w:ilvl w:val="0"/>
          <w:numId w:val="5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Відділом  соціального захисту населення Тростянецької міської ради проведено роботу </w:t>
      </w:r>
      <w:r w:rsidRPr="00D16375">
        <w:rPr>
          <w:rFonts w:ascii="Times New Roman" w:hAnsi="Times New Roman" w:cs="Times New Roman"/>
          <w:sz w:val="28"/>
          <w:szCs w:val="28"/>
          <w:lang w:val="uk-UA"/>
        </w:rPr>
        <w:t xml:space="preserve">щодо </w:t>
      </w:r>
      <w:r w:rsidRPr="00D16375">
        <w:rPr>
          <w:rFonts w:ascii="Times New Roman" w:hAnsi="Times New Roman" w:cs="Times New Roman"/>
          <w:color w:val="333333"/>
          <w:sz w:val="28"/>
          <w:szCs w:val="28"/>
          <w:shd w:val="clear" w:color="auto" w:fill="F0F0F0"/>
          <w:lang w:val="uk-UA"/>
        </w:rPr>
        <w:t xml:space="preserve"> </w:t>
      </w:r>
      <w:r w:rsidRPr="00D16375">
        <w:rPr>
          <w:rFonts w:ascii="Times New Roman" w:hAnsi="Times New Roman" w:cs="Times New Roman"/>
          <w:color w:val="333333"/>
          <w:sz w:val="28"/>
          <w:szCs w:val="28"/>
          <w:shd w:val="clear" w:color="auto" w:fill="F0F0F0"/>
        </w:rPr>
        <w:t> </w:t>
      </w:r>
      <w:r w:rsidRPr="00D16375">
        <w:rPr>
          <w:rFonts w:ascii="Times New Roman" w:hAnsi="Times New Roman" w:cs="Times New Roman"/>
          <w:sz w:val="28"/>
          <w:szCs w:val="28"/>
          <w:shd w:val="clear" w:color="auto" w:fill="F0F0F0"/>
          <w:lang w:val="uk-UA"/>
        </w:rPr>
        <w:t xml:space="preserve">збирання, узагальнення та аналізу інформації про становище і життєві обставини населення  Тростянецької міської територіальної  громади. </w:t>
      </w:r>
    </w:p>
    <w:p w:rsidR="00FA1293" w:rsidRPr="00D16375" w:rsidRDefault="00FA1293" w:rsidP="00C4711A">
      <w:pPr>
        <w:pStyle w:val="af2"/>
        <w:numPr>
          <w:ilvl w:val="0"/>
          <w:numId w:val="55"/>
        </w:numPr>
        <w:ind w:left="0" w:firstLine="0"/>
        <w:jc w:val="both"/>
        <w:rPr>
          <w:rFonts w:ascii="Times New Roman" w:hAnsi="Times New Roman" w:cs="Times New Roman"/>
          <w:sz w:val="28"/>
          <w:szCs w:val="28"/>
          <w:lang w:val="uk-UA"/>
        </w:rPr>
      </w:pPr>
      <w:r w:rsidRPr="00D16375">
        <w:rPr>
          <w:rFonts w:ascii="Times New Roman" w:hAnsi="Times New Roman" w:cs="Times New Roman"/>
          <w:sz w:val="28"/>
          <w:szCs w:val="28"/>
          <w:shd w:val="clear" w:color="auto" w:fill="F0F0F0"/>
          <w:lang w:val="uk-UA"/>
        </w:rPr>
        <w:t xml:space="preserve">Відділ працює в ПК ЄІССС. </w:t>
      </w:r>
    </w:p>
    <w:p w:rsidR="00FA1293" w:rsidRPr="00D16375" w:rsidRDefault="00FA1293" w:rsidP="00C4711A">
      <w:pPr>
        <w:pStyle w:val="af2"/>
        <w:numPr>
          <w:ilvl w:val="0"/>
          <w:numId w:val="55"/>
        </w:numPr>
        <w:ind w:left="0" w:firstLine="0"/>
        <w:jc w:val="both"/>
        <w:rPr>
          <w:rFonts w:ascii="Times New Roman" w:hAnsi="Times New Roman" w:cs="Times New Roman"/>
          <w:sz w:val="28"/>
          <w:szCs w:val="28"/>
          <w:lang w:val="uk-UA"/>
        </w:rPr>
      </w:pPr>
      <w:r w:rsidRPr="00D16375">
        <w:rPr>
          <w:rFonts w:ascii="Times New Roman" w:hAnsi="Times New Roman" w:cs="Times New Roman"/>
          <w:sz w:val="28"/>
          <w:szCs w:val="28"/>
          <w:shd w:val="clear" w:color="auto" w:fill="F0F0F0"/>
          <w:lang w:val="uk-UA"/>
        </w:rPr>
        <w:t xml:space="preserve"> За 9 місяців 2025 року було через  ПКЄІССС призначено  246  громадянам  444 соціальні послуги. Безоплатно – 211 особам, диферинційовано-31 особі  платно-4 особам. Всі фінансові призначення затверджено  виконавчим комітетом  Тростянецької міської ради.</w:t>
      </w:r>
    </w:p>
    <w:p w:rsidR="00FA1293" w:rsidRPr="00CD6E20" w:rsidRDefault="00FA1293" w:rsidP="00FA1293">
      <w:pPr>
        <w:pStyle w:val="af2"/>
        <w:jc w:val="both"/>
        <w:rPr>
          <w:rFonts w:ascii="Times New Roman" w:hAnsi="Times New Roman" w:cs="Times New Roman"/>
          <w:sz w:val="28"/>
          <w:szCs w:val="28"/>
          <w:lang w:val="uk-UA"/>
        </w:rPr>
      </w:pP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rsidR="00FA1293" w:rsidRDefault="00FA1293" w:rsidP="00C4711A">
      <w:pPr>
        <w:pStyle w:val="af2"/>
        <w:numPr>
          <w:ilvl w:val="0"/>
          <w:numId w:val="35"/>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- 2214, багатодітних родин-177 родин (543 дитини), малозабезпечених громадян - 131, громадяни, осіб з інвалідністю  1 групи- 133, осіб з інвалідністю 2 групи- 428, осіб з інвалідністю 3 групи- 996, дітей  з інвалідністю - 108 , цивільних осіб, які отримали поранення- 49, сім’ї цивільних загиблих- 28, сім’ї загиблих військовослужбовців - 93, осіб, які знаходились у полоні під час окупації- 10, сім’ї у яких повністю  зруйноване житло - 181, учасників бойових дій -334, особи з інвалідністю внаслідок війни-32, родини у яких військовослужбовці зникли безвісти - понад 70, військовослужбовці, які знаходяться  у полоні - 5 , пенсіонери - понад 8500 осіб  та ін. категорії. </w:t>
      </w:r>
    </w:p>
    <w:p w:rsidR="00FA1293" w:rsidRDefault="00FA1293" w:rsidP="00FA1293">
      <w:pPr>
        <w:pStyle w:val="af2"/>
        <w:ind w:left="426" w:hanging="284"/>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71C9A">
        <w:rPr>
          <w:rFonts w:ascii="Times New Roman" w:hAnsi="Times New Roman" w:cs="Times New Roman"/>
          <w:noProof/>
          <w:sz w:val="28"/>
          <w:szCs w:val="28"/>
          <w:lang w:val="ru-RU" w:eastAsia="ru-RU"/>
        </w:rPr>
        <w:drawing>
          <wp:inline distT="0" distB="0" distL="0" distR="0" wp14:anchorId="2A6B5FE1" wp14:editId="744A0716">
            <wp:extent cx="6527653" cy="3025140"/>
            <wp:effectExtent l="0" t="0" r="6985" b="3810"/>
            <wp:docPr id="895336096" name="Рисунок 89533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574447" cy="3046826"/>
                    </a:xfrm>
                    <a:prstGeom prst="rect">
                      <a:avLst/>
                    </a:prstGeom>
                  </pic:spPr>
                </pic:pic>
              </a:graphicData>
            </a:graphic>
          </wp:inline>
        </w:drawing>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 xml:space="preserve"> Допомога  населенню</w:t>
      </w:r>
    </w:p>
    <w:p w:rsidR="00FA1293" w:rsidRDefault="00FA1293" w:rsidP="00FA1293">
      <w:pPr>
        <w:pStyle w:val="af2"/>
        <w:rPr>
          <w:rFonts w:ascii="Times New Roman" w:hAnsi="Times New Roman" w:cs="Times New Roman"/>
          <w:b/>
          <w:bCs/>
          <w:sz w:val="28"/>
          <w:szCs w:val="28"/>
          <w:lang w:val="uk-UA"/>
        </w:rPr>
      </w:pPr>
    </w:p>
    <w:p w:rsidR="00FA1293" w:rsidRPr="0080609A" w:rsidRDefault="00FA1293" w:rsidP="00C4711A">
      <w:pPr>
        <w:pStyle w:val="af2"/>
        <w:numPr>
          <w:ilvl w:val="0"/>
          <w:numId w:val="56"/>
        </w:numPr>
        <w:ind w:left="0" w:firstLine="0"/>
        <w:jc w:val="both"/>
        <w:rPr>
          <w:rFonts w:ascii="Times New Roman" w:hAnsi="Times New Roman" w:cs="Times New Roman"/>
          <w:b/>
          <w:bCs/>
          <w:sz w:val="28"/>
          <w:szCs w:val="28"/>
          <w:lang w:val="uk-UA"/>
        </w:rPr>
      </w:pPr>
      <w:r>
        <w:rPr>
          <w:rFonts w:ascii="Times New Roman" w:hAnsi="Times New Roman" w:cs="Times New Roman"/>
          <w:sz w:val="28"/>
          <w:szCs w:val="28"/>
          <w:lang w:val="uk-UA"/>
        </w:rPr>
        <w:t>Щоденно відділ соціального захисту населення проводить роботу з соціально незахищеними категоріями громади щодо вивчення потреб та надання роз’яснень  про отримання соціальних гарантій.</w:t>
      </w:r>
    </w:p>
    <w:p w:rsidR="00FA1293" w:rsidRDefault="00FA1293" w:rsidP="00FA1293">
      <w:pPr>
        <w:pStyle w:val="af2"/>
        <w:jc w:val="both"/>
        <w:rPr>
          <w:rFonts w:ascii="Times New Roman" w:hAnsi="Times New Roman" w:cs="Times New Roman"/>
          <w:b/>
          <w:bCs/>
          <w:sz w:val="28"/>
          <w:szCs w:val="28"/>
          <w:lang w:val="uk-UA"/>
        </w:rPr>
      </w:pP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Обстеження родин</w:t>
      </w:r>
    </w:p>
    <w:p w:rsidR="00FA1293" w:rsidRDefault="00FA1293" w:rsidP="00FA1293">
      <w:pPr>
        <w:pStyle w:val="af2"/>
        <w:rPr>
          <w:rFonts w:ascii="Times New Roman" w:hAnsi="Times New Roman" w:cs="Times New Roman"/>
          <w:b/>
          <w:bCs/>
          <w:sz w:val="28"/>
          <w:szCs w:val="28"/>
          <w:lang w:val="uk-UA"/>
        </w:rPr>
      </w:pPr>
    </w:p>
    <w:p w:rsidR="00FA1293" w:rsidRDefault="00FA1293" w:rsidP="00C4711A">
      <w:pPr>
        <w:pStyle w:val="af2"/>
        <w:numPr>
          <w:ilvl w:val="0"/>
          <w:numId w:val="52"/>
        </w:numPr>
        <w:ind w:left="0" w:firstLine="0"/>
        <w:jc w:val="both"/>
        <w:rPr>
          <w:rFonts w:ascii="Times New Roman" w:hAnsi="Times New Roman" w:cs="Times New Roman"/>
          <w:b/>
          <w:bCs/>
          <w:sz w:val="28"/>
          <w:szCs w:val="28"/>
          <w:lang w:val="uk-UA"/>
        </w:rPr>
      </w:pPr>
      <w:r>
        <w:rPr>
          <w:rFonts w:ascii="Times New Roman" w:hAnsi="Times New Roman" w:cs="Times New Roman"/>
          <w:sz w:val="28"/>
          <w:szCs w:val="28"/>
          <w:lang w:val="uk-UA"/>
        </w:rPr>
        <w:t xml:space="preserve">Працівниками відділу  складено  398  </w:t>
      </w:r>
      <w:r>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rsidR="00FA1293" w:rsidRDefault="00FA1293" w:rsidP="00C4711A">
      <w:pPr>
        <w:pStyle w:val="af2"/>
        <w:numPr>
          <w:ilvl w:val="0"/>
          <w:numId w:val="52"/>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39 актів обстеження по встановленню факту спільного проживання з особою, якій надаються соціальні послуги з догляду на непрофесійній основі.</w:t>
      </w:r>
    </w:p>
    <w:p w:rsidR="00FA1293" w:rsidRDefault="00FA1293" w:rsidP="00C4711A">
      <w:pPr>
        <w:pStyle w:val="af2"/>
        <w:numPr>
          <w:ilvl w:val="0"/>
          <w:numId w:val="52"/>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39 висновків про результати комплексного визначення індивідуальних потреб особи, які потребують надання соціальних послуг.</w:t>
      </w:r>
    </w:p>
    <w:p w:rsidR="00FA1293" w:rsidRDefault="00FA1293" w:rsidP="00C4711A">
      <w:pPr>
        <w:pStyle w:val="af2"/>
        <w:numPr>
          <w:ilvl w:val="0"/>
          <w:numId w:val="52"/>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Видано  35 довідок про отримання доходу від надання послуг по догляду на непрофесійній основі.</w:t>
      </w:r>
    </w:p>
    <w:p w:rsidR="00FA1293" w:rsidRDefault="00FA1293" w:rsidP="00C4711A">
      <w:pPr>
        <w:pStyle w:val="af2"/>
        <w:numPr>
          <w:ilvl w:val="0"/>
          <w:numId w:val="52"/>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24 родини ВПО, які прибули Краснопільської громади,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rsidR="00FA1293" w:rsidRDefault="00FA1293" w:rsidP="00FA1293">
      <w:pPr>
        <w:pStyle w:val="af2"/>
        <w:rPr>
          <w:rFonts w:ascii="Times New Roman" w:hAnsi="Times New Roman" w:cs="Times New Roman"/>
          <w:sz w:val="28"/>
          <w:szCs w:val="28"/>
          <w:lang w:val="uk-UA"/>
        </w:rPr>
      </w:pP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Участь в проектах</w:t>
      </w:r>
    </w:p>
    <w:p w:rsidR="00FA1293" w:rsidRDefault="00FA1293" w:rsidP="00C4711A">
      <w:pPr>
        <w:pStyle w:val="af2"/>
        <w:numPr>
          <w:ilvl w:val="0"/>
          <w:numId w:val="57"/>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Міжнародного комітету порятунку в Україні. 100 жінок отримали гігієнічні набори.</w:t>
      </w:r>
    </w:p>
    <w:p w:rsidR="00FA1293" w:rsidRDefault="00FA1293" w:rsidP="00C4711A">
      <w:pPr>
        <w:pStyle w:val="af2"/>
        <w:numPr>
          <w:ilvl w:val="0"/>
          <w:numId w:val="57"/>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з БФ «Партнерство за сильну Україну».</w:t>
      </w:r>
    </w:p>
    <w:p w:rsidR="00FA1293" w:rsidRDefault="00FA1293" w:rsidP="00FA1293">
      <w:pPr>
        <w:pStyle w:val="af2"/>
        <w:rPr>
          <w:rFonts w:ascii="Times New Roman" w:hAnsi="Times New Roman" w:cs="Times New Roman"/>
          <w:sz w:val="28"/>
          <w:szCs w:val="28"/>
          <w:lang w:val="uk-UA"/>
        </w:rPr>
      </w:pPr>
      <w:r>
        <w:rPr>
          <w:rFonts w:ascii="Times New Roman" w:hAnsi="Times New Roman" w:cs="Times New Roman"/>
          <w:sz w:val="28"/>
          <w:szCs w:val="28"/>
          <w:lang w:val="uk-UA"/>
        </w:rPr>
        <w:t>32 ВПО  отримали  набори для повсякденного  використання.</w:t>
      </w:r>
    </w:p>
    <w:p w:rsidR="00FA1293" w:rsidRDefault="00FA1293" w:rsidP="00C4711A">
      <w:pPr>
        <w:pStyle w:val="af2"/>
        <w:numPr>
          <w:ilvl w:val="0"/>
          <w:numId w:val="58"/>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«Експертна підтримка громад у запобіганні протидії домашньому насильству»</w:t>
      </w:r>
    </w:p>
    <w:p w:rsidR="00FA1293" w:rsidRDefault="00FA1293" w:rsidP="00C4711A">
      <w:pPr>
        <w:pStyle w:val="af2"/>
        <w:numPr>
          <w:ilvl w:val="0"/>
          <w:numId w:val="58"/>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«Підготовка до зими та комплексна  підтримка вразливих дітей та сімей в Україні» з БФ «Люмос».</w:t>
      </w:r>
    </w:p>
    <w:p w:rsidR="00FA1293" w:rsidRDefault="00FA1293" w:rsidP="00FA129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енергетичної незалежності та підтримка»  для дітей віком 10-18 років</w:t>
      </w:r>
    </w:p>
    <w:p w:rsidR="00FA1293" w:rsidRDefault="00FA1293" w:rsidP="00FA129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теплової незалежності та підтримки» для дітей віком до 9 років включно.</w:t>
      </w:r>
    </w:p>
    <w:p w:rsidR="00FA1293" w:rsidRDefault="00FA1293" w:rsidP="00C4711A">
      <w:pPr>
        <w:pStyle w:val="af2"/>
        <w:numPr>
          <w:ilvl w:val="0"/>
          <w:numId w:val="59"/>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БФ «Проліска»  надана інформація понад 70 родин для надання  населенню  наборів для утеплення домогосподарств.</w:t>
      </w:r>
    </w:p>
    <w:p w:rsidR="00FA1293" w:rsidRDefault="00FA1293" w:rsidP="00C4711A">
      <w:pPr>
        <w:pStyle w:val="af2"/>
        <w:numPr>
          <w:ilvl w:val="0"/>
          <w:numId w:val="59"/>
        </w:numPr>
        <w:ind w:left="0" w:firstLine="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Прийняли учас</w:t>
      </w:r>
      <w:r>
        <w:rPr>
          <w:rFonts w:ascii="Times New Roman" w:hAnsi="Times New Roman" w:cs="Times New Roman"/>
          <w:sz w:val="28"/>
          <w:szCs w:val="28"/>
          <w:lang w:val="uk-UA"/>
        </w:rPr>
        <w:t>т</w:t>
      </w:r>
      <w:r w:rsidRPr="0004782F">
        <w:rPr>
          <w:rFonts w:ascii="Times New Roman" w:hAnsi="Times New Roman" w:cs="Times New Roman"/>
          <w:sz w:val="28"/>
          <w:szCs w:val="28"/>
          <w:lang w:val="uk-UA"/>
        </w:rPr>
        <w:t>ь в експер</w:t>
      </w:r>
      <w:r>
        <w:rPr>
          <w:rFonts w:ascii="Times New Roman" w:hAnsi="Times New Roman" w:cs="Times New Roman"/>
          <w:sz w:val="28"/>
          <w:szCs w:val="28"/>
          <w:lang w:val="uk-UA"/>
        </w:rPr>
        <w:t>и</w:t>
      </w:r>
      <w:r w:rsidRPr="0004782F">
        <w:rPr>
          <w:rFonts w:ascii="Times New Roman" w:hAnsi="Times New Roman" w:cs="Times New Roman"/>
          <w:sz w:val="28"/>
          <w:szCs w:val="28"/>
          <w:lang w:val="uk-UA"/>
        </w:rPr>
        <w:t xml:space="preserve">ментальному проекті щодо надання додаткової підтримки населення на придбання  твердого пічного побутового палива. </w:t>
      </w:r>
      <w:r>
        <w:rPr>
          <w:rFonts w:ascii="Times New Roman" w:hAnsi="Times New Roman" w:cs="Times New Roman"/>
          <w:sz w:val="28"/>
          <w:szCs w:val="28"/>
          <w:lang w:val="uk-UA"/>
        </w:rPr>
        <w:t xml:space="preserve">   1381 родина, в яких проживає 2524 </w:t>
      </w:r>
      <w:r w:rsidRPr="0004782F">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людей  </w:t>
      </w:r>
      <w:r w:rsidRPr="0004782F">
        <w:rPr>
          <w:rFonts w:ascii="Times New Roman" w:hAnsi="Times New Roman" w:cs="Times New Roman"/>
          <w:sz w:val="28"/>
          <w:szCs w:val="28"/>
          <w:lang w:val="uk-UA"/>
        </w:rPr>
        <w:t xml:space="preserve"> включені до програми на отримання допомоги.</w:t>
      </w:r>
    </w:p>
    <w:p w:rsidR="00FA1293" w:rsidRPr="008E633D" w:rsidRDefault="00FA1293" w:rsidP="00FA1293">
      <w:pPr>
        <w:pStyle w:val="af2"/>
        <w:rPr>
          <w:rFonts w:ascii="Times New Roman" w:hAnsi="Times New Roman" w:cs="Times New Roman"/>
          <w:sz w:val="28"/>
          <w:szCs w:val="28"/>
          <w:lang w:val="uk-UA"/>
        </w:rPr>
      </w:pP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Домашнє насильство</w:t>
      </w:r>
    </w:p>
    <w:p w:rsidR="00FA1293" w:rsidRDefault="00FA1293" w:rsidP="00C4711A">
      <w:pPr>
        <w:pStyle w:val="af2"/>
        <w:numPr>
          <w:ilvl w:val="0"/>
          <w:numId w:val="53"/>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За 9 місяців  2025 року до відділу надійшло 24 повідомлень від органів поліції щодо фактів вчинення домашнього насильства. Відділом соціального захисту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Опіка та піклування</w:t>
      </w:r>
    </w:p>
    <w:p w:rsidR="00FA1293" w:rsidRDefault="00FA1293" w:rsidP="00C4711A">
      <w:pPr>
        <w:pStyle w:val="af2"/>
        <w:numPr>
          <w:ilvl w:val="0"/>
          <w:numId w:val="54"/>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11 осіб щодо призначення опіки та піклування. Розроблено 11 рішень, 11 подань на затвердження  виконавчим комітетом  Тростянецької міської ради.</w:t>
      </w:r>
    </w:p>
    <w:p w:rsidR="00FA1293" w:rsidRDefault="00FA1293" w:rsidP="00FA129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Навчання</w:t>
      </w:r>
    </w:p>
    <w:p w:rsidR="00FA1293" w:rsidRPr="0004782F" w:rsidRDefault="00FA1293" w:rsidP="00C4711A">
      <w:pPr>
        <w:pStyle w:val="af2"/>
        <w:numPr>
          <w:ilvl w:val="0"/>
          <w:numId w:val="55"/>
        </w:numPr>
        <w:ind w:left="0" w:firstLine="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«Перша психологічна допомога», «Професійне вигорання та протидія вигоранню», «Стрес і техніка відновлення»</w:t>
      </w:r>
    </w:p>
    <w:p w:rsidR="00FA1293" w:rsidRPr="0004782F" w:rsidRDefault="00FA1293" w:rsidP="00C4711A">
      <w:pPr>
        <w:pStyle w:val="af2"/>
        <w:numPr>
          <w:ilvl w:val="0"/>
          <w:numId w:val="55"/>
        </w:numPr>
        <w:ind w:left="0" w:firstLine="0"/>
        <w:jc w:val="both"/>
        <w:rPr>
          <w:rFonts w:ascii="Times New Roman" w:hAnsi="Times New Roman" w:cs="Times New Roman"/>
          <w:sz w:val="28"/>
          <w:szCs w:val="28"/>
          <w:lang w:val="uk-UA"/>
        </w:rPr>
      </w:pPr>
      <w:r>
        <w:rPr>
          <w:rFonts w:ascii="Times New Roman" w:hAnsi="Times New Roman" w:cs="Times New Roman"/>
          <w:i/>
          <w:iCs/>
          <w:color w:val="000000"/>
          <w:sz w:val="28"/>
          <w:szCs w:val="28"/>
          <w:shd w:val="clear" w:color="auto" w:fill="FFFFFF"/>
          <w:lang w:val="uk-UA"/>
        </w:rPr>
        <w:t>Тренінг «</w:t>
      </w:r>
      <w:r w:rsidRPr="0004782F">
        <w:rPr>
          <w:rStyle w:val="ae"/>
          <w:rFonts w:ascii="Times New Roman" w:hAnsi="Times New Roman" w:cs="Times New Roman"/>
          <w:color w:val="000000"/>
          <w:sz w:val="28"/>
          <w:szCs w:val="28"/>
          <w:shd w:val="clear" w:color="auto" w:fill="FFFFFF"/>
          <w:lang w:val="uk-UA"/>
        </w:rPr>
        <w:t>Про що мовчать у родинах ветеранів. Як говорити про складне: ампутації, розлучення, залежність, суїцид...</w:t>
      </w:r>
      <w:r>
        <w:rPr>
          <w:rStyle w:val="ae"/>
          <w:rFonts w:ascii="Times New Roman" w:hAnsi="Times New Roman" w:cs="Times New Roman"/>
          <w:color w:val="000000"/>
          <w:sz w:val="28"/>
          <w:szCs w:val="28"/>
          <w:shd w:val="clear" w:color="auto" w:fill="FFFFFF"/>
          <w:lang w:val="uk-UA"/>
        </w:rPr>
        <w:t>»</w:t>
      </w:r>
      <w:r w:rsidRPr="0004782F">
        <w:rPr>
          <w:rFonts w:ascii="Times New Roman" w:hAnsi="Times New Roman" w:cs="Times New Roman"/>
          <w:sz w:val="28"/>
          <w:szCs w:val="28"/>
          <w:lang w:val="uk-UA"/>
        </w:rPr>
        <w:t xml:space="preserve"> (Наталія Сабліна)</w:t>
      </w:r>
    </w:p>
    <w:p w:rsidR="00FA1293" w:rsidRPr="0004782F" w:rsidRDefault="00FA1293" w:rsidP="00C4711A">
      <w:pPr>
        <w:pStyle w:val="af2"/>
        <w:numPr>
          <w:ilvl w:val="0"/>
          <w:numId w:val="55"/>
        </w:numPr>
        <w:ind w:left="0" w:firstLine="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Тренінг «Професійне вигорання та протидія вигоранню» (ГО «Дівчата»)</w:t>
      </w:r>
    </w:p>
    <w:p w:rsidR="00FA1293" w:rsidRPr="0004782F" w:rsidRDefault="00FA1293" w:rsidP="00C4711A">
      <w:pPr>
        <w:pStyle w:val="af2"/>
        <w:numPr>
          <w:ilvl w:val="0"/>
          <w:numId w:val="55"/>
        </w:numPr>
        <w:ind w:left="0" w:firstLine="0"/>
        <w:jc w:val="both"/>
        <w:rPr>
          <w:rFonts w:ascii="Times New Roman" w:hAnsi="Times New Roman" w:cs="Times New Roman"/>
          <w:color w:val="000000" w:themeColor="text1"/>
          <w:sz w:val="28"/>
          <w:szCs w:val="28"/>
          <w:lang w:val="uk-UA"/>
        </w:rPr>
      </w:pPr>
      <w:r w:rsidRPr="0004782F">
        <w:rPr>
          <w:rFonts w:ascii="Times New Roman" w:hAnsi="Times New Roman" w:cs="Times New Roman"/>
          <w:sz w:val="28"/>
          <w:szCs w:val="28"/>
          <w:lang w:val="uk-UA"/>
        </w:rPr>
        <w:t>Навчання в м. Києві 2 дні та  участь у форумі соціальних працівників «Драйвери турботи в громаді»</w:t>
      </w:r>
    </w:p>
    <w:p w:rsidR="00FA1293" w:rsidRPr="0004782F" w:rsidRDefault="00FA1293" w:rsidP="00C4711A">
      <w:pPr>
        <w:pStyle w:val="af2"/>
        <w:numPr>
          <w:ilvl w:val="0"/>
          <w:numId w:val="55"/>
        </w:numPr>
        <w:ind w:left="0" w:firstLine="0"/>
        <w:jc w:val="both"/>
        <w:rPr>
          <w:rFonts w:ascii="Times New Roman" w:hAnsi="Times New Roman" w:cs="Times New Roman"/>
          <w:sz w:val="28"/>
          <w:szCs w:val="28"/>
          <w:lang w:val="uk-UA"/>
        </w:rPr>
      </w:pPr>
      <w:r w:rsidRPr="0004782F">
        <w:rPr>
          <w:rFonts w:ascii="Times New Roman" w:hAnsi="Times New Roman" w:cs="Times New Roman"/>
          <w:color w:val="000000" w:themeColor="text1"/>
          <w:sz w:val="28"/>
          <w:szCs w:val="28"/>
          <w:lang w:val="uk-UA"/>
        </w:rPr>
        <w:t>Курси підвищення кваліфікації з 16 червня по 27 червня (2 спеціаліста відділу)</w:t>
      </w:r>
    </w:p>
    <w:p w:rsidR="00FA1293" w:rsidRPr="0004782F" w:rsidRDefault="00FA1293" w:rsidP="00C4711A">
      <w:pPr>
        <w:pStyle w:val="af2"/>
        <w:numPr>
          <w:ilvl w:val="0"/>
          <w:numId w:val="55"/>
        </w:numPr>
        <w:ind w:left="0" w:firstLine="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Вебинар: «Надання соціальних послуг згідно з державними стандартами в закладах системи соціального захисту населення»</w:t>
      </w:r>
    </w:p>
    <w:p w:rsidR="00FA1293" w:rsidRPr="00D86C8D" w:rsidRDefault="00FA1293" w:rsidP="00C4711A">
      <w:pPr>
        <w:pStyle w:val="af2"/>
        <w:numPr>
          <w:ilvl w:val="0"/>
          <w:numId w:val="55"/>
        </w:numPr>
        <w:ind w:left="0" w:firstLine="0"/>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Навчання працівників «Діалог платформа з нагоди відзначення Всеукраїнського Дня протидії торгівлі людьми»</w:t>
      </w:r>
    </w:p>
    <w:p w:rsidR="00FA1293" w:rsidRPr="000C7D1A" w:rsidRDefault="00FA1293" w:rsidP="00C4711A">
      <w:pPr>
        <w:pStyle w:val="af2"/>
        <w:numPr>
          <w:ilvl w:val="0"/>
          <w:numId w:val="55"/>
        </w:numPr>
        <w:ind w:left="0" w:firstLine="0"/>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Участь  у проекті «Безпечний простір для жінок та дівчат»</w:t>
      </w:r>
    </w:p>
    <w:p w:rsidR="00FA1293" w:rsidRPr="000C7D1A" w:rsidRDefault="00FA1293" w:rsidP="00C4711A">
      <w:pPr>
        <w:pStyle w:val="af2"/>
        <w:numPr>
          <w:ilvl w:val="0"/>
          <w:numId w:val="55"/>
        </w:numPr>
        <w:ind w:left="0" w:firstLine="0"/>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Тренінг «Основи енергомененжменту та енергоаудиту в бюджетних установах»</w:t>
      </w:r>
    </w:p>
    <w:p w:rsidR="00FA1293" w:rsidRDefault="00FA1293" w:rsidP="00C4711A">
      <w:pPr>
        <w:pStyle w:val="af2"/>
        <w:numPr>
          <w:ilvl w:val="0"/>
          <w:numId w:val="55"/>
        </w:numPr>
        <w:ind w:left="0" w:firstLine="0"/>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Навчання «Ветеранська трансформація: як знання повертають сенс»</w:t>
      </w:r>
    </w:p>
    <w:p w:rsidR="00FA1293" w:rsidRPr="00353F0C" w:rsidRDefault="00FA1293" w:rsidP="00FA1293">
      <w:pPr>
        <w:spacing w:after="0"/>
        <w:jc w:val="both"/>
        <w:rPr>
          <w:rFonts w:ascii="Times New Roman" w:hAnsi="Times New Roman" w:cs="Times New Roman"/>
          <w:color w:val="000000" w:themeColor="text1"/>
          <w:sz w:val="28"/>
          <w:szCs w:val="28"/>
          <w:lang w:val="uk-UA"/>
        </w:rPr>
      </w:pPr>
      <w:r w:rsidRPr="00353F0C">
        <w:rPr>
          <w:rFonts w:ascii="Times New Roman" w:hAnsi="Times New Roman" w:cs="Times New Roman"/>
          <w:color w:val="000000" w:themeColor="text1"/>
          <w:sz w:val="28"/>
          <w:szCs w:val="28"/>
          <w:lang w:val="uk-UA"/>
        </w:rPr>
        <w:t xml:space="preserve">           В межах реалізації пілотного проекту щодо імплементації міжнародних стандартів правосуддя, дружнього до дитини, у практичну діяльність, запровадженого наказом Офісу Генерального прокурора, Міністерства внутрішніх справ України, Міністерства юстиції України та Міністерства соціальної політики України від 01 червня 2023 року  №150/445/2077/5/187, співробітництво з уповноваженими  органами з питань пробації та відділом соціального захисту населення Тростянецької міської ради.</w:t>
      </w:r>
    </w:p>
    <w:p w:rsidR="00FA1293" w:rsidRDefault="00FA1293" w:rsidP="00FA129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rsidR="00FA1293" w:rsidRDefault="00FA1293" w:rsidP="00FA129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Робота відділу висвітлювались на сайті міської ради, фейсбук та ТРК.</w:t>
      </w:r>
    </w:p>
    <w:p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rsidR="00A334A8" w:rsidRPr="00A334A8" w:rsidRDefault="00177E9C" w:rsidP="00A334A8">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67968" behindDoc="0" locked="0" layoutInCell="1" allowOverlap="1" wp14:anchorId="48C8C52D" wp14:editId="2DA75011">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rsidR="00556A34" w:rsidRPr="006B6067" w:rsidRDefault="00556A34"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556A34" w:rsidRPr="00894F4D"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rsidR="00556A34" w:rsidRPr="006B6067" w:rsidRDefault="00556A34"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556A34" w:rsidRPr="00894F4D" w:rsidRDefault="00556A34"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A334A8" w:rsidRPr="00A334A8">
        <w:rPr>
          <w:rFonts w:ascii="Times New Roman" w:eastAsia="Times New Roman" w:hAnsi="Times New Roman" w:cs="Times New Roman"/>
          <w:bCs/>
          <w:sz w:val="28"/>
          <w:szCs w:val="28"/>
        </w:rPr>
        <w:t xml:space="preserve">       </w:t>
      </w:r>
      <w:r w:rsidR="00A334A8" w:rsidRPr="00A334A8">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       В структурі комунальної установи «Центр надання соціальних послуг»  діють  відділення: </w:t>
      </w:r>
    </w:p>
    <w:p w:rsidR="00A334A8" w:rsidRPr="00A334A8" w:rsidRDefault="00A334A8" w:rsidP="00A334A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 соціальної допомоги вдома,  </w:t>
      </w:r>
    </w:p>
    <w:p w:rsidR="00A334A8" w:rsidRPr="00A334A8" w:rsidRDefault="00A334A8" w:rsidP="00A334A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 натуральної   допомоги, </w:t>
      </w:r>
    </w:p>
    <w:p w:rsidR="00A334A8" w:rsidRPr="00A334A8" w:rsidRDefault="00A334A8" w:rsidP="00A334A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соціальної  роботи,</w:t>
      </w:r>
    </w:p>
    <w:p w:rsidR="00A334A8" w:rsidRPr="00A334A8" w:rsidRDefault="00A334A8" w:rsidP="00A334A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rsidR="00A334A8" w:rsidRPr="00A334A8" w:rsidRDefault="00A334A8" w:rsidP="00A334A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денного перебування осіб з інвалідністю.  </w:t>
      </w:r>
    </w:p>
    <w:p w:rsidR="00A334A8" w:rsidRPr="00A334A8" w:rsidRDefault="00A334A8" w:rsidP="00A334A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sz w:val="28"/>
          <w:szCs w:val="28"/>
          <w:lang w:val="uk-UA" w:eastAsia="ru-RU"/>
        </w:rPr>
        <w:t xml:space="preserve">          За  9 місяців  2025 року 863 особам  надано 2202</w:t>
      </w:r>
      <w:r w:rsidRPr="00A334A8">
        <w:rPr>
          <w:rFonts w:ascii="Times New Roman" w:eastAsia="Times New Roman" w:hAnsi="Times New Roman" w:cs="Times New Roman"/>
          <w:color w:val="000000"/>
          <w:sz w:val="28"/>
          <w:szCs w:val="28"/>
          <w:lang w:val="uk-UA" w:eastAsia="ru-RU"/>
        </w:rPr>
        <w:t xml:space="preserve"> послуг, за відповідний період 2024 року - </w:t>
      </w:r>
      <w:r w:rsidRPr="00A334A8">
        <w:rPr>
          <w:rFonts w:ascii="Times New Roman" w:eastAsia="Times New Roman" w:hAnsi="Times New Roman" w:cs="Times New Roman"/>
          <w:sz w:val="28"/>
          <w:szCs w:val="28"/>
          <w:lang w:val="uk-UA" w:eastAsia="ru-RU"/>
        </w:rPr>
        <w:t xml:space="preserve"> 760 осіб/ 2010 послуг.</w:t>
      </w:r>
    </w:p>
    <w:p w:rsidR="00A334A8" w:rsidRPr="00A334A8" w:rsidRDefault="00A334A8" w:rsidP="00A334A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A334A8">
        <w:rPr>
          <w:rFonts w:ascii="Times New Roman" w:eastAsia="Times New Roman" w:hAnsi="Times New Roman" w:cs="Times New Roman"/>
          <w:sz w:val="28"/>
          <w:szCs w:val="28"/>
          <w:lang w:val="uk-UA" w:eastAsia="ru-RU"/>
        </w:rPr>
        <w:t xml:space="preserve">        Послуги, які надавались Центром: </w:t>
      </w:r>
      <w:r w:rsidRPr="00A334A8">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A334A8">
        <w:rPr>
          <w:rFonts w:ascii="Times New Roman" w:eastAsia="Times New Roman" w:hAnsi="Times New Roman" w:cs="Times New Roman"/>
          <w:sz w:val="28"/>
          <w:szCs w:val="28"/>
          <w:lang w:val="uk-UA" w:eastAsia="ru-RU"/>
        </w:rPr>
        <w:t xml:space="preserve">      </w:t>
      </w:r>
    </w:p>
    <w:p w:rsidR="00A334A8" w:rsidRPr="00A334A8" w:rsidRDefault="00A334A8" w:rsidP="00C4711A">
      <w:pPr>
        <w:widowControl w:val="0"/>
        <w:numPr>
          <w:ilvl w:val="0"/>
          <w:numId w:val="15"/>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відділенням соціальної допомоги вдома – 292 чол., </w:t>
      </w:r>
    </w:p>
    <w:p w:rsidR="00A334A8" w:rsidRPr="00A334A8" w:rsidRDefault="00A334A8" w:rsidP="00C4711A">
      <w:pPr>
        <w:widowControl w:val="0"/>
        <w:numPr>
          <w:ilvl w:val="0"/>
          <w:numId w:val="15"/>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відділенням  натуральної допомоги – 537 чол., </w:t>
      </w:r>
    </w:p>
    <w:p w:rsidR="00A334A8" w:rsidRPr="00A334A8" w:rsidRDefault="00A334A8" w:rsidP="00C4711A">
      <w:pPr>
        <w:widowControl w:val="0"/>
        <w:numPr>
          <w:ilvl w:val="0"/>
          <w:numId w:val="15"/>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відділенням соціальної роботи – 253 чол., </w:t>
      </w:r>
    </w:p>
    <w:p w:rsidR="00A334A8" w:rsidRPr="00A334A8" w:rsidRDefault="00A334A8" w:rsidP="00C4711A">
      <w:pPr>
        <w:widowControl w:val="0"/>
        <w:numPr>
          <w:ilvl w:val="0"/>
          <w:numId w:val="15"/>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притулок для осіб, які постраждали від домашнього насильства-0 чол.</w:t>
      </w:r>
    </w:p>
    <w:p w:rsidR="00A334A8" w:rsidRPr="00A334A8" w:rsidRDefault="00A334A8" w:rsidP="00C4711A">
      <w:pPr>
        <w:widowControl w:val="0"/>
        <w:numPr>
          <w:ilvl w:val="0"/>
          <w:numId w:val="15"/>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відділенням денного перебування – 73 чол.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A334A8">
        <w:rPr>
          <w:rFonts w:ascii="Times New Roman" w:eastAsia="Times New Roman" w:hAnsi="Times New Roman" w:cs="Times New Roman"/>
          <w:sz w:val="28"/>
          <w:szCs w:val="28"/>
          <w:lang w:val="uk-UA" w:eastAsia="ru-RU"/>
        </w:rPr>
        <w:t xml:space="preserve">      За 9 місяців 2025 року</w:t>
      </w:r>
      <w:r w:rsidRPr="00A334A8">
        <w:rPr>
          <w:rFonts w:ascii="Times New Roman" w:eastAsia="Times New Roman" w:hAnsi="Times New Roman" w:cs="Times New Roman"/>
          <w:color w:val="000000"/>
          <w:sz w:val="28"/>
          <w:szCs w:val="28"/>
          <w:lang w:val="uk-UA" w:eastAsia="ru-RU"/>
        </w:rPr>
        <w:t xml:space="preserve">  </w:t>
      </w:r>
      <w:r w:rsidRPr="00A334A8">
        <w:rPr>
          <w:rFonts w:ascii="Times New Roman" w:eastAsia="Times New Roman" w:hAnsi="Times New Roman" w:cs="Times New Roman"/>
          <w:sz w:val="28"/>
          <w:szCs w:val="28"/>
          <w:lang w:val="uk-UA" w:eastAsia="ru-RU"/>
        </w:rPr>
        <w:t>до Центру звернулось 42 внутрішньо переміщених осіб за отриманням соціальних послуг: догляд вдома, натуральна допомога, інформаційні послуги та інші.</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sz w:val="28"/>
          <w:szCs w:val="28"/>
          <w:lang w:val="uk-UA" w:eastAsia="ru-RU"/>
        </w:rPr>
        <w:t xml:space="preserve">      </w:t>
      </w:r>
      <w:r w:rsidRPr="00A334A8">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послуги  195 особам, в сільській місцевості – 12  соціальних робітника надано послуги 97 особам.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95 грн. за годину відповідно до затверджених тарифів.</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За  9 місяців 2025 року  </w:t>
      </w:r>
      <w:r w:rsidRPr="00A334A8">
        <w:rPr>
          <w:rFonts w:ascii="Times New Roman" w:eastAsia="Times New Roman" w:hAnsi="Times New Roman" w:cs="Times New Roman"/>
          <w:sz w:val="28"/>
          <w:szCs w:val="28"/>
          <w:lang w:val="uk-UA" w:eastAsia="ru-RU"/>
        </w:rPr>
        <w:t>здійснено 79</w:t>
      </w: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color w:val="000000"/>
          <w:sz w:val="28"/>
          <w:szCs w:val="28"/>
          <w:lang w:val="uk-UA" w:eastAsia="ru-RU"/>
        </w:rPr>
        <w:t>виїздів</w:t>
      </w: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A334A8">
        <w:rPr>
          <w:rFonts w:ascii="Times New Roman" w:eastAsia="Times New Roman" w:hAnsi="Times New Roman" w:cs="Times New Roman"/>
          <w:sz w:val="28"/>
          <w:szCs w:val="28"/>
          <w:lang w:val="uk-UA" w:eastAsia="ru-RU"/>
        </w:rPr>
        <w:t xml:space="preserve">, Солдатському  та Буймерському старостинських округах.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A334A8">
        <w:rPr>
          <w:rFonts w:ascii="Times New Roman" w:eastAsia="Times New Roman" w:hAnsi="Times New Roman" w:cs="Times New Roman"/>
          <w:sz w:val="28"/>
          <w:szCs w:val="28"/>
          <w:lang w:val="uk-UA" w:eastAsia="ru-RU"/>
        </w:rPr>
        <w:t>надано  143</w:t>
      </w:r>
      <w:r w:rsidRPr="00A334A8">
        <w:rPr>
          <w:rFonts w:ascii="Times New Roman" w:eastAsia="Times New Roman" w:hAnsi="Times New Roman" w:cs="Times New Roman"/>
          <w:color w:val="000000"/>
          <w:sz w:val="28"/>
          <w:szCs w:val="28"/>
          <w:lang w:val="uk-UA" w:eastAsia="ru-RU"/>
        </w:rPr>
        <w:t xml:space="preserve">  послуги  людям похилого віку, особам з інвалідністю та одиноким громадянам, в т. ч. в сільській місцевості – 31 послуга.</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color w:val="000000"/>
          <w:sz w:val="28"/>
          <w:szCs w:val="28"/>
          <w:lang w:val="uk-UA" w:eastAsia="ru-RU"/>
        </w:rPr>
        <w:t>За  9 місяців 2025 року  на платній  основі надано  послуги на загальну суму 230,4 тис.грн., в т.ч. сільській місцевості –  59,4 тис.грн. (за відповідний період 2024 року надано послуг на суму 184,0 тис.грн, в т.ч. сільській місцевості –  55,0 тис.грн.).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- 688 перукарських послуг на суму 164,6 тис.грн., в т.ч. в сільській місцевості – 245 /45,0 тис.грн.;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- 126   швейних послуг на суму 30,6 тис.грн., в т.ч. в сільській місцевості –  9 /1,2 тис.грн.;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  68 послуг взуттьовика на суму 7,5  тис.грн. в т.ч. в сільській місцевості –   3 / 0,3 тис.грн;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- 45  послуг «догляд вдома» на суму 27,7 тис.грн. в т.ч. в сільській місцевості  11 /12,9 тис.грн.ч</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w:t>
      </w:r>
      <w:r w:rsidRPr="00A334A8">
        <w:rPr>
          <w:rFonts w:ascii="Times New Roman" w:eastAsia="Times New Roman" w:hAnsi="Times New Roman" w:cs="Times New Roman"/>
          <w:sz w:val="28"/>
          <w:szCs w:val="28"/>
          <w:lang w:val="uk-UA" w:eastAsia="ru-RU"/>
        </w:rPr>
        <w:t xml:space="preserve"> Фахівцями із соціальної роботи </w:t>
      </w:r>
      <w:r w:rsidRPr="00A334A8">
        <w:rPr>
          <w:rFonts w:ascii="Times New Roman" w:eastAsia="Times New Roman" w:hAnsi="Times New Roman" w:cs="Times New Roman"/>
          <w:color w:val="000000"/>
          <w:sz w:val="28"/>
          <w:szCs w:val="28"/>
          <w:lang w:val="uk-UA" w:eastAsia="ru-RU"/>
        </w:rPr>
        <w:t>обстежено 253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A334A8">
        <w:rPr>
          <w:rFonts w:ascii="Times New Roman" w:eastAsia="Times New Roman" w:hAnsi="Times New Roman" w:cs="Times New Roman"/>
          <w:sz w:val="28"/>
          <w:szCs w:val="28"/>
          <w:lang w:val="uk-UA" w:eastAsia="ru-RU"/>
        </w:rPr>
        <w:t>.</w:t>
      </w: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sz w:val="28"/>
          <w:szCs w:val="28"/>
          <w:lang w:val="uk-UA" w:eastAsia="ru-RU"/>
        </w:rPr>
        <w:t>Як результат</w:t>
      </w:r>
      <w:r w:rsidRPr="00A334A8">
        <w:rPr>
          <w:rFonts w:ascii="Times New Roman" w:eastAsia="Times New Roman" w:hAnsi="Times New Roman" w:cs="Times New Roman"/>
          <w:color w:val="000000"/>
          <w:sz w:val="28"/>
          <w:szCs w:val="28"/>
          <w:lang w:val="uk-UA" w:eastAsia="ru-RU"/>
        </w:rPr>
        <w:t>: 253 чол.</w:t>
      </w:r>
      <w:r w:rsidRPr="00A334A8">
        <w:rPr>
          <w:rFonts w:ascii="Times New Roman" w:eastAsia="Times New Roman" w:hAnsi="Times New Roman" w:cs="Times New Roman"/>
          <w:sz w:val="28"/>
          <w:szCs w:val="28"/>
          <w:lang w:val="uk-UA" w:eastAsia="ru-RU"/>
        </w:rPr>
        <w:t xml:space="preserve"> було надано послуги – консультування, інформування, представництво інтересів, натуральна допомога; 9</w:t>
      </w: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sz w:val="28"/>
          <w:szCs w:val="28"/>
          <w:lang w:val="uk-UA" w:eastAsia="ru-RU"/>
        </w:rPr>
        <w:t xml:space="preserve">  сімей з дітьми взято під соціальний супровід. В ході обстежень родин  проведені профілактичні бесіди щодо виховання та утримання  дітей.  Прийнято 82</w:t>
      </w:r>
      <w:r w:rsidRPr="00A334A8">
        <w:rPr>
          <w:rFonts w:ascii="Times New Roman" w:eastAsia="Times New Roman" w:hAnsi="Times New Roman" w:cs="Times New Roman"/>
          <w:color w:val="FF0000"/>
          <w:sz w:val="28"/>
          <w:szCs w:val="28"/>
          <w:lang w:val="uk-UA" w:eastAsia="ru-RU"/>
        </w:rPr>
        <w:t xml:space="preserve"> </w:t>
      </w:r>
      <w:r w:rsidRPr="00A334A8">
        <w:rPr>
          <w:rFonts w:ascii="Times New Roman" w:eastAsia="Times New Roman" w:hAnsi="Times New Roman" w:cs="Times New Roman"/>
          <w:sz w:val="28"/>
          <w:szCs w:val="28"/>
          <w:lang w:val="uk-UA" w:eastAsia="ru-RU"/>
        </w:rPr>
        <w:t>чоловіка, на яких складено   акти для встановлення статусу «Діти війни».</w:t>
      </w:r>
    </w:p>
    <w:p w:rsidR="00A334A8" w:rsidRPr="00A334A8" w:rsidRDefault="00A334A8" w:rsidP="00A334A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ru-RU" w:eastAsia="uk-UA"/>
        </w:rPr>
      </w:pPr>
      <w:r w:rsidRPr="00A334A8">
        <w:rPr>
          <w:rFonts w:ascii="Times New Roman" w:eastAsia="Times New Roman" w:hAnsi="Times New Roman" w:cs="Times New Roman"/>
          <w:color w:val="050505"/>
          <w:sz w:val="28"/>
          <w:szCs w:val="28"/>
          <w:lang w:val="uk-UA" w:eastAsia="uk-UA"/>
        </w:rPr>
        <w:t xml:space="preserve">       В Центрі працює фахівець із супроводу ветеранів війни та демобілізованих осіб.</w:t>
      </w:r>
      <w:r w:rsidRPr="00A334A8">
        <w:rPr>
          <w:rFonts w:ascii="Times New Roman" w:eastAsia="Times New Roman" w:hAnsi="Times New Roman" w:cs="Times New Roman"/>
          <w:color w:val="050505"/>
          <w:sz w:val="28"/>
          <w:szCs w:val="28"/>
          <w:lang w:val="ru-RU" w:eastAsia="uk-UA"/>
        </w:rPr>
        <w:t xml:space="preserve">      </w:t>
      </w:r>
    </w:p>
    <w:p w:rsidR="00A334A8" w:rsidRPr="00A334A8" w:rsidRDefault="00A334A8" w:rsidP="00A334A8">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uk-UA"/>
        </w:rPr>
      </w:pPr>
      <w:r w:rsidRPr="00A334A8">
        <w:rPr>
          <w:rFonts w:ascii="Times New Roman" w:eastAsia="Times New Roman" w:hAnsi="Times New Roman" w:cs="Times New Roman"/>
          <w:color w:val="000000"/>
          <w:sz w:val="28"/>
          <w:szCs w:val="28"/>
          <w:lang w:val="uk-UA" w:eastAsia="uk-UA"/>
        </w:rPr>
        <w:t xml:space="preserve">    За  9 місяців 2025 року  фахівцем було   прийнято 221</w:t>
      </w:r>
      <w:r w:rsidRPr="00A334A8">
        <w:rPr>
          <w:rFonts w:ascii="Times New Roman" w:eastAsia="Times New Roman" w:hAnsi="Times New Roman" w:cs="Times New Roman"/>
          <w:color w:val="FF0000"/>
          <w:sz w:val="28"/>
          <w:szCs w:val="28"/>
          <w:lang w:val="uk-UA" w:eastAsia="uk-UA"/>
        </w:rPr>
        <w:t xml:space="preserve"> </w:t>
      </w:r>
      <w:r w:rsidRPr="00A334A8">
        <w:rPr>
          <w:rFonts w:ascii="Times New Roman" w:eastAsia="Times New Roman" w:hAnsi="Times New Roman" w:cs="Times New Roman"/>
          <w:sz w:val="28"/>
          <w:szCs w:val="28"/>
          <w:lang w:val="uk-UA" w:eastAsia="uk-UA"/>
        </w:rPr>
        <w:t>чол.:</w:t>
      </w:r>
      <w:r w:rsidRPr="00A334A8">
        <w:rPr>
          <w:rFonts w:ascii="Times New Roman" w:eastAsia="Times New Roman" w:hAnsi="Times New Roman" w:cs="Times New Roman"/>
          <w:sz w:val="28"/>
          <w:szCs w:val="28"/>
          <w:lang w:val="uk-UA" w:eastAsia="uk-UA"/>
        </w:rPr>
        <w:br/>
        <w:t xml:space="preserve">    -  93  сімей загиблих військовослужбовців;</w:t>
      </w:r>
      <w:r w:rsidRPr="00A334A8">
        <w:rPr>
          <w:rFonts w:ascii="Times New Roman" w:eastAsia="Times New Roman" w:hAnsi="Times New Roman" w:cs="Times New Roman"/>
          <w:sz w:val="28"/>
          <w:szCs w:val="28"/>
          <w:lang w:val="uk-UA" w:eastAsia="uk-UA"/>
        </w:rPr>
        <w:br/>
        <w:t xml:space="preserve">    -  43  учасники бойових дій;  </w:t>
      </w:r>
      <w:r w:rsidRPr="00A334A8">
        <w:rPr>
          <w:rFonts w:ascii="Times New Roman" w:eastAsia="Times New Roman" w:hAnsi="Times New Roman" w:cs="Times New Roman"/>
          <w:sz w:val="28"/>
          <w:szCs w:val="28"/>
          <w:lang w:val="uk-UA" w:eastAsia="uk-UA"/>
        </w:rPr>
        <w:br/>
        <w:t xml:space="preserve">    -  50  родин  зниклих безвісти військовослужбовців;</w:t>
      </w:r>
      <w:r w:rsidRPr="00A334A8">
        <w:rPr>
          <w:rFonts w:ascii="Times New Roman" w:eastAsia="Times New Roman" w:hAnsi="Times New Roman" w:cs="Times New Roman"/>
          <w:sz w:val="28"/>
          <w:szCs w:val="28"/>
          <w:lang w:val="uk-UA" w:eastAsia="uk-UA"/>
        </w:rPr>
        <w:br/>
        <w:t xml:space="preserve">    -  30 особи з інвалідністю в наслідок війни;</w:t>
      </w:r>
    </w:p>
    <w:p w:rsidR="00A334A8" w:rsidRPr="00A334A8" w:rsidRDefault="00A334A8" w:rsidP="00C4711A">
      <w:pPr>
        <w:widowControl w:val="0"/>
        <w:numPr>
          <w:ilvl w:val="0"/>
          <w:numId w:val="15"/>
        </w:numPr>
        <w:shd w:val="clear" w:color="auto" w:fill="FFFFFF"/>
        <w:tabs>
          <w:tab w:val="clear" w:pos="1068"/>
          <w:tab w:val="num" w:pos="568"/>
          <w:tab w:val="num" w:pos="928"/>
        </w:tabs>
        <w:autoSpaceDE w:val="0"/>
        <w:autoSpaceDN w:val="0"/>
        <w:spacing w:after="0" w:line="240" w:lineRule="auto"/>
        <w:ind w:left="928" w:hanging="644"/>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uk-UA"/>
        </w:rPr>
        <w:t xml:space="preserve">5 звільнених з полону військовослужбовців.   </w:t>
      </w:r>
      <w:r w:rsidRPr="00A334A8">
        <w:rPr>
          <w:rFonts w:ascii="Times New Roman" w:eastAsia="Times New Roman" w:hAnsi="Times New Roman" w:cs="Times New Roman"/>
          <w:sz w:val="28"/>
          <w:szCs w:val="28"/>
          <w:lang w:val="uk-UA" w:eastAsia="ru-RU"/>
        </w:rPr>
        <w:t xml:space="preserve">      </w:t>
      </w:r>
    </w:p>
    <w:p w:rsidR="00A334A8" w:rsidRPr="00A334A8" w:rsidRDefault="00A334A8" w:rsidP="00A334A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        </w:t>
      </w:r>
      <w:r w:rsidRPr="00A334A8">
        <w:rPr>
          <w:rFonts w:ascii="Times New Roman" w:eastAsia="Times New Roman" w:hAnsi="Times New Roman" w:cs="Times New Roman"/>
          <w:bCs/>
          <w:sz w:val="28"/>
          <w:szCs w:val="28"/>
          <w:lang w:val="uk-UA" w:eastAsia="ru-RU"/>
        </w:rPr>
        <w:t>Послугами соціальної адаптації у в</w:t>
      </w:r>
      <w:r w:rsidRPr="00A334A8">
        <w:rPr>
          <w:rFonts w:ascii="Times New Roman" w:eastAsia="Times New Roman" w:hAnsi="Times New Roman" w:cs="Times New Roman"/>
          <w:sz w:val="28"/>
          <w:szCs w:val="28"/>
          <w:lang w:val="uk-UA" w:eastAsia="ru-RU"/>
        </w:rPr>
        <w:t xml:space="preserve">ідділенні денного перебування  </w:t>
      </w:r>
      <w:r w:rsidRPr="00A334A8">
        <w:rPr>
          <w:rFonts w:ascii="Times New Roman" w:eastAsia="Times New Roman" w:hAnsi="Times New Roman" w:cs="Times New Roman"/>
          <w:bCs/>
          <w:sz w:val="28"/>
          <w:szCs w:val="28"/>
          <w:lang w:val="uk-UA" w:eastAsia="ru-RU"/>
        </w:rPr>
        <w:t>ХАБ «Незламні» за відповідний період скористалося</w:t>
      </w:r>
      <w:r w:rsidRPr="00A334A8">
        <w:rPr>
          <w:rFonts w:ascii="Times New Roman" w:eastAsia="Times New Roman" w:hAnsi="Times New Roman" w:cs="Times New Roman"/>
          <w:sz w:val="28"/>
          <w:szCs w:val="28"/>
          <w:lang w:val="uk-UA" w:eastAsia="ru-RU"/>
        </w:rPr>
        <w:t xml:space="preserve"> 73 </w:t>
      </w:r>
      <w:r w:rsidRPr="00A334A8">
        <w:rPr>
          <w:rFonts w:ascii="Times New Roman" w:eastAsia="Times New Roman" w:hAnsi="Times New Roman" w:cs="Times New Roman"/>
          <w:bCs/>
          <w:sz w:val="28"/>
          <w:szCs w:val="28"/>
          <w:lang w:val="uk-UA" w:eastAsia="ru-RU"/>
        </w:rPr>
        <w:t>чол.</w:t>
      </w:r>
      <w:r w:rsidRPr="00A334A8">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w:t>
      </w:r>
      <w:r w:rsidRPr="00A334A8">
        <w:rPr>
          <w:rFonts w:ascii="Times New Roman" w:eastAsia="Times New Roman" w:hAnsi="Times New Roman" w:cs="Times New Roman"/>
          <w:color w:val="000000"/>
          <w:sz w:val="28"/>
          <w:szCs w:val="28"/>
          <w:lang w:val="uk-UA" w:eastAsia="ru-RU"/>
        </w:rPr>
        <w:t>було здійснено 19 виїздів</w:t>
      </w:r>
      <w:r w:rsidRPr="00A334A8">
        <w:rPr>
          <w:rFonts w:ascii="Times New Roman" w:eastAsia="Times New Roman" w:hAnsi="Times New Roman" w:cs="Times New Roman"/>
          <w:sz w:val="28"/>
          <w:szCs w:val="28"/>
          <w:lang w:val="uk-UA" w:eastAsia="ru-RU"/>
        </w:rPr>
        <w:t xml:space="preserve"> та надано відповідні послуги (консультування, психологічні, представництво інтересів, натуральна допомога). Також дві жінки були поселені в притулок.</w:t>
      </w:r>
    </w:p>
    <w:p w:rsidR="00A334A8" w:rsidRPr="00A334A8" w:rsidRDefault="00A334A8" w:rsidP="00A334A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A334A8">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A334A8">
        <w:rPr>
          <w:rFonts w:ascii="Times New Roman" w:eastAsia="Times New Roman" w:hAnsi="Times New Roman" w:cs="Times New Roman"/>
          <w:color w:val="000000"/>
          <w:sz w:val="28"/>
          <w:szCs w:val="28"/>
          <w:lang w:val="uk-UA" w:eastAsia="ru-RU"/>
        </w:rPr>
        <w:t>видано 4056 одиниці</w:t>
      </w:r>
      <w:r w:rsidRPr="00A334A8">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147 чол. На даний час продовжується робота щодо поповнення та видачі одягу, взуття б/в та засобів реабілітації.</w:t>
      </w:r>
    </w:p>
    <w:p w:rsidR="00A334A8" w:rsidRPr="00A334A8" w:rsidRDefault="00A334A8" w:rsidP="00A334A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За 9 місяців 2025 року   транспортною послугою «Соціальне таксі» скористалося 58</w:t>
      </w:r>
      <w:r w:rsidRPr="00A334A8">
        <w:rPr>
          <w:rFonts w:ascii="Times New Roman" w:eastAsia="Times New Roman" w:hAnsi="Times New Roman" w:cs="Times New Roman"/>
          <w:b/>
          <w:bCs/>
          <w:color w:val="000000"/>
          <w:sz w:val="28"/>
          <w:szCs w:val="28"/>
          <w:lang w:val="uk-UA" w:eastAsia="ru-RU"/>
        </w:rPr>
        <w:t xml:space="preserve"> </w:t>
      </w:r>
      <w:r w:rsidRPr="00A334A8">
        <w:rPr>
          <w:rFonts w:ascii="Times New Roman" w:eastAsia="Times New Roman" w:hAnsi="Times New Roman" w:cs="Times New Roman"/>
          <w:bCs/>
          <w:color w:val="000000"/>
          <w:sz w:val="28"/>
          <w:szCs w:val="28"/>
          <w:lang w:val="uk-UA" w:eastAsia="ru-RU"/>
        </w:rPr>
        <w:t>осіб.</w:t>
      </w:r>
      <w:r w:rsidRPr="00A334A8">
        <w:rPr>
          <w:rFonts w:ascii="Times New Roman" w:eastAsia="Times New Roman" w:hAnsi="Times New Roman" w:cs="Times New Roman"/>
          <w:b/>
          <w:bCs/>
          <w:color w:val="000000"/>
          <w:sz w:val="28"/>
          <w:szCs w:val="28"/>
          <w:lang w:val="uk-UA" w:eastAsia="ru-RU"/>
        </w:rPr>
        <w:t xml:space="preserve"> </w:t>
      </w:r>
      <w:r w:rsidRPr="00A334A8">
        <w:rPr>
          <w:rFonts w:ascii="Times New Roman" w:eastAsia="Times New Roman" w:hAnsi="Times New Roman" w:cs="Times New Roman"/>
          <w:color w:val="000000"/>
          <w:sz w:val="28"/>
          <w:szCs w:val="28"/>
          <w:lang w:val="uk-UA" w:eastAsia="ru-RU"/>
        </w:rPr>
        <w:t xml:space="preserve">  </w:t>
      </w:r>
    </w:p>
    <w:p w:rsidR="00A334A8" w:rsidRPr="00A334A8" w:rsidRDefault="00A334A8" w:rsidP="00A334A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A334A8">
        <w:rPr>
          <w:rFonts w:ascii="Times New Roman" w:eastAsia="Times New Roman" w:hAnsi="Times New Roman" w:cs="Times New Roman"/>
          <w:color w:val="000000"/>
          <w:sz w:val="28"/>
          <w:szCs w:val="28"/>
          <w:lang w:val="uk-UA" w:eastAsia="ru-RU"/>
        </w:rPr>
        <w:t xml:space="preserve">      Для проведення суспільно корисних робіт (організація забезпечення життєдіяльності громадян, що постраждали  внаслідок бойових дій; роздача гуманітарної допомоги, ремонтно-відновлювальні роботи) в червні місяці  2025 року укладено договір  з Тростянецьким управлінням Охтирської філії Сумського обласного центру зайнятості на чотирьох осіб. За червень – серпень 2025 року було виплачено коштів в </w:t>
      </w:r>
      <w:r w:rsidRPr="00A334A8">
        <w:rPr>
          <w:rFonts w:ascii="Times New Roman" w:eastAsia="Times New Roman" w:hAnsi="Times New Roman" w:cs="Times New Roman"/>
          <w:sz w:val="28"/>
          <w:szCs w:val="28"/>
          <w:lang w:val="uk-UA" w:eastAsia="ru-RU"/>
        </w:rPr>
        <w:t xml:space="preserve">сумі </w:t>
      </w:r>
      <w:r w:rsidRPr="00A334A8">
        <w:rPr>
          <w:rFonts w:ascii="Times New Roman" w:eastAsia="Times New Roman" w:hAnsi="Times New Roman" w:cs="Times New Roman"/>
          <w:bCs/>
          <w:sz w:val="28"/>
          <w:szCs w:val="28"/>
          <w:lang w:val="uk-UA" w:eastAsia="ru-RU"/>
        </w:rPr>
        <w:t xml:space="preserve"> 76,8 тис. 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b/>
          <w:bCs/>
          <w:color w:val="000000"/>
          <w:sz w:val="28"/>
          <w:szCs w:val="28"/>
          <w:lang w:val="uk-UA" w:eastAsia="ru-RU"/>
        </w:rPr>
      </w:pPr>
      <w:r w:rsidRPr="00A334A8">
        <w:rPr>
          <w:rFonts w:ascii="Times New Roman" w:eastAsia="Times New Roman" w:hAnsi="Times New Roman" w:cs="Times New Roman"/>
          <w:bCs/>
          <w:color w:val="FF0000"/>
          <w:sz w:val="28"/>
          <w:szCs w:val="28"/>
          <w:lang w:val="uk-UA" w:eastAsia="ru-RU"/>
        </w:rPr>
        <w:t xml:space="preserve">        </w:t>
      </w:r>
      <w:r w:rsidRPr="00A334A8">
        <w:rPr>
          <w:rFonts w:ascii="Times New Roman" w:eastAsia="Times New Roman" w:hAnsi="Times New Roman" w:cs="Times New Roman"/>
          <w:bCs/>
          <w:color w:val="000000"/>
          <w:sz w:val="28"/>
          <w:szCs w:val="28"/>
          <w:lang w:val="uk-UA" w:eastAsia="ru-RU"/>
        </w:rPr>
        <w:t>Для забезпечення першочергових потреб людям, які знаходяться на обслуговуванні в центрі протягом півріччя була отримана  благодійна допомога на 303,4 тис. 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A334A8">
        <w:rPr>
          <w:rFonts w:ascii="Times New Roman" w:eastAsia="Times New Roman" w:hAnsi="Times New Roman" w:cs="Times New Roman"/>
          <w:bCs/>
          <w:color w:val="000000"/>
          <w:sz w:val="28"/>
          <w:szCs w:val="28"/>
          <w:lang w:val="uk-UA" w:eastAsia="ru-RU"/>
        </w:rPr>
        <w:t>- засоби реабілітації (БО «БФ Милосердя та Здоров’я») – 52,6 тис. грн.;</w:t>
      </w:r>
      <w:r w:rsidRPr="00A334A8">
        <w:rPr>
          <w:rFonts w:ascii="Times New Roman" w:eastAsia="Times New Roman" w:hAnsi="Times New Roman" w:cs="Times New Roman"/>
          <w:bCs/>
          <w:color w:val="000000"/>
          <w:sz w:val="28"/>
          <w:szCs w:val="28"/>
          <w:lang w:val="uk-UA" w:eastAsia="ru-RU"/>
        </w:rPr>
        <w:br/>
        <w:t>- генератор (громадська спілка «Центр соціальних ініціатив Тростянецької громади») – 150,0 тис. 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A334A8">
        <w:rPr>
          <w:rFonts w:ascii="Times New Roman" w:eastAsia="Times New Roman" w:hAnsi="Times New Roman" w:cs="Times New Roman"/>
          <w:bCs/>
          <w:color w:val="000000"/>
          <w:sz w:val="28"/>
          <w:szCs w:val="28"/>
          <w:lang w:val="uk-UA" w:eastAsia="ru-RU"/>
        </w:rPr>
        <w:t>- зарядна станція (Департамент з  соціальної політики Сумської ОДА) – 30,0 тис. 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A334A8">
        <w:rPr>
          <w:rFonts w:ascii="Times New Roman" w:eastAsia="Times New Roman" w:hAnsi="Times New Roman" w:cs="Times New Roman"/>
          <w:bCs/>
          <w:color w:val="000000"/>
          <w:sz w:val="28"/>
          <w:szCs w:val="28"/>
          <w:lang w:val="uk-UA" w:eastAsia="ru-RU"/>
        </w:rPr>
        <w:t>-зарядна станція (БО «Міжнародний благодійний фонд» «Сім’я») – 64,9 тис.грн.;</w:t>
      </w:r>
    </w:p>
    <w:p w:rsidR="00A334A8" w:rsidRPr="00A334A8" w:rsidRDefault="00A334A8" w:rsidP="00A334A8">
      <w:pPr>
        <w:widowControl w:val="0"/>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A334A8">
        <w:rPr>
          <w:rFonts w:ascii="Times New Roman" w:eastAsia="Times New Roman" w:hAnsi="Times New Roman" w:cs="Times New Roman"/>
          <w:bCs/>
          <w:color w:val="000000"/>
          <w:sz w:val="28"/>
          <w:szCs w:val="28"/>
          <w:lang w:val="uk-UA" w:eastAsia="ru-RU"/>
        </w:rPr>
        <w:t>- планшет (німецьке товариство Міжнародного співробітництва</w:t>
      </w:r>
      <w:r w:rsidRPr="00A334A8">
        <w:rPr>
          <w:rFonts w:ascii="Times New Roman" w:eastAsia="Times New Roman" w:hAnsi="Times New Roman" w:cs="Times New Roman"/>
          <w:bCs/>
          <w:color w:val="000000"/>
          <w:sz w:val="28"/>
          <w:szCs w:val="28"/>
          <w:lang w:val="ru-RU" w:eastAsia="ru-RU"/>
        </w:rPr>
        <w:t xml:space="preserve"> </w:t>
      </w:r>
      <w:r w:rsidRPr="00A334A8">
        <w:rPr>
          <w:rFonts w:ascii="Times New Roman" w:eastAsia="Times New Roman" w:hAnsi="Times New Roman" w:cs="Times New Roman"/>
          <w:bCs/>
          <w:color w:val="000000"/>
          <w:sz w:val="28"/>
          <w:szCs w:val="28"/>
          <w:lang w:eastAsia="ru-RU"/>
        </w:rPr>
        <w:t>GIZ</w:t>
      </w:r>
      <w:r w:rsidRPr="00A334A8">
        <w:rPr>
          <w:rFonts w:ascii="Times New Roman" w:eastAsia="Times New Roman" w:hAnsi="Times New Roman" w:cs="Times New Roman"/>
          <w:bCs/>
          <w:color w:val="000000"/>
          <w:sz w:val="28"/>
          <w:szCs w:val="28"/>
          <w:lang w:val="uk-UA" w:eastAsia="ru-RU"/>
        </w:rPr>
        <w:t>) - 5,9 тис.грн.</w:t>
      </w:r>
    </w:p>
    <w:p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rsidR="00643C60" w:rsidRPr="00643C60" w:rsidRDefault="002C22FC" w:rsidP="00643C60">
      <w:pPr>
        <w:spacing w:after="0" w:line="240" w:lineRule="auto"/>
        <w:jc w:val="both"/>
        <w:rPr>
          <w:rFonts w:ascii="Times New Roman" w:eastAsia="Times New Roman" w:hAnsi="Times New Roman" w:cs="Times New Roman"/>
          <w:sz w:val="28"/>
          <w:szCs w:val="28"/>
          <w:lang w:val="uk-UA"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8992" behindDoc="0" locked="0" layoutInCell="1" allowOverlap="1" wp14:anchorId="084EE8D8" wp14:editId="06B779FD">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rsidR="00556A34" w:rsidRPr="00090549" w:rsidRDefault="00556A34"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left:0;text-align:left;margin-left:0;margin-top:.9pt;width:613.55pt;height:24pt;z-index:25166899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rsidR="00556A34" w:rsidRPr="00090549" w:rsidRDefault="00556A34"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284F2A">
        <w:rPr>
          <w:rFonts w:ascii="Times New Roman" w:hAnsi="Times New Roman"/>
          <w:sz w:val="28"/>
          <w:szCs w:val="28"/>
          <w:lang w:val="uk-UA"/>
        </w:rPr>
        <w:t xml:space="preserve">  </w:t>
      </w:r>
      <w:r w:rsidR="00643C60">
        <w:rPr>
          <w:rFonts w:ascii="Times New Roman" w:hAnsi="Times New Roman"/>
          <w:sz w:val="28"/>
          <w:szCs w:val="28"/>
          <w:lang w:val="uk-UA"/>
        </w:rPr>
        <w:t xml:space="preserve">          </w:t>
      </w:r>
      <w:r w:rsidR="00643C60" w:rsidRPr="00643C60">
        <w:rPr>
          <w:rFonts w:ascii="Times New Roman" w:eastAsia="Times New Roman" w:hAnsi="Times New Roman" w:cs="Times New Roman"/>
          <w:sz w:val="28"/>
          <w:szCs w:val="28"/>
          <w:lang w:val="uk-UA" w:eastAsia="ru-RU"/>
        </w:rPr>
        <w:t>На первинному обліку відділу «Служба у справах дітей» Тростянецької міської ради станом на 01.10.2025 перебуває 44 дітей-сиріт та дітей, позбавлених батьківського піклування, 31 – позбавлені батьківського піклування, 13 діти - сироти. З них 42 влаштовано до альтернативних форм сімейного виховання (35 чол. перебуває під опікою, піклуванням, 2 – в прийомних сім'ях та 5 – у дитячих будинках сімейного типу, 2 – у будинку дитини).</w:t>
      </w:r>
    </w:p>
    <w:p w:rsidR="00643C60" w:rsidRPr="00643C60" w:rsidRDefault="00643C60" w:rsidP="00643C60">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643C60">
        <w:rPr>
          <w:rFonts w:ascii="Times New Roman" w:eastAsia="Times New Roman" w:hAnsi="Times New Roman" w:cs="Times New Roman"/>
          <w:sz w:val="28"/>
          <w:szCs w:val="28"/>
          <w:lang w:val="uk-UA" w:eastAsia="ru-RU"/>
        </w:rPr>
        <w:t>Службою забезпечується першочергове право дітей на сімейне виховання. На обліку відділу перебуває 3 родини потенційних усиновлювачів. Наразі справа щодо усиновлення 1 дитини перебуває у стані судового розгляду.</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 xml:space="preserve">На території Тростянецької територіальної громади проживає 36 опікунів та піклувальників, у сім’ях яких виховується 51 дитина-сирота та діти, позбавлені батьківського піклування. Службою здійснюється контроль за умовами проживання і вихованням дітей в сім'ях опікунів. </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 xml:space="preserve">На місцевому обліку з усиновлення відділу «Служба у справах дітей» Тростянецької міської ради перебуває 11 дітей-сиріт та дітей, позбавлених батьківського піклування, з яких 9 влаштовано  до сімейних форм виховання. На сьогодні Службою у справах дітей здійснюється нагляд за 40 усиновленими дітьми. </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 xml:space="preserve">З початку 2025 року у Франції (м. Женвільє) оздоровлено 6 дітей-сиріт та дітей, позбавлених батьківського піклування, які виховуються на території Тростянецької громади. Водночас у серпні місяці поточного року за результатами підписаного Меморандуму про співпрацю між Службою у справах дітей та Української фундації милосердя </w:t>
      </w:r>
      <w:r w:rsidRPr="00643C60">
        <w:rPr>
          <w:rFonts w:ascii="Times New Roman" w:eastAsia="Times New Roman" w:hAnsi="Times New Roman" w:cs="Times New Roman"/>
          <w:sz w:val="28"/>
          <w:szCs w:val="28"/>
          <w:lang w:eastAsia="ru-RU"/>
        </w:rPr>
        <w:t>Ukrainian</w:t>
      </w:r>
      <w:r w:rsidRPr="00643C60">
        <w:rPr>
          <w:rFonts w:ascii="Times New Roman" w:eastAsia="Times New Roman" w:hAnsi="Times New Roman" w:cs="Times New Roman"/>
          <w:sz w:val="28"/>
          <w:szCs w:val="28"/>
          <w:lang w:val="uk-UA" w:eastAsia="ru-RU"/>
        </w:rPr>
        <w:t xml:space="preserve"> </w:t>
      </w:r>
      <w:r w:rsidRPr="00643C60">
        <w:rPr>
          <w:rFonts w:ascii="Times New Roman" w:eastAsia="Times New Roman" w:hAnsi="Times New Roman" w:cs="Times New Roman"/>
          <w:sz w:val="28"/>
          <w:szCs w:val="28"/>
          <w:lang w:eastAsia="ru-RU"/>
        </w:rPr>
        <w:t>MERCY</w:t>
      </w:r>
      <w:r w:rsidRPr="00643C60">
        <w:rPr>
          <w:rFonts w:ascii="Times New Roman" w:eastAsia="Times New Roman" w:hAnsi="Times New Roman" w:cs="Times New Roman"/>
          <w:sz w:val="28"/>
          <w:szCs w:val="28"/>
          <w:lang w:val="uk-UA" w:eastAsia="ru-RU"/>
        </w:rPr>
        <w:t xml:space="preserve"> </w:t>
      </w:r>
      <w:r w:rsidRPr="00643C60">
        <w:rPr>
          <w:rFonts w:ascii="Times New Roman" w:eastAsia="Times New Roman" w:hAnsi="Times New Roman" w:cs="Times New Roman"/>
          <w:sz w:val="28"/>
          <w:szCs w:val="28"/>
          <w:lang w:eastAsia="ru-RU"/>
        </w:rPr>
        <w:t>Foundation</w:t>
      </w:r>
      <w:r w:rsidRPr="00643C60">
        <w:rPr>
          <w:rFonts w:ascii="Times New Roman" w:eastAsia="Times New Roman" w:hAnsi="Times New Roman" w:cs="Times New Roman"/>
          <w:sz w:val="28"/>
          <w:szCs w:val="28"/>
          <w:lang w:val="uk-UA" w:eastAsia="ru-RU"/>
        </w:rPr>
        <w:t xml:space="preserve"> мали змогу оздоровитися 15 дітей Тростянецької громади, які мають відповідні статуси.</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До Дня усиновлення 57 дітей, дітей - сиріт та дітей, позбавлених батьківського піклування, які виховуються в усіх формах сімейного виховання вікової категорії                0-12 років, отримали подарунки за підтримки Благодійного Фонду «Українська освітня фундація» та магазину «</w:t>
      </w:r>
      <w:r w:rsidRPr="00643C60">
        <w:rPr>
          <w:rFonts w:ascii="Times New Roman" w:eastAsia="Times New Roman" w:hAnsi="Times New Roman" w:cs="Times New Roman"/>
          <w:sz w:val="28"/>
          <w:szCs w:val="28"/>
          <w:lang w:eastAsia="ru-RU"/>
        </w:rPr>
        <w:t>Food</w:t>
      </w:r>
      <w:r w:rsidRPr="00643C60">
        <w:rPr>
          <w:rFonts w:ascii="Times New Roman" w:eastAsia="Times New Roman" w:hAnsi="Times New Roman" w:cs="Times New Roman"/>
          <w:sz w:val="28"/>
          <w:szCs w:val="28"/>
          <w:lang w:val="uk-UA" w:eastAsia="ru-RU"/>
        </w:rPr>
        <w:t xml:space="preserve"> </w:t>
      </w:r>
      <w:r w:rsidRPr="00643C60">
        <w:rPr>
          <w:rFonts w:ascii="Times New Roman" w:eastAsia="Times New Roman" w:hAnsi="Times New Roman" w:cs="Times New Roman"/>
          <w:sz w:val="28"/>
          <w:szCs w:val="28"/>
          <w:lang w:eastAsia="ru-RU"/>
        </w:rPr>
        <w:t>House</w:t>
      </w:r>
      <w:r w:rsidRPr="00643C60">
        <w:rPr>
          <w:rFonts w:ascii="Times New Roman" w:eastAsia="Times New Roman" w:hAnsi="Times New Roman" w:cs="Times New Roman"/>
          <w:sz w:val="28"/>
          <w:szCs w:val="28"/>
          <w:lang w:val="uk-UA" w:eastAsia="ru-RU"/>
        </w:rPr>
        <w:t>».</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«Together in action for Ukraine». Діти, які проживають на території Тростянецької громади, забезпечується дитячим кейс-менеджментом, зокрема, координується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У</w:t>
      </w:r>
      <w:r w:rsidRPr="00643C60">
        <w:rPr>
          <w:rFonts w:ascii="Times New Roman" w:eastAsia="Times New Roman" w:hAnsi="Times New Roman" w:cs="Times New Roman"/>
          <w:bCs/>
          <w:sz w:val="28"/>
          <w:szCs w:val="28"/>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ведеться інформаційно-роз’яснювальна робота </w:t>
      </w:r>
      <w:r w:rsidRPr="00643C60">
        <w:rPr>
          <w:rFonts w:ascii="Times New Roman" w:eastAsia="Times New Roman" w:hAnsi="Times New Roman" w:cs="Times New Roman"/>
          <w:sz w:val="28"/>
          <w:szCs w:val="28"/>
          <w:lang w:val="uk-UA" w:eastAsia="ru-RU"/>
        </w:rPr>
        <w:t>через старост старостинських округів, телебачення та соціальні мережі, зокрема за сприяння Центру зайнятості проведено ряд заходів направлених на популяризацію патронатних сімей.</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sz w:val="28"/>
          <w:szCs w:val="28"/>
          <w:lang w:val="uk-UA" w:eastAsia="ru-RU"/>
        </w:rPr>
        <w:t>За підтримки благодійників, зокрема Support Ukraine-Благодійний Фонд, дітям - сиротам, дітям, позбавленим батьківського піклування, та дітям, які перебувають у складних життєвих обставинах, протягом 9 місяців звітного року надавалась допомога у формі одягу, взуття та іграшок.</w:t>
      </w:r>
    </w:p>
    <w:p w:rsidR="00643C60" w:rsidRPr="00643C60" w:rsidRDefault="00643C60" w:rsidP="00643C60">
      <w:pPr>
        <w:spacing w:after="0" w:line="240" w:lineRule="auto"/>
        <w:ind w:firstLine="709"/>
        <w:jc w:val="both"/>
        <w:rPr>
          <w:rFonts w:ascii="Times New Roman" w:eastAsia="Times New Roman" w:hAnsi="Times New Roman" w:cs="Times New Roman"/>
          <w:sz w:val="28"/>
          <w:szCs w:val="28"/>
          <w:lang w:val="uk-UA" w:eastAsia="ru-RU"/>
        </w:rPr>
      </w:pPr>
      <w:r w:rsidRPr="00643C60">
        <w:rPr>
          <w:rFonts w:ascii="Times New Roman" w:eastAsia="Times New Roman" w:hAnsi="Times New Roman" w:cs="Times New Roman"/>
          <w:color w:val="080809"/>
          <w:sz w:val="28"/>
          <w:szCs w:val="28"/>
          <w:shd w:val="clear" w:color="auto" w:fill="FFFFFF"/>
          <w:lang w:val="uk-UA" w:eastAsia="ru-RU"/>
        </w:rPr>
        <w:t>У Тростянецькій міській раді працювала комісія з питань захисту прав дитини, робота якої спрямована на забезпечення реалізації законних прав та інтересів дітей Тростянецької громади. За відповідними запитами громадян та представників установ, організацій, зокрема в звітному періоді проведено 5 засідань.</w:t>
      </w:r>
    </w:p>
    <w:p w:rsidR="00643C60" w:rsidRPr="00643C60" w:rsidRDefault="00643C60" w:rsidP="00643C60">
      <w:pPr>
        <w:spacing w:after="0" w:line="240" w:lineRule="auto"/>
        <w:ind w:firstLine="709"/>
        <w:jc w:val="both"/>
        <w:rPr>
          <w:rFonts w:ascii="Times New Roman" w:eastAsia="Times New Roman" w:hAnsi="Times New Roman" w:cs="Times New Roman"/>
          <w:bCs/>
          <w:sz w:val="28"/>
          <w:szCs w:val="28"/>
          <w:lang w:val="uk-UA" w:eastAsia="ru-RU"/>
        </w:rPr>
      </w:pPr>
      <w:r w:rsidRPr="00643C60">
        <w:rPr>
          <w:rFonts w:ascii="Times New Roman" w:eastAsia="Times New Roman" w:hAnsi="Times New Roman" w:cs="Times New Roman"/>
          <w:bCs/>
          <w:sz w:val="28"/>
          <w:szCs w:val="28"/>
          <w:lang w:val="uk-UA" w:eastAsia="ru-RU"/>
        </w:rPr>
        <w:t>На виконання пп. 7 п. «б» ст. 32 Закону України «Про місцеве самоврядування в Україні»</w:t>
      </w:r>
      <w:r w:rsidRPr="00643C60">
        <w:rPr>
          <w:rFonts w:ascii="Times New Roman" w:eastAsia="Times New Roman" w:hAnsi="Times New Roman" w:cs="Times New Roman"/>
          <w:sz w:val="28"/>
          <w:szCs w:val="28"/>
          <w:lang w:val="uk-UA" w:eastAsia="ru-RU"/>
        </w:rPr>
        <w:t xml:space="preserve">  проводиться робота щодо запобігання бездоглядності неповнолітніх. Станом на 01.10.2025 року </w:t>
      </w:r>
      <w:r w:rsidRPr="00643C60">
        <w:rPr>
          <w:rFonts w:ascii="Times New Roman" w:eastAsia="Times New Roman" w:hAnsi="Times New Roman" w:cs="Times New Roman"/>
          <w:bCs/>
          <w:sz w:val="28"/>
          <w:szCs w:val="28"/>
          <w:lang w:val="uk-UA" w:eastAsia="ru-RU"/>
        </w:rPr>
        <w:t xml:space="preserve"> проведено 18 профілактичних рейдів. </w:t>
      </w:r>
      <w:r w:rsidRPr="00643C60">
        <w:rPr>
          <w:rFonts w:ascii="Times New Roman" w:eastAsia="Times New Roman" w:hAnsi="Times New Roman" w:cs="Times New Roman"/>
          <w:sz w:val="28"/>
          <w:szCs w:val="28"/>
          <w:lang w:val="uk-UA" w:eastAsia="ru-RU"/>
        </w:rPr>
        <w:t>Під час  проведення зазначених виїздів відвідуються родини, які опинилися в складних життєвих обставинах.</w:t>
      </w:r>
      <w:r w:rsidRPr="00643C60">
        <w:rPr>
          <w:rFonts w:ascii="Times New Roman" w:eastAsia="Times New Roman" w:hAnsi="Times New Roman" w:cs="Times New Roman"/>
          <w:bCs/>
          <w:sz w:val="28"/>
          <w:szCs w:val="28"/>
          <w:lang w:val="uk-UA" w:eastAsia="ru-RU"/>
        </w:rPr>
        <w:t xml:space="preserve"> Також обстежено умови проживання дітей у 62 сім'ях, в них 80 дітей, попереджено 26 батьків,  притягнено до адміністративної відповідальності за неналежне виконання батьківських обов’язків 28 батьків.</w:t>
      </w:r>
    </w:p>
    <w:p w:rsidR="00643C60" w:rsidRPr="00643C60" w:rsidRDefault="00643C60" w:rsidP="00643C60">
      <w:pPr>
        <w:spacing w:after="0" w:line="240" w:lineRule="auto"/>
        <w:ind w:firstLine="709"/>
        <w:jc w:val="both"/>
        <w:rPr>
          <w:rFonts w:ascii="Times New Roman" w:eastAsia="Times New Roman" w:hAnsi="Times New Roman" w:cs="Times New Roman"/>
          <w:bCs/>
          <w:sz w:val="28"/>
          <w:szCs w:val="28"/>
          <w:lang w:val="uk-UA" w:eastAsia="ru-RU"/>
        </w:rPr>
      </w:pPr>
      <w:r w:rsidRPr="00643C60">
        <w:rPr>
          <w:rFonts w:ascii="Times New Roman" w:eastAsia="Times New Roman" w:hAnsi="Times New Roman" w:cs="Times New Roman"/>
          <w:color w:val="080809"/>
          <w:sz w:val="28"/>
          <w:szCs w:val="28"/>
          <w:shd w:val="clear" w:color="auto" w:fill="FFFFFF"/>
          <w:lang w:val="uk-UA" w:eastAsia="ru-RU"/>
        </w:rPr>
        <w:t>З метою недопущення випадків співпраці підлітків Тростянецької громади з представниками терористичних спецслужб та посилення кібергігієни, Службою у справах дітей постійно поширюються в соціальних мережах інформаційні матеріалі, проводяться  профілактичні бесіди та виїзди до родин з дітьми, які потрапили у складні життєві обставини, та проведено виїзні заходи з учнями відокремленого навчального підрозділу «Охтирський центр ПТО» та учнями Ліцею №1 Тростянецької міської ради.</w:t>
      </w:r>
    </w:p>
    <w:p w:rsidR="00643C60" w:rsidRPr="00643C60" w:rsidRDefault="00643C60" w:rsidP="00643C60">
      <w:pPr>
        <w:spacing w:after="0" w:line="240" w:lineRule="auto"/>
        <w:ind w:firstLine="709"/>
        <w:jc w:val="both"/>
        <w:rPr>
          <w:rFonts w:ascii="Times New Roman" w:eastAsia="Times New Roman" w:hAnsi="Times New Roman" w:cs="Times New Roman"/>
          <w:bCs/>
          <w:sz w:val="28"/>
          <w:szCs w:val="28"/>
          <w:lang w:val="uk-UA" w:eastAsia="ru-RU"/>
        </w:rPr>
      </w:pPr>
      <w:r w:rsidRPr="00643C60">
        <w:rPr>
          <w:rFonts w:ascii="Times New Roman" w:eastAsia="Times New Roman" w:hAnsi="Times New Roman" w:cs="Times New Roman"/>
          <w:bCs/>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3089 дітям, які постраждали внаслідок воєнних дій та збройних конфліктів та зазнали психологічного насильства. </w:t>
      </w:r>
    </w:p>
    <w:p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rsidR="00E22370" w:rsidRPr="00910EB0" w:rsidRDefault="00887C22" w:rsidP="00E22370">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224" behindDoc="0" locked="0" layoutInCell="1" allowOverlap="1" wp14:anchorId="3517D9A0" wp14:editId="47CFA245">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rsidR="00556A34" w:rsidRPr="00EB7DEC" w:rsidRDefault="00556A34"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556A34" w:rsidRPr="00894F4D"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56.7pt;margin-top:-3.45pt;width:615pt;height:27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L6P5+UoCAABgBAAADgAAAAAAAAAAAAAAAAAuAgAAZHJzL2Uyb0RvYy54bWxQSwECLQAUAAYACAAA&#10;ACEAo3uLouEAAAALAQAADwAAAAAAAAAAAAAAAACkBAAAZHJzL2Rvd25yZXYueG1sUEsFBgAAAAAE&#10;AAQA8wAAALIFAAAAAA==&#10;" fillcolor="#7030a0">
                <v:textbox>
                  <w:txbxContent>
                    <w:p w:rsidR="00556A34" w:rsidRPr="00EB7DEC" w:rsidRDefault="00556A34"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556A34" w:rsidRPr="00894F4D" w:rsidRDefault="00556A34"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E22370"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rsidR="00E22370" w:rsidRPr="00910EB0" w:rsidRDefault="00E22370" w:rsidP="00E22370">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кладовищ Тростянецької міської територіальної громади. </w:t>
      </w:r>
    </w:p>
    <w:p w:rsidR="00E22370" w:rsidRPr="00910EB0" w:rsidRDefault="00E22370" w:rsidP="00E2237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Pr>
          <w:rFonts w:ascii="Times New Roman" w:eastAsia="Times New Roman" w:hAnsi="Times New Roman" w:cs="Times New Roman"/>
          <w:sz w:val="28"/>
          <w:szCs w:val="28"/>
          <w:lang w:val="uk-UA" w:eastAsia="ru-RU"/>
        </w:rPr>
        <w:t>674,5</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rsidR="00E22370" w:rsidRPr="00E22370" w:rsidRDefault="00E22370" w:rsidP="00E22370">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ru-RU"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 </w:t>
      </w:r>
      <w:r w:rsidRPr="00E22370">
        <w:rPr>
          <w:rFonts w:ascii="Times New Roman" w:eastAsia="Times New Roman" w:hAnsi="Times New Roman" w:cs="Times New Roman"/>
          <w:color w:val="000000"/>
          <w:sz w:val="28"/>
          <w:szCs w:val="28"/>
          <w:lang w:val="ru-RU" w:eastAsia="ru-RU"/>
        </w:rPr>
        <w:t xml:space="preserve">395 </w:t>
      </w:r>
      <w:r w:rsidRPr="00910EB0">
        <w:rPr>
          <w:rFonts w:ascii="Times New Roman" w:eastAsia="Times New Roman" w:hAnsi="Times New Roman" w:cs="Times New Roman"/>
          <w:color w:val="000000"/>
          <w:sz w:val="28"/>
          <w:szCs w:val="28"/>
          <w:lang w:val="uk-UA" w:eastAsia="ru-RU"/>
        </w:rPr>
        <w:t xml:space="preserve">шт., на суму </w:t>
      </w:r>
      <w:r w:rsidRPr="00E22370">
        <w:rPr>
          <w:rFonts w:ascii="Times New Roman" w:eastAsia="Times New Roman" w:hAnsi="Times New Roman" w:cs="Times New Roman"/>
          <w:color w:val="000000"/>
          <w:sz w:val="28"/>
          <w:szCs w:val="28"/>
          <w:lang w:val="ru-RU" w:eastAsia="ru-RU"/>
        </w:rPr>
        <w:t>33</w:t>
      </w:r>
      <w:r>
        <w:rPr>
          <w:rFonts w:ascii="Times New Roman" w:eastAsia="Times New Roman" w:hAnsi="Times New Roman" w:cs="Times New Roman"/>
          <w:color w:val="000000"/>
          <w:sz w:val="28"/>
          <w:szCs w:val="28"/>
          <w:lang w:val="uk-UA" w:eastAsia="ru-RU"/>
        </w:rPr>
        <w:t>,8</w:t>
      </w:r>
      <w:r w:rsidRPr="00E22370">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За прибирання</w:t>
      </w:r>
      <w:r w:rsidRPr="00910EB0">
        <w:rPr>
          <w:rFonts w:ascii="Times New Roman" w:eastAsia="Times New Roman" w:hAnsi="Times New Roman" w:cs="Times New Roman"/>
          <w:color w:val="FF0000"/>
          <w:sz w:val="28"/>
          <w:szCs w:val="28"/>
          <w:lang w:val="uk-UA" w:eastAsia="ru-RU"/>
        </w:rPr>
        <w:t xml:space="preserve">  </w:t>
      </w:r>
      <w:r w:rsidRPr="00E22370">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uk-UA" w:eastAsia="ru-RU"/>
        </w:rPr>
        <w:t>21</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індивідуальних  могил від населення надійшло </w:t>
      </w:r>
      <w:r w:rsidRPr="00E22370">
        <w:rPr>
          <w:rFonts w:ascii="Times New Roman" w:eastAsia="Times New Roman" w:hAnsi="Times New Roman" w:cs="Times New Roman"/>
          <w:color w:val="000000"/>
          <w:sz w:val="28"/>
          <w:szCs w:val="28"/>
          <w:lang w:val="ru-RU" w:eastAsia="ru-RU"/>
        </w:rPr>
        <w:t>96</w:t>
      </w:r>
      <w:r>
        <w:rPr>
          <w:rFonts w:ascii="Times New Roman" w:eastAsia="Times New Roman" w:hAnsi="Times New Roman" w:cs="Times New Roman"/>
          <w:color w:val="000000"/>
          <w:sz w:val="28"/>
          <w:szCs w:val="28"/>
          <w:lang w:val="uk-UA" w:eastAsia="ru-RU"/>
        </w:rPr>
        <w:t>,3</w:t>
      </w:r>
      <w:r w:rsidRPr="00910EB0">
        <w:rPr>
          <w:rFonts w:ascii="Times New Roman" w:eastAsia="Times New Roman" w:hAnsi="Times New Roman" w:cs="Times New Roman"/>
          <w:color w:val="000000"/>
          <w:sz w:val="28"/>
          <w:szCs w:val="28"/>
          <w:lang w:val="uk-UA" w:eastAsia="ru-RU"/>
        </w:rPr>
        <w:t xml:space="preserve"> тис. гривень. </w:t>
      </w:r>
    </w:p>
    <w:p w:rsidR="00E22370" w:rsidRPr="00910EB0" w:rsidRDefault="00E22370" w:rsidP="00E22370">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Загальна сума доходів склала </w:t>
      </w:r>
      <w:r>
        <w:rPr>
          <w:rFonts w:ascii="Times New Roman" w:eastAsia="Times New Roman" w:hAnsi="Times New Roman" w:cs="Times New Roman"/>
          <w:sz w:val="28"/>
          <w:szCs w:val="28"/>
          <w:lang w:val="uk-UA" w:eastAsia="ru-RU"/>
        </w:rPr>
        <w:t>804,6</w:t>
      </w:r>
      <w:r w:rsidRPr="00910EB0">
        <w:rPr>
          <w:rFonts w:ascii="Times New Roman" w:eastAsia="Times New Roman" w:hAnsi="Times New Roman" w:cs="Times New Roman"/>
          <w:sz w:val="28"/>
          <w:szCs w:val="28"/>
          <w:lang w:val="uk-UA" w:eastAsia="ru-RU"/>
        </w:rPr>
        <w:t xml:space="preserve">  тис. гривень. Витрати підприємства становлять на загальну суму </w:t>
      </w:r>
      <w:r>
        <w:rPr>
          <w:rFonts w:ascii="Times New Roman" w:eastAsia="Times New Roman" w:hAnsi="Times New Roman" w:cs="Times New Roman"/>
          <w:sz w:val="28"/>
          <w:szCs w:val="28"/>
          <w:lang w:val="uk-UA" w:eastAsia="ru-RU"/>
        </w:rPr>
        <w:t>800,3</w:t>
      </w:r>
      <w:r w:rsidRPr="00910EB0">
        <w:rPr>
          <w:rFonts w:ascii="Times New Roman" w:eastAsia="Times New Roman" w:hAnsi="Times New Roman" w:cs="Times New Roman"/>
          <w:sz w:val="28"/>
          <w:szCs w:val="28"/>
          <w:lang w:val="uk-UA" w:eastAsia="ru-RU"/>
        </w:rPr>
        <w:t xml:space="preserve"> тис. грн, а саме: заробітна плата з нарахуваннями – </w:t>
      </w:r>
      <w:r>
        <w:rPr>
          <w:rFonts w:ascii="Times New Roman" w:eastAsia="Times New Roman" w:hAnsi="Times New Roman" w:cs="Times New Roman"/>
          <w:sz w:val="28"/>
          <w:szCs w:val="28"/>
          <w:lang w:val="uk-UA" w:eastAsia="ru-RU"/>
        </w:rPr>
        <w:t>588,7</w:t>
      </w:r>
      <w:r w:rsidRPr="00910EB0">
        <w:rPr>
          <w:rFonts w:ascii="Times New Roman" w:eastAsia="Times New Roman" w:hAnsi="Times New Roman" w:cs="Times New Roman"/>
          <w:sz w:val="28"/>
          <w:szCs w:val="28"/>
          <w:lang w:val="uk-UA" w:eastAsia="ru-RU"/>
        </w:rPr>
        <w:t xml:space="preserve"> тис. грн., загальновиробничі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211,6</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rsidR="00E22370" w:rsidRPr="00910EB0" w:rsidRDefault="00E22370" w:rsidP="00E2237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w:t>
      </w:r>
      <w:r>
        <w:rPr>
          <w:rFonts w:ascii="Times New Roman" w:eastAsia="Times New Roman" w:hAnsi="Times New Roman" w:cs="Times New Roman"/>
          <w:color w:val="000000"/>
          <w:sz w:val="28"/>
          <w:szCs w:val="28"/>
          <w:lang w:val="uk-UA" w:eastAsia="ru-RU"/>
        </w:rPr>
        <w:t>–</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9,8</w:t>
      </w:r>
      <w:r w:rsidRPr="00910EB0">
        <w:rPr>
          <w:rFonts w:ascii="Times New Roman" w:eastAsia="Times New Roman" w:hAnsi="Times New Roman" w:cs="Times New Roman"/>
          <w:color w:val="000000"/>
          <w:sz w:val="28"/>
          <w:szCs w:val="28"/>
          <w:lang w:val="uk-UA" w:eastAsia="ru-RU"/>
        </w:rPr>
        <w:t xml:space="preserve"> тис. гривень. Заборгованість по податках та заробітній платі відсутня. </w:t>
      </w:r>
    </w:p>
    <w:p w:rsidR="00E22370" w:rsidRPr="00910EB0" w:rsidRDefault="00E22370" w:rsidP="00E2237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395</w:t>
      </w:r>
      <w:r w:rsidRPr="00910EB0">
        <w:rPr>
          <w:rFonts w:ascii="Times New Roman" w:eastAsia="Times New Roman" w:hAnsi="Times New Roman" w:cs="Times New Roman"/>
          <w:color w:val="000000"/>
          <w:sz w:val="28"/>
          <w:szCs w:val="28"/>
          <w:lang w:val="uk-UA" w:eastAsia="ru-RU"/>
        </w:rPr>
        <w:t xml:space="preserve">  поховань.</w:t>
      </w:r>
    </w:p>
    <w:p w:rsidR="00E22370" w:rsidRPr="00910EB0" w:rsidRDefault="00E22370" w:rsidP="00E22370">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r>
        <w:rPr>
          <w:rFonts w:ascii="Times New Roman" w:eastAsia="Times New Roman" w:hAnsi="Times New Roman" w:cs="Times New Roman"/>
          <w:sz w:val="28"/>
          <w:szCs w:val="28"/>
          <w:lang w:val="uk-UA" w:eastAsia="ru-RU"/>
        </w:rPr>
        <w:t xml:space="preserve"> ТМР «Тростянецькомунсервіс»</w:t>
      </w:r>
      <w:r w:rsidRPr="00910EB0">
        <w:rPr>
          <w:rFonts w:ascii="Times New Roman" w:eastAsia="Times New Roman" w:hAnsi="Times New Roman" w:cs="Times New Roman"/>
          <w:sz w:val="28"/>
          <w:szCs w:val="28"/>
          <w:lang w:val="uk-UA" w:eastAsia="ru-RU"/>
        </w:rPr>
        <w:t>);</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575</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сміття;</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w:t>
      </w:r>
      <w:r>
        <w:rPr>
          <w:rFonts w:ascii="Times New Roman" w:eastAsia="Times New Roman" w:hAnsi="Times New Roman" w:cs="Times New Roman"/>
          <w:sz w:val="28"/>
          <w:szCs w:val="28"/>
          <w:lang w:val="uk-UA" w:eastAsia="ru-RU"/>
        </w:rPr>
        <w:t>лася</w:t>
      </w:r>
      <w:r w:rsidRPr="00910EB0">
        <w:rPr>
          <w:rFonts w:ascii="Times New Roman" w:eastAsia="Times New Roman" w:hAnsi="Times New Roman" w:cs="Times New Roman"/>
          <w:sz w:val="28"/>
          <w:szCs w:val="28"/>
          <w:lang w:val="uk-UA" w:eastAsia="ru-RU"/>
        </w:rPr>
        <w:t xml:space="preserve">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rsidR="00E22370" w:rsidRPr="00910EB0" w:rsidRDefault="00E22370" w:rsidP="00E22370">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завезено піску на кладовища Тростянецької міської територі</w:t>
      </w:r>
      <w:r>
        <w:rPr>
          <w:rFonts w:ascii="Times New Roman" w:eastAsia="Times New Roman" w:hAnsi="Times New Roman" w:cs="Times New Roman"/>
          <w:sz w:val="28"/>
          <w:szCs w:val="28"/>
          <w:lang w:val="uk-UA" w:eastAsia="ru-RU"/>
        </w:rPr>
        <w:t>а</w:t>
      </w:r>
      <w:r w:rsidRPr="00910EB0">
        <w:rPr>
          <w:rFonts w:ascii="Times New Roman" w:eastAsia="Times New Roman" w:hAnsi="Times New Roman" w:cs="Times New Roman"/>
          <w:sz w:val="28"/>
          <w:szCs w:val="28"/>
          <w:lang w:val="uk-UA" w:eastAsia="ru-RU"/>
        </w:rPr>
        <w:t>льної громади.</w:t>
      </w:r>
    </w:p>
    <w:p w:rsidR="00E22370" w:rsidRDefault="00E22370" w:rsidP="00E22370">
      <w:pPr>
        <w:spacing w:after="0" w:line="240" w:lineRule="auto"/>
        <w:ind w:firstLine="720"/>
        <w:jc w:val="both"/>
        <w:rPr>
          <w:rFonts w:ascii="Times New Roman" w:eastAsia="Times New Roman" w:hAnsi="Times New Roman" w:cs="Times New Roman"/>
          <w:sz w:val="24"/>
          <w:szCs w:val="28"/>
          <w:lang w:val="uk-UA" w:eastAsia="ru-RU"/>
        </w:rPr>
      </w:pPr>
    </w:p>
    <w:p w:rsidR="00E22370" w:rsidRDefault="00E22370" w:rsidP="00E22370">
      <w:pPr>
        <w:spacing w:after="0" w:line="240" w:lineRule="auto"/>
        <w:ind w:firstLine="720"/>
        <w:jc w:val="both"/>
        <w:rPr>
          <w:rFonts w:ascii="Times New Roman" w:eastAsia="Times New Roman" w:hAnsi="Times New Roman" w:cs="Times New Roman"/>
          <w:sz w:val="24"/>
          <w:szCs w:val="28"/>
          <w:lang w:val="uk-UA" w:eastAsia="ru-RU"/>
        </w:rPr>
      </w:pPr>
    </w:p>
    <w:p w:rsidR="00E22370" w:rsidRPr="00495358" w:rsidRDefault="00E22370" w:rsidP="00E22370">
      <w:pPr>
        <w:spacing w:after="0" w:line="240" w:lineRule="auto"/>
        <w:jc w:val="center"/>
        <w:rPr>
          <w:rFonts w:ascii="Times New Roman" w:eastAsia="Times New Roman" w:hAnsi="Times New Roman" w:cs="Times New Roman"/>
          <w:sz w:val="24"/>
          <w:szCs w:val="24"/>
          <w:lang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1D91CFA0" wp14:editId="7DD6E398">
            <wp:extent cx="6679565" cy="2185059"/>
            <wp:effectExtent l="0" t="0" r="6985" b="5715"/>
            <wp:docPr id="895336072" name="Диаграмма 895336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E22370" w:rsidRPr="003251E1" w:rsidRDefault="00E22370" w:rsidP="00E22370">
      <w:pPr>
        <w:spacing w:after="0" w:line="240" w:lineRule="auto"/>
        <w:rPr>
          <w:rFonts w:ascii="Times New Roman" w:eastAsia="Times New Roman" w:hAnsi="Times New Roman" w:cs="Times New Roman"/>
          <w:sz w:val="14"/>
          <w:szCs w:val="24"/>
          <w:lang w:eastAsia="ru-RU"/>
        </w:rPr>
      </w:pPr>
    </w:p>
    <w:p w:rsidR="00E22370" w:rsidRPr="00F6751D" w:rsidRDefault="00E22370" w:rsidP="00E22370">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rsidR="00E22370" w:rsidRPr="00F6751D" w:rsidRDefault="00E22370" w:rsidP="00E22370">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9 місяців </w:t>
      </w:r>
      <w:r w:rsidRPr="00F6751D">
        <w:rPr>
          <w:rFonts w:ascii="Times New Roman" w:eastAsia="Times New Roman" w:hAnsi="Times New Roman" w:cs="Times New Roman"/>
          <w:b/>
          <w:sz w:val="24"/>
          <w:szCs w:val="24"/>
          <w:lang w:val="uk-UA" w:eastAsia="ru-RU"/>
        </w:rPr>
        <w:t>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 в порівнянні з  202</w:t>
      </w:r>
      <w:r>
        <w:rPr>
          <w:rFonts w:ascii="Times New Roman" w:eastAsia="Times New Roman" w:hAnsi="Times New Roman" w:cs="Times New Roman"/>
          <w:b/>
          <w:sz w:val="24"/>
          <w:szCs w:val="24"/>
          <w:lang w:val="uk-UA" w:eastAsia="ru-RU"/>
        </w:rPr>
        <w:t>4</w:t>
      </w:r>
      <w:r w:rsidRPr="00F6751D">
        <w:rPr>
          <w:rFonts w:ascii="Times New Roman" w:eastAsia="Times New Roman" w:hAnsi="Times New Roman" w:cs="Times New Roman"/>
          <w:b/>
          <w:sz w:val="24"/>
          <w:szCs w:val="24"/>
          <w:lang w:val="uk-UA" w:eastAsia="ru-RU"/>
        </w:rPr>
        <w:t xml:space="preserve"> р.</w:t>
      </w:r>
    </w:p>
    <w:p w:rsidR="00E22370" w:rsidRPr="00F6751D" w:rsidRDefault="00E22370" w:rsidP="00E22370">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6133"/>
        <w:gridCol w:w="2220"/>
        <w:gridCol w:w="1460"/>
      </w:tblGrid>
      <w:tr w:rsidR="00E22370" w:rsidRPr="00F6751D" w:rsidTr="00E22370">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rsidR="00E22370" w:rsidRPr="00F6751D" w:rsidRDefault="00E22370" w:rsidP="005D445B">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6133" w:type="dxa"/>
            <w:tcBorders>
              <w:top w:val="single" w:sz="4" w:space="0" w:color="auto"/>
              <w:left w:val="single" w:sz="4" w:space="0" w:color="auto"/>
              <w:bottom w:val="single" w:sz="4" w:space="0" w:color="auto"/>
              <w:right w:val="single" w:sz="4" w:space="0" w:color="auto"/>
            </w:tcBorders>
            <w:shd w:val="clear" w:color="auto" w:fill="00B0F0"/>
            <w:vAlign w:val="center"/>
          </w:tcPr>
          <w:p w:rsidR="00E22370" w:rsidRPr="00F6751D" w:rsidRDefault="00E22370" w:rsidP="005D445B">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22370" w:rsidRPr="00F6751D" w:rsidRDefault="00E22370" w:rsidP="005D445B">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22370" w:rsidRPr="00F6751D" w:rsidRDefault="00E22370" w:rsidP="005D445B">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E22370" w:rsidRPr="00F6751D" w:rsidTr="00E22370">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6133"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rsidR="00E22370" w:rsidRPr="00F6751D" w:rsidRDefault="00E22370" w:rsidP="005D445B">
            <w:pPr>
              <w:spacing w:after="0" w:line="240" w:lineRule="auto"/>
              <w:jc w:val="both"/>
              <w:rPr>
                <w:rFonts w:ascii="Times New Roman" w:eastAsia="Times New Roman" w:hAnsi="Times New Roman" w:cs="Times New Roman"/>
                <w:b/>
                <w:sz w:val="24"/>
                <w:szCs w:val="24"/>
                <w:lang w:val="uk-UA" w:eastAsia="ru-RU"/>
              </w:rPr>
            </w:pPr>
          </w:p>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575</w:t>
            </w:r>
            <w:r w:rsidRPr="00F6751D">
              <w:rPr>
                <w:rFonts w:ascii="Times New Roman" w:eastAsia="Times New Roman" w:hAnsi="Times New Roman" w:cs="Times New Roman"/>
                <w:sz w:val="24"/>
                <w:szCs w:val="24"/>
                <w:lang w:val="uk-UA" w:eastAsia="ru-RU"/>
              </w:rPr>
              <w:t xml:space="preserve"> м. куб.</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575</w:t>
            </w:r>
            <w:r w:rsidRPr="00F6751D">
              <w:rPr>
                <w:rFonts w:ascii="Times New Roman" w:eastAsia="Times New Roman" w:hAnsi="Times New Roman" w:cs="Times New Roman"/>
                <w:sz w:val="24"/>
                <w:szCs w:val="24"/>
                <w:lang w:val="uk-UA" w:eastAsia="ru-RU"/>
              </w:rPr>
              <w:t xml:space="preserve"> м .куб.</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300</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p>
          <w:p w:rsidR="00E22370" w:rsidRPr="00F6751D" w:rsidRDefault="00E22370" w:rsidP="005D445B">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300</w:t>
            </w:r>
            <w:r w:rsidRPr="00F6751D">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w:t>
            </w: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куб</w:t>
            </w:r>
          </w:p>
        </w:tc>
      </w:tr>
      <w:tr w:rsidR="00E22370" w:rsidRPr="00F6751D" w:rsidTr="00E22370">
        <w:tc>
          <w:tcPr>
            <w:tcW w:w="530" w:type="dxa"/>
            <w:tcBorders>
              <w:top w:val="single" w:sz="4" w:space="0" w:color="auto"/>
              <w:left w:val="single" w:sz="4" w:space="0" w:color="auto"/>
              <w:bottom w:val="single" w:sz="4" w:space="0" w:color="auto"/>
              <w:right w:val="single" w:sz="4" w:space="0" w:color="auto"/>
            </w:tcBorders>
            <w:vAlign w:val="center"/>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6133"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rsidR="00E22370" w:rsidRPr="00F6751D" w:rsidRDefault="00E22370" w:rsidP="00DC6C34">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E22370" w:rsidRPr="00F6751D" w:rsidRDefault="00E22370" w:rsidP="00DC6C34">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E22370" w:rsidRPr="00F6751D" w:rsidRDefault="00E22370" w:rsidP="00DC6C34">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E22370" w:rsidRPr="00F6751D" w:rsidRDefault="00E22370" w:rsidP="00DC6C34">
            <w:pPr>
              <w:numPr>
                <w:ilvl w:val="0"/>
                <w:numId w:val="11"/>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E22370" w:rsidRPr="00A73EF8"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w:t>
            </w:r>
          </w:p>
          <w:p w:rsidR="00E22370" w:rsidRPr="00F6751D" w:rsidRDefault="00E22370" w:rsidP="005D445B">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E22370" w:rsidRPr="00F6751D" w:rsidTr="00E22370">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6133"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rsidR="00E22370" w:rsidRPr="00F6751D" w:rsidRDefault="00E22370" w:rsidP="00DC6C34">
            <w:pPr>
              <w:numPr>
                <w:ilvl w:val="0"/>
                <w:numId w:val="11"/>
              </w:numPr>
              <w:tabs>
                <w:tab w:val="clear" w:pos="1260"/>
                <w:tab w:val="num" w:pos="358"/>
              </w:tabs>
              <w:spacing w:after="0" w:line="240" w:lineRule="auto"/>
              <w:ind w:left="65" w:hanging="65"/>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E22370" w:rsidRPr="00F6751D" w:rsidRDefault="00E22370" w:rsidP="00DC6C34">
            <w:pPr>
              <w:numPr>
                <w:ilvl w:val="0"/>
                <w:numId w:val="11"/>
              </w:numPr>
              <w:tabs>
                <w:tab w:val="clear" w:pos="1260"/>
                <w:tab w:val="num" w:pos="358"/>
              </w:tabs>
              <w:spacing w:after="0" w:line="240" w:lineRule="auto"/>
              <w:ind w:left="65" w:hanging="65"/>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E22370" w:rsidRPr="00F6751D" w:rsidRDefault="00E22370" w:rsidP="00DC6C34">
            <w:pPr>
              <w:numPr>
                <w:ilvl w:val="0"/>
                <w:numId w:val="11"/>
              </w:numPr>
              <w:tabs>
                <w:tab w:val="clear" w:pos="1260"/>
                <w:tab w:val="num" w:pos="358"/>
              </w:tabs>
              <w:spacing w:after="0" w:line="240" w:lineRule="auto"/>
              <w:ind w:left="65" w:hanging="65"/>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E22370" w:rsidRPr="00F6751D" w:rsidRDefault="00E22370" w:rsidP="00DC6C34">
            <w:pPr>
              <w:numPr>
                <w:ilvl w:val="0"/>
                <w:numId w:val="11"/>
              </w:numPr>
              <w:spacing w:after="0" w:line="240" w:lineRule="auto"/>
              <w:ind w:left="65"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32</w:t>
            </w:r>
            <w:r>
              <w:rPr>
                <w:rFonts w:ascii="Times New Roman" w:eastAsia="Times New Roman" w:hAnsi="Times New Roman" w:cs="Times New Roman"/>
                <w:sz w:val="24"/>
                <w:szCs w:val="24"/>
                <w:lang w:eastAsia="ru-RU"/>
              </w:rPr>
              <w:t>1</w:t>
            </w:r>
            <w:r w:rsidRPr="00F6751D">
              <w:rPr>
                <w:rFonts w:ascii="Times New Roman" w:eastAsia="Times New Roman" w:hAnsi="Times New Roman" w:cs="Times New Roman"/>
                <w:sz w:val="24"/>
                <w:szCs w:val="24"/>
                <w:lang w:val="uk-UA" w:eastAsia="ru-RU"/>
              </w:rPr>
              <w:t xml:space="preserve"> шт.</w:t>
            </w:r>
          </w:p>
          <w:p w:rsidR="00E22370" w:rsidRPr="00505E82" w:rsidRDefault="00E22370" w:rsidP="005D445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uk-UA" w:eastAsia="ru-RU"/>
              </w:rPr>
              <w:t>2</w:t>
            </w:r>
            <w:r>
              <w:rPr>
                <w:rFonts w:ascii="Times New Roman" w:eastAsia="Times New Roman" w:hAnsi="Times New Roman" w:cs="Times New Roman"/>
                <w:sz w:val="24"/>
                <w:szCs w:val="24"/>
                <w:lang w:eastAsia="ru-RU"/>
              </w:rPr>
              <w:t>58</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55</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8</w:t>
            </w:r>
          </w:p>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317</w:t>
            </w:r>
            <w:r w:rsidRPr="00F6751D">
              <w:rPr>
                <w:rFonts w:ascii="Times New Roman" w:eastAsia="Times New Roman" w:hAnsi="Times New Roman" w:cs="Times New Roman"/>
                <w:sz w:val="24"/>
                <w:szCs w:val="24"/>
                <w:lang w:val="uk-UA" w:eastAsia="ru-RU"/>
              </w:rPr>
              <w:t xml:space="preserve"> шт.</w:t>
            </w:r>
          </w:p>
          <w:p w:rsidR="00E22370" w:rsidRPr="00505E82" w:rsidRDefault="00E22370" w:rsidP="005D445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265</w:t>
            </w:r>
          </w:p>
          <w:p w:rsidR="00E22370" w:rsidRPr="00505E82" w:rsidRDefault="00E22370" w:rsidP="005D445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p w:rsidR="00E22370" w:rsidRPr="00F6751D" w:rsidRDefault="00E22370" w:rsidP="005D445B">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r>
            <w:r w:rsidRPr="00F6751D">
              <w:rPr>
                <w:rFonts w:ascii="Times New Roman" w:eastAsia="Times New Roman" w:hAnsi="Times New Roman" w:cs="Times New Roman"/>
                <w:sz w:val="24"/>
                <w:szCs w:val="24"/>
                <w:lang w:val="uk-UA" w:eastAsia="ru-RU"/>
              </w:rPr>
              <w:tab/>
            </w:r>
          </w:p>
          <w:p w:rsidR="00E22370" w:rsidRPr="00F6751D" w:rsidRDefault="00E22370" w:rsidP="005D445B">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E22370" w:rsidRPr="00F6751D" w:rsidTr="00E22370">
        <w:trPr>
          <w:trHeight w:val="263"/>
        </w:trPr>
        <w:tc>
          <w:tcPr>
            <w:tcW w:w="530" w:type="dxa"/>
            <w:tcBorders>
              <w:top w:val="single" w:sz="4" w:space="0" w:color="auto"/>
              <w:left w:val="single" w:sz="4" w:space="0" w:color="auto"/>
              <w:bottom w:val="single" w:sz="4" w:space="0" w:color="auto"/>
              <w:right w:val="single" w:sz="4" w:space="0" w:color="auto"/>
            </w:tcBorders>
            <w:vAlign w:val="center"/>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6133"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41,3</w:t>
            </w:r>
            <w:r w:rsidRPr="00F6751D">
              <w:rPr>
                <w:rFonts w:ascii="Times New Roman" w:eastAsia="Times New Roman" w:hAnsi="Times New Roman" w:cs="Times New Roman"/>
                <w:sz w:val="24"/>
                <w:szCs w:val="24"/>
                <w:lang w:val="uk-UA" w:eastAsia="ru-RU"/>
              </w:rPr>
              <w:t xml:space="preserve"> га</w:t>
            </w:r>
          </w:p>
        </w:tc>
        <w:tc>
          <w:tcPr>
            <w:tcW w:w="146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36</w:t>
            </w:r>
            <w:r>
              <w:rPr>
                <w:rFonts w:ascii="Times New Roman" w:eastAsia="Times New Roman" w:hAnsi="Times New Roman" w:cs="Times New Roman"/>
                <w:sz w:val="24"/>
                <w:szCs w:val="24"/>
                <w:lang w:val="uk-UA" w:eastAsia="ru-RU"/>
              </w:rPr>
              <w:t>,</w:t>
            </w:r>
            <w:r>
              <w:rPr>
                <w:rFonts w:ascii="Times New Roman" w:eastAsia="Times New Roman" w:hAnsi="Times New Roman" w:cs="Times New Roman"/>
                <w:sz w:val="24"/>
                <w:szCs w:val="24"/>
                <w:lang w:eastAsia="ru-RU"/>
              </w:rPr>
              <w:t>8</w:t>
            </w:r>
            <w:r>
              <w:rPr>
                <w:rFonts w:ascii="Times New Roman" w:eastAsia="Times New Roman" w:hAnsi="Times New Roman" w:cs="Times New Roman"/>
                <w:sz w:val="24"/>
                <w:szCs w:val="24"/>
                <w:lang w:val="uk-UA" w:eastAsia="ru-RU"/>
              </w:rPr>
              <w:t xml:space="preserve"> га</w:t>
            </w:r>
          </w:p>
        </w:tc>
      </w:tr>
      <w:tr w:rsidR="00E22370" w:rsidRPr="00F6751D" w:rsidTr="00E22370">
        <w:tc>
          <w:tcPr>
            <w:tcW w:w="53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6133"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1</w:t>
            </w:r>
            <w:r w:rsidRPr="00F6751D">
              <w:rPr>
                <w:rFonts w:ascii="Times New Roman" w:eastAsia="Times New Roman" w:hAnsi="Times New Roman" w:cs="Times New Roman"/>
                <w:sz w:val="24"/>
                <w:szCs w:val="24"/>
                <w:lang w:val="uk-UA" w:eastAsia="ru-RU"/>
              </w:rPr>
              <w:t xml:space="preserve"> чол.</w:t>
            </w:r>
          </w:p>
        </w:tc>
        <w:tc>
          <w:tcPr>
            <w:tcW w:w="1460" w:type="dxa"/>
            <w:tcBorders>
              <w:top w:val="single" w:sz="4" w:space="0" w:color="auto"/>
              <w:left w:val="single" w:sz="4" w:space="0" w:color="auto"/>
              <w:bottom w:val="single" w:sz="4" w:space="0" w:color="auto"/>
              <w:right w:val="single" w:sz="4" w:space="0" w:color="auto"/>
            </w:tcBorders>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E22370" w:rsidRPr="00F6751D" w:rsidTr="00E22370">
        <w:tc>
          <w:tcPr>
            <w:tcW w:w="530"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6133"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rsidR="00E22370" w:rsidRPr="002D63AC"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395</w:t>
            </w:r>
          </w:p>
        </w:tc>
        <w:tc>
          <w:tcPr>
            <w:tcW w:w="1460" w:type="dxa"/>
            <w:tcBorders>
              <w:top w:val="single" w:sz="4" w:space="0" w:color="auto"/>
              <w:left w:val="single" w:sz="4" w:space="0" w:color="auto"/>
              <w:bottom w:val="single" w:sz="4" w:space="0" w:color="auto"/>
              <w:right w:val="single" w:sz="4" w:space="0" w:color="auto"/>
            </w:tcBorders>
            <w:hideMark/>
          </w:tcPr>
          <w:p w:rsidR="00E22370" w:rsidRPr="00F6751D" w:rsidRDefault="00E22370" w:rsidP="005D445B">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340</w:t>
            </w:r>
          </w:p>
        </w:tc>
      </w:tr>
    </w:tbl>
    <w:p w:rsidR="00E22370" w:rsidRPr="00F6751D" w:rsidRDefault="00E22370" w:rsidP="00E22370">
      <w:pPr>
        <w:spacing w:after="0" w:line="240" w:lineRule="auto"/>
        <w:rPr>
          <w:rFonts w:ascii="Times New Roman" w:eastAsia="Times New Roman" w:hAnsi="Times New Roman" w:cs="Times New Roman"/>
          <w:sz w:val="24"/>
          <w:szCs w:val="24"/>
          <w:lang w:val="uk-UA" w:eastAsia="ru-RU"/>
        </w:rPr>
      </w:pPr>
    </w:p>
    <w:p w:rsidR="00B36607" w:rsidRPr="00F86650" w:rsidRDefault="000F0C73"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4"/>
          <w:szCs w:val="28"/>
          <w:highlight w:val="yellow"/>
          <w:lang w:val="uk-UA" w:eastAsia="ru-RU"/>
        </w:rPr>
        <w:t xml:space="preserve">  </w:t>
      </w:r>
    </w:p>
    <w:p w:rsidR="00DC22FE" w:rsidRPr="00DC22FE" w:rsidRDefault="00177E9C" w:rsidP="00DC22FE">
      <w:pPr>
        <w:spacing w:after="0" w:line="240" w:lineRule="auto"/>
        <w:jc w:val="both"/>
        <w:rPr>
          <w:rFonts w:ascii="Times New Roman" w:hAnsi="Times New Roman" w:cs="Times New Roman"/>
          <w:sz w:val="28"/>
          <w:szCs w:val="28"/>
          <w:lang w:val="uk-UA"/>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33152" behindDoc="0" locked="0" layoutInCell="1" allowOverlap="1" wp14:anchorId="344B9BF7" wp14:editId="700E446C">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rsidR="00556A34" w:rsidRPr="003547D9" w:rsidRDefault="00556A34"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556A34" w:rsidRPr="003547D9" w:rsidRDefault="00556A34"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556A34" w:rsidRPr="00894F4D"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3315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rsidR="00556A34" w:rsidRPr="003547D9" w:rsidRDefault="00556A34"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556A34" w:rsidRPr="003547D9" w:rsidRDefault="00556A34"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556A34" w:rsidRPr="00894F4D" w:rsidRDefault="00556A34" w:rsidP="00177E9C">
                      <w:pPr>
                        <w:pStyle w:val="21"/>
                        <w:spacing w:after="0" w:line="240" w:lineRule="auto"/>
                        <w:ind w:left="0"/>
                        <w:jc w:val="center"/>
                        <w:rPr>
                          <w:color w:val="FFFFFF"/>
                          <w:lang w:val="uk-UA"/>
                        </w:rPr>
                      </w:pPr>
                    </w:p>
                  </w:txbxContent>
                </v:textbox>
                <w10:wrap type="square" anchorx="page"/>
              </v:shape>
            </w:pict>
          </mc:Fallback>
        </mc:AlternateContent>
      </w:r>
      <w:r w:rsidR="000F0C73">
        <w:rPr>
          <w:rFonts w:ascii="Times New Roman" w:eastAsia="Times New Roman" w:hAnsi="Times New Roman" w:cs="Times New Roman"/>
          <w:sz w:val="28"/>
          <w:szCs w:val="28"/>
          <w:lang w:val="uk-UA" w:eastAsia="ru-RU"/>
        </w:rPr>
        <w:t xml:space="preserve">          </w:t>
      </w:r>
      <w:r w:rsidR="00DC22FE" w:rsidRPr="00DC22FE">
        <w:rPr>
          <w:rFonts w:ascii="Times New Roman" w:hAnsi="Times New Roman" w:cs="Times New Roman"/>
          <w:sz w:val="28"/>
          <w:szCs w:val="28"/>
          <w:lang w:val="uk-UA"/>
        </w:rPr>
        <w:t xml:space="preserve">Згідно штатного розпису комунальна установа Тростянецької міської ради «Тростянецький трудовий архів» складається з двох осіб: </w:t>
      </w:r>
    </w:p>
    <w:p w:rsidR="00DC22FE" w:rsidRPr="00DC22FE" w:rsidRDefault="00DC22FE" w:rsidP="00DC22FE">
      <w:pPr>
        <w:spacing w:after="0" w:line="240" w:lineRule="auto"/>
        <w:jc w:val="both"/>
        <w:rPr>
          <w:rFonts w:ascii="Times New Roman" w:hAnsi="Times New Roman" w:cs="Times New Roman"/>
          <w:sz w:val="28"/>
          <w:szCs w:val="28"/>
          <w:lang w:val="uk-UA"/>
        </w:rPr>
      </w:pPr>
      <w:r w:rsidRPr="00DC22FE">
        <w:rPr>
          <w:rFonts w:ascii="Times New Roman" w:hAnsi="Times New Roman" w:cs="Times New Roman"/>
          <w:sz w:val="28"/>
          <w:szCs w:val="28"/>
          <w:lang w:val="uk-UA"/>
        </w:rPr>
        <w:t>1) директор;</w:t>
      </w:r>
    </w:p>
    <w:p w:rsidR="00DC22FE" w:rsidRPr="00DC22FE" w:rsidRDefault="00DC22FE" w:rsidP="00DC22FE">
      <w:pPr>
        <w:spacing w:after="0" w:line="240" w:lineRule="auto"/>
        <w:jc w:val="both"/>
        <w:rPr>
          <w:rFonts w:ascii="Times New Roman" w:hAnsi="Times New Roman" w:cs="Times New Roman"/>
          <w:sz w:val="28"/>
          <w:szCs w:val="28"/>
          <w:lang w:val="uk-UA"/>
        </w:rPr>
      </w:pPr>
      <w:r w:rsidRPr="00DC22FE">
        <w:rPr>
          <w:rFonts w:ascii="Times New Roman" w:hAnsi="Times New Roman" w:cs="Times New Roman"/>
          <w:sz w:val="28"/>
          <w:szCs w:val="28"/>
          <w:lang w:val="uk-UA"/>
        </w:rPr>
        <w:t>2) провідний бухгалтер, провідний архівіст.</w:t>
      </w:r>
    </w:p>
    <w:p w:rsidR="00DC22FE" w:rsidRPr="00DC22FE" w:rsidRDefault="00DC22FE" w:rsidP="00DC22FE">
      <w:pPr>
        <w:spacing w:after="0" w:line="240" w:lineRule="auto"/>
        <w:jc w:val="both"/>
        <w:rPr>
          <w:rFonts w:ascii="Times New Roman" w:hAnsi="Times New Roman" w:cs="Times New Roman"/>
          <w:sz w:val="28"/>
          <w:szCs w:val="28"/>
          <w:lang w:val="uk-UA"/>
        </w:rPr>
      </w:pPr>
      <w:r w:rsidRPr="00DC22FE">
        <w:rPr>
          <w:rFonts w:ascii="Times New Roman" w:hAnsi="Times New Roman" w:cs="Times New Roman"/>
          <w:sz w:val="28"/>
          <w:szCs w:val="28"/>
          <w:lang w:val="uk-UA"/>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rsidR="00DC22FE" w:rsidRPr="00DC22FE" w:rsidRDefault="00DC22FE" w:rsidP="00DC22FE">
      <w:pPr>
        <w:spacing w:after="0" w:line="240" w:lineRule="auto"/>
        <w:jc w:val="both"/>
        <w:rPr>
          <w:rFonts w:ascii="Times New Roman" w:hAnsi="Times New Roman" w:cs="Times New Roman"/>
          <w:sz w:val="28"/>
          <w:szCs w:val="28"/>
          <w:lang w:val="uk-UA"/>
        </w:rPr>
      </w:pPr>
      <w:r w:rsidRPr="00DC22FE">
        <w:rPr>
          <w:rFonts w:ascii="Times New Roman" w:hAnsi="Times New Roman" w:cs="Times New Roman"/>
          <w:sz w:val="28"/>
          <w:szCs w:val="28"/>
          <w:lang w:val="uk-UA"/>
        </w:rPr>
        <w:t xml:space="preserve">Станом на 01 жовтня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14783 справ. У звітному періоді прийнято на зберігання 213 справ.    </w:t>
      </w:r>
    </w:p>
    <w:p w:rsidR="00DC22FE" w:rsidRPr="00DC22FE" w:rsidRDefault="00DC22FE" w:rsidP="00DC22FE">
      <w:pPr>
        <w:spacing w:after="0" w:line="240" w:lineRule="auto"/>
        <w:jc w:val="both"/>
        <w:rPr>
          <w:rFonts w:ascii="Times New Roman" w:hAnsi="Times New Roman" w:cs="Times New Roman"/>
          <w:sz w:val="28"/>
          <w:szCs w:val="28"/>
          <w:lang w:val="uk-UA"/>
        </w:rPr>
      </w:pPr>
      <w:r w:rsidRPr="00DC22FE">
        <w:rPr>
          <w:rFonts w:ascii="Times New Roman" w:hAnsi="Times New Roman" w:cs="Times New Roman"/>
          <w:sz w:val="28"/>
          <w:szCs w:val="28"/>
          <w:lang w:val="uk-UA"/>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rsidR="00DC22FE" w:rsidRPr="00DC22FE" w:rsidRDefault="00DC22FE" w:rsidP="00DC22F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C22FE">
        <w:rPr>
          <w:rFonts w:ascii="Times New Roman" w:hAnsi="Times New Roman" w:cs="Times New Roman"/>
          <w:sz w:val="28"/>
          <w:szCs w:val="28"/>
          <w:lang w:val="uk-UA"/>
        </w:rPr>
        <w:t xml:space="preserve">У звітному періоді працівниками установи здійснювалась робота по </w:t>
      </w:r>
      <w:r w:rsidRPr="00DC22FE">
        <w:rPr>
          <w:rFonts w:ascii="Times New Roman" w:hAnsi="Times New Roman" w:cs="Times New Roman"/>
          <w:sz w:val="28"/>
          <w:szCs w:val="28"/>
          <w:shd w:val="clear" w:color="auto" w:fill="FFFFFF"/>
          <w:lang w:val="ru-RU"/>
        </w:rPr>
        <w:t>виконанн</w:t>
      </w:r>
      <w:r w:rsidRPr="00DC22FE">
        <w:rPr>
          <w:rFonts w:ascii="Times New Roman" w:hAnsi="Times New Roman" w:cs="Times New Roman"/>
          <w:sz w:val="28"/>
          <w:szCs w:val="28"/>
          <w:shd w:val="clear" w:color="auto" w:fill="FFFFFF"/>
          <w:lang w:val="uk-UA"/>
        </w:rPr>
        <w:t>ю</w:t>
      </w:r>
      <w:r w:rsidRPr="00DC22FE">
        <w:rPr>
          <w:rFonts w:ascii="Times New Roman" w:hAnsi="Times New Roman" w:cs="Times New Roman"/>
          <w:sz w:val="28"/>
          <w:szCs w:val="28"/>
          <w:shd w:val="clear" w:color="auto" w:fill="FFFFFF"/>
          <w:lang w:val="ru-RU"/>
        </w:rPr>
        <w:t xml:space="preserve"> соціально-правових запитів юридичних та фізичних осіб</w:t>
      </w:r>
      <w:r w:rsidRPr="00DC22FE">
        <w:rPr>
          <w:rFonts w:ascii="Times New Roman" w:hAnsi="Times New Roman" w:cs="Times New Roman"/>
          <w:sz w:val="28"/>
          <w:szCs w:val="28"/>
          <w:shd w:val="clear" w:color="auto" w:fill="FFFFFF"/>
          <w:lang w:val="uk-UA"/>
        </w:rPr>
        <w:t>.</w:t>
      </w:r>
      <w:r w:rsidRPr="00DC22FE">
        <w:rPr>
          <w:rFonts w:ascii="Times New Roman" w:hAnsi="Times New Roman" w:cs="Times New Roman"/>
          <w:sz w:val="28"/>
          <w:szCs w:val="28"/>
          <w:lang w:val="uk-UA"/>
        </w:rPr>
        <w:t xml:space="preserve"> За 9 місяців 2025 року на розгляд надійшло 322 звернення, які стосуються документів із кадрових питань (особового складу) ліквідованих юридичних осіб. У порівнянні з 2024 роком на 58 звернень менше (за 9 місяців 2024 року- 380 звернень).</w:t>
      </w:r>
      <w:r w:rsidRPr="00DC22FE">
        <w:rPr>
          <w:rFonts w:ascii="Times New Roman" w:hAnsi="Times New Roman" w:cs="Times New Roman"/>
          <w:sz w:val="28"/>
          <w:szCs w:val="28"/>
          <w:lang w:val="uk-UA"/>
        </w:rPr>
        <w:tab/>
      </w:r>
      <w:r w:rsidRPr="00DC22FE">
        <w:rPr>
          <w:rFonts w:ascii="Times New Roman" w:hAnsi="Times New Roman" w:cs="Times New Roman"/>
          <w:sz w:val="28"/>
          <w:szCs w:val="28"/>
          <w:lang w:val="uk-UA"/>
        </w:rPr>
        <w:tab/>
      </w:r>
      <w:r w:rsidRPr="00DC22FE">
        <w:rPr>
          <w:rFonts w:ascii="Times New Roman" w:hAnsi="Times New Roman" w:cs="Times New Roman"/>
          <w:sz w:val="28"/>
          <w:szCs w:val="28"/>
          <w:lang w:val="uk-UA"/>
        </w:rPr>
        <w:tab/>
        <w:t xml:space="preserve"> </w:t>
      </w:r>
      <w:r w:rsidRPr="00DC22FE">
        <w:rPr>
          <w:rFonts w:ascii="Times New Roman" w:hAnsi="Times New Roman" w:cs="Times New Roman"/>
          <w:sz w:val="28"/>
          <w:szCs w:val="28"/>
          <w:lang w:val="uk-UA"/>
        </w:rPr>
        <w:tab/>
      </w:r>
      <w:r w:rsidRPr="00DC22FE">
        <w:rPr>
          <w:rFonts w:ascii="Times New Roman" w:hAnsi="Times New Roman" w:cs="Times New Roman"/>
          <w:sz w:val="28"/>
          <w:szCs w:val="28"/>
          <w:lang w:val="uk-UA"/>
        </w:rPr>
        <w:tab/>
      </w:r>
      <w:r w:rsidRPr="00DC22FE">
        <w:rPr>
          <w:rFonts w:ascii="Times New Roman" w:hAnsi="Times New Roman" w:cs="Times New Roman"/>
          <w:sz w:val="28"/>
          <w:szCs w:val="28"/>
          <w:lang w:val="uk-UA"/>
        </w:rPr>
        <w:tab/>
      </w:r>
      <w:r w:rsidRPr="00DC22FE">
        <w:rPr>
          <w:rFonts w:ascii="Times New Roman" w:hAnsi="Times New Roman" w:cs="Times New Roman"/>
          <w:sz w:val="28"/>
          <w:szCs w:val="28"/>
          <w:lang w:val="ru-RU"/>
        </w:rPr>
        <w:t xml:space="preserve">За зазначеними документами </w:t>
      </w:r>
      <w:r w:rsidRPr="00DC22FE">
        <w:rPr>
          <w:rFonts w:ascii="Times New Roman" w:hAnsi="Times New Roman" w:cs="Times New Roman"/>
          <w:sz w:val="28"/>
          <w:szCs w:val="28"/>
          <w:lang w:val="uk-UA"/>
        </w:rPr>
        <w:t>ви</w:t>
      </w:r>
      <w:r w:rsidRPr="00DC22FE">
        <w:rPr>
          <w:rFonts w:ascii="Times New Roman" w:hAnsi="Times New Roman" w:cs="Times New Roman"/>
          <w:sz w:val="28"/>
          <w:szCs w:val="28"/>
          <w:lang w:val="ru-RU"/>
        </w:rPr>
        <w:t>дано</w:t>
      </w:r>
      <w:r w:rsidRPr="00DC22FE">
        <w:rPr>
          <w:rFonts w:ascii="Times New Roman" w:hAnsi="Times New Roman" w:cs="Times New Roman"/>
          <w:sz w:val="28"/>
          <w:szCs w:val="28"/>
          <w:lang w:val="uk-UA"/>
        </w:rPr>
        <w:t>:</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lang w:val="uk-UA"/>
        </w:rPr>
        <w:t xml:space="preserve">- архівні довідки </w:t>
      </w:r>
      <w:r w:rsidRPr="00DC22FE">
        <w:rPr>
          <w:rFonts w:ascii="Times New Roman" w:hAnsi="Times New Roman" w:cs="Times New Roman"/>
          <w:sz w:val="28"/>
          <w:szCs w:val="28"/>
          <w:shd w:val="clear" w:color="auto" w:fill="FFFFFF"/>
          <w:lang w:val="ru-RU"/>
        </w:rPr>
        <w:t>про підтвердження трудового стажу</w:t>
      </w:r>
      <w:r w:rsidRPr="00DC22FE">
        <w:rPr>
          <w:rFonts w:ascii="Times New Roman" w:hAnsi="Times New Roman" w:cs="Times New Roman"/>
          <w:sz w:val="28"/>
          <w:szCs w:val="28"/>
          <w:shd w:val="clear" w:color="auto" w:fill="FFFFFF"/>
          <w:lang w:val="uk-UA"/>
        </w:rPr>
        <w:t>;</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shd w:val="clear" w:color="auto" w:fill="FFFFFF"/>
          <w:lang w:val="uk-UA"/>
        </w:rPr>
        <w:t>- архівні довідки про ліквідацію підприємства (установи);</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shd w:val="clear" w:color="auto" w:fill="FFFFFF"/>
          <w:lang w:val="uk-UA"/>
        </w:rPr>
        <w:t xml:space="preserve">- </w:t>
      </w:r>
      <w:r w:rsidRPr="00DC22FE">
        <w:rPr>
          <w:rFonts w:ascii="Times New Roman" w:hAnsi="Times New Roman" w:cs="Times New Roman"/>
          <w:sz w:val="28"/>
          <w:szCs w:val="28"/>
          <w:lang w:val="uk-UA"/>
        </w:rPr>
        <w:t xml:space="preserve">архівні довідки </w:t>
      </w:r>
      <w:r w:rsidRPr="00DC22FE">
        <w:rPr>
          <w:rFonts w:ascii="Times New Roman" w:hAnsi="Times New Roman" w:cs="Times New Roman"/>
          <w:sz w:val="28"/>
          <w:szCs w:val="28"/>
          <w:shd w:val="clear" w:color="auto" w:fill="FFFFFF"/>
          <w:lang w:val="ru-RU"/>
        </w:rPr>
        <w:t>про заробітну плату</w:t>
      </w:r>
      <w:r w:rsidRPr="00DC22FE">
        <w:rPr>
          <w:rFonts w:ascii="Times New Roman" w:hAnsi="Times New Roman" w:cs="Times New Roman"/>
          <w:sz w:val="28"/>
          <w:szCs w:val="28"/>
          <w:shd w:val="clear" w:color="auto" w:fill="FFFFFF"/>
          <w:lang w:val="uk-UA"/>
        </w:rPr>
        <w:t>;</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shd w:val="clear" w:color="auto" w:fill="FFFFFF"/>
          <w:lang w:val="uk-UA"/>
        </w:rPr>
        <w:t xml:space="preserve">- </w:t>
      </w:r>
      <w:r w:rsidRPr="00DC22FE">
        <w:rPr>
          <w:rFonts w:ascii="Times New Roman" w:hAnsi="Times New Roman" w:cs="Times New Roman"/>
          <w:sz w:val="28"/>
          <w:szCs w:val="28"/>
          <w:lang w:val="uk-UA"/>
        </w:rPr>
        <w:t xml:space="preserve">довідки </w:t>
      </w:r>
      <w:r w:rsidRPr="00DC22FE">
        <w:rPr>
          <w:rFonts w:ascii="Times New Roman" w:hAnsi="Times New Roman" w:cs="Times New Roman"/>
          <w:sz w:val="28"/>
          <w:szCs w:val="28"/>
          <w:shd w:val="clear" w:color="auto" w:fill="FFFFFF"/>
          <w:lang w:val="uk-UA"/>
        </w:rPr>
        <w:t>про перейменування та реорганізацію підприємств;</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shd w:val="clear" w:color="auto" w:fill="FFFFFF"/>
          <w:lang w:val="uk-UA"/>
        </w:rPr>
        <w:t>- архівні копії;</w:t>
      </w:r>
    </w:p>
    <w:p w:rsidR="00DC22FE" w:rsidRPr="00DC22FE" w:rsidRDefault="00DC22FE" w:rsidP="00DC22FE">
      <w:pPr>
        <w:spacing w:after="0" w:line="240" w:lineRule="auto"/>
        <w:jc w:val="both"/>
        <w:rPr>
          <w:rFonts w:ascii="Times New Roman" w:hAnsi="Times New Roman" w:cs="Times New Roman"/>
          <w:sz w:val="28"/>
          <w:szCs w:val="28"/>
          <w:shd w:val="clear" w:color="auto" w:fill="FFFFFF"/>
          <w:lang w:val="uk-UA"/>
        </w:rPr>
      </w:pPr>
      <w:r w:rsidRPr="00DC22FE">
        <w:rPr>
          <w:rFonts w:ascii="Times New Roman" w:hAnsi="Times New Roman" w:cs="Times New Roman"/>
          <w:sz w:val="28"/>
          <w:szCs w:val="28"/>
          <w:shd w:val="clear" w:color="auto" w:fill="FFFFFF"/>
          <w:lang w:val="uk-UA"/>
        </w:rPr>
        <w:t>- архівні витяги.</w:t>
      </w:r>
    </w:p>
    <w:p w:rsidR="00DC22FE" w:rsidRPr="00DC22FE" w:rsidRDefault="00DC22FE" w:rsidP="00DC22F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shd w:val="clear" w:color="auto" w:fill="FFFFFF"/>
          <w:lang w:val="uk-UA"/>
        </w:rPr>
        <w:t xml:space="preserve">         </w:t>
      </w:r>
      <w:r w:rsidRPr="00DC22FE">
        <w:rPr>
          <w:rFonts w:ascii="Times New Roman" w:hAnsi="Times New Roman" w:cs="Times New Roman"/>
          <w:sz w:val="28"/>
          <w:szCs w:val="28"/>
          <w:shd w:val="clear" w:color="auto" w:fill="FFFFFF"/>
          <w:lang w:val="uk-UA"/>
        </w:rPr>
        <w:t>Надання архівних довідок, копій або витягів на</w:t>
      </w:r>
      <w:r w:rsidRPr="00DC22FE">
        <w:rPr>
          <w:rFonts w:ascii="Times New Roman" w:hAnsi="Times New Roman" w:cs="Times New Roman"/>
          <w:sz w:val="28"/>
          <w:szCs w:val="28"/>
          <w:shd w:val="clear" w:color="auto" w:fill="FFFFFF"/>
        </w:rPr>
        <w:t> </w:t>
      </w:r>
      <w:r w:rsidRPr="00DC22FE">
        <w:rPr>
          <w:rFonts w:ascii="Times New Roman" w:hAnsi="Times New Roman" w:cs="Times New Roman"/>
          <w:sz w:val="28"/>
          <w:szCs w:val="28"/>
          <w:shd w:val="clear" w:color="auto" w:fill="FFFFFF"/>
          <w:lang w:val="uk-UA"/>
        </w:rPr>
        <w:t>запити фізичних та</w:t>
      </w:r>
      <w:r w:rsidRPr="00DC22FE">
        <w:rPr>
          <w:rFonts w:ascii="Times New Roman" w:hAnsi="Times New Roman" w:cs="Times New Roman"/>
          <w:sz w:val="28"/>
          <w:szCs w:val="28"/>
          <w:shd w:val="clear" w:color="auto" w:fill="FFFFFF"/>
        </w:rPr>
        <w:t> </w:t>
      </w:r>
      <w:r w:rsidRPr="00DC22FE">
        <w:rPr>
          <w:rFonts w:ascii="Times New Roman" w:hAnsi="Times New Roman" w:cs="Times New Roman"/>
          <w:sz w:val="28"/>
          <w:szCs w:val="28"/>
          <w:shd w:val="clear" w:color="auto" w:fill="FFFFFF"/>
          <w:lang w:val="uk-UA"/>
        </w:rPr>
        <w:t>юридичних осіб соціально-правового характеру, здійснюється архівною установою безоплатно.</w:t>
      </w:r>
      <w:r w:rsidRPr="00DC22FE">
        <w:rPr>
          <w:rFonts w:ascii="Times New Roman" w:hAnsi="Times New Roman" w:cs="Times New Roman"/>
          <w:sz w:val="28"/>
          <w:szCs w:val="28"/>
          <w:lang w:val="uk-UA"/>
        </w:rPr>
        <w:t xml:space="preserve"> </w:t>
      </w:r>
    </w:p>
    <w:p w:rsidR="00DC22FE" w:rsidRPr="00DC22FE" w:rsidRDefault="00DC22FE" w:rsidP="00DC22FE">
      <w:pPr>
        <w:spacing w:after="0" w:line="240" w:lineRule="auto"/>
        <w:jc w:val="both"/>
        <w:rPr>
          <w:rFonts w:ascii="Times New Roman" w:hAnsi="Times New Roman" w:cs="Times New Roman"/>
          <w:sz w:val="28"/>
          <w:szCs w:val="28"/>
          <w:lang w:val="ru-RU"/>
        </w:rPr>
      </w:pPr>
      <w:r w:rsidRPr="00DC22FE">
        <w:rPr>
          <w:rFonts w:ascii="Times New Roman" w:hAnsi="Times New Roman" w:cs="Times New Roman"/>
          <w:sz w:val="28"/>
          <w:szCs w:val="28"/>
          <w:lang w:val="uk-UA"/>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w:t>
      </w:r>
      <w:r w:rsidRPr="00DC22FE">
        <w:rPr>
          <w:rFonts w:ascii="Times New Roman" w:hAnsi="Times New Roman" w:cs="Times New Roman"/>
          <w:sz w:val="28"/>
          <w:szCs w:val="28"/>
          <w:lang w:val="ru-RU"/>
        </w:rPr>
        <w:t>температурн</w:t>
      </w:r>
      <w:r w:rsidRPr="00DC22FE">
        <w:rPr>
          <w:rFonts w:ascii="Times New Roman" w:hAnsi="Times New Roman" w:cs="Times New Roman"/>
          <w:sz w:val="28"/>
          <w:szCs w:val="28"/>
          <w:lang w:val="uk-UA"/>
        </w:rPr>
        <w:t>им</w:t>
      </w:r>
      <w:r w:rsidRPr="00DC22FE">
        <w:rPr>
          <w:rFonts w:ascii="Times New Roman" w:hAnsi="Times New Roman" w:cs="Times New Roman"/>
          <w:sz w:val="28"/>
          <w:szCs w:val="28"/>
          <w:lang w:val="ru-RU"/>
        </w:rPr>
        <w:t xml:space="preserve"> режим</w:t>
      </w:r>
      <w:r w:rsidRPr="00DC22FE">
        <w:rPr>
          <w:rFonts w:ascii="Times New Roman" w:hAnsi="Times New Roman" w:cs="Times New Roman"/>
          <w:sz w:val="28"/>
          <w:szCs w:val="28"/>
          <w:lang w:val="uk-UA"/>
        </w:rPr>
        <w:t>ом</w:t>
      </w:r>
      <w:r w:rsidRPr="00DC22FE">
        <w:rPr>
          <w:rFonts w:ascii="Times New Roman" w:hAnsi="Times New Roman" w:cs="Times New Roman"/>
          <w:sz w:val="28"/>
          <w:szCs w:val="28"/>
          <w:lang w:val="ru-RU"/>
        </w:rPr>
        <w:t xml:space="preserve"> та вологості повітря в архівосховищ</w:t>
      </w:r>
      <w:r w:rsidRPr="00DC22FE">
        <w:rPr>
          <w:rFonts w:ascii="Times New Roman" w:hAnsi="Times New Roman" w:cs="Times New Roman"/>
          <w:sz w:val="28"/>
          <w:szCs w:val="28"/>
          <w:lang w:val="uk-UA"/>
        </w:rPr>
        <w:t xml:space="preserve">ах. </w:t>
      </w:r>
      <w:r w:rsidRPr="00DC22FE">
        <w:rPr>
          <w:rFonts w:ascii="Times New Roman" w:hAnsi="Times New Roman" w:cs="Times New Roman"/>
          <w:sz w:val="28"/>
          <w:szCs w:val="28"/>
          <w:lang w:val="ru-RU"/>
        </w:rPr>
        <w:t xml:space="preserve"> </w:t>
      </w:r>
    </w:p>
    <w:p w:rsidR="00DC22FE" w:rsidRDefault="00DC22FE" w:rsidP="009837EE">
      <w:pPr>
        <w:shd w:val="clear" w:color="auto" w:fill="FFFFFF" w:themeFill="background1"/>
        <w:spacing w:after="0" w:line="240" w:lineRule="auto"/>
        <w:jc w:val="both"/>
        <w:rPr>
          <w:sz w:val="28"/>
          <w:szCs w:val="28"/>
          <w:highlight w:val="yellow"/>
          <w:lang w:val="uk-UA"/>
        </w:rPr>
      </w:pPr>
    </w:p>
    <w:p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28032" behindDoc="0" locked="0" layoutInCell="1" allowOverlap="1" wp14:anchorId="7689648D" wp14:editId="6E63DA85">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rsidR="00556A34" w:rsidRDefault="00556A34"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556A34" w:rsidRPr="004F524E" w:rsidRDefault="00556A34"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4" type="#_x0000_t202" style="position:absolute;left:0;text-align:left;margin-left:0;margin-top:23.05pt;width:610.5pt;height:43.9pt;z-index:2516280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Dmcf31&#10;SAIAAGAEAAAOAAAAAAAAAAAAAAAAAC4CAABkcnMvZTJvRG9jLnhtbFBLAQItABQABgAIAAAAIQCc&#10;PLvz3wAAAAgBAAAPAAAAAAAAAAAAAAAAAKIEAABkcnMvZG93bnJldi54bWxQSwUGAAAAAAQABADz&#10;AAAArgUAAAAA&#10;" fillcolor="#7030a0">
                <v:textbox>
                  <w:txbxContent>
                    <w:p w:rsidR="00556A34" w:rsidRDefault="00556A34"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556A34" w:rsidRPr="004F524E" w:rsidRDefault="00556A34"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rsidR="002C3501" w:rsidRPr="002C3501" w:rsidRDefault="00F40B94" w:rsidP="002C3501">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2C3501" w:rsidRPr="002C3501">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9 місяців 2025 року підприємство отримало дохід від надання послуг в сумі  </w:t>
      </w:r>
      <w:r w:rsidR="002C3501" w:rsidRPr="002C3501">
        <w:rPr>
          <w:rFonts w:ascii="Times New Roman" w:hAnsi="Times New Roman"/>
          <w:b/>
          <w:sz w:val="28"/>
          <w:szCs w:val="28"/>
          <w:lang w:val="uk-UA" w:eastAsia="ru-RU"/>
        </w:rPr>
        <w:t>2984,0</w:t>
      </w:r>
      <w:r w:rsidR="002C3501" w:rsidRPr="002C3501">
        <w:rPr>
          <w:rFonts w:ascii="Times New Roman" w:hAnsi="Times New Roman"/>
          <w:b/>
          <w:bCs/>
          <w:sz w:val="28"/>
          <w:szCs w:val="28"/>
          <w:lang w:val="uk-UA" w:eastAsia="ru-RU"/>
        </w:rPr>
        <w:t xml:space="preserve"> тис. грн.,</w:t>
      </w:r>
      <w:r w:rsidR="002C3501" w:rsidRPr="002C3501">
        <w:rPr>
          <w:rFonts w:ascii="Times New Roman" w:hAnsi="Times New Roman"/>
          <w:sz w:val="28"/>
          <w:szCs w:val="28"/>
          <w:lang w:val="uk-UA" w:eastAsia="ru-RU"/>
        </w:rPr>
        <w:t xml:space="preserve"> що на 399,1 тис. грн. більше, ніж за аналогічний період минулого року.</w:t>
      </w:r>
      <w:r w:rsidR="002C3501" w:rsidRPr="002C3501">
        <w:rPr>
          <w:rFonts w:ascii="Times New Roman" w:eastAsia="SimSun" w:hAnsi="Times New Roman"/>
          <w:sz w:val="28"/>
          <w:szCs w:val="28"/>
          <w:lang w:val="uk-UA" w:eastAsia="ru-RU"/>
        </w:rPr>
        <w:t xml:space="preserve"> </w:t>
      </w:r>
    </w:p>
    <w:p w:rsidR="002C3501" w:rsidRPr="002C3501" w:rsidRDefault="002C3501" w:rsidP="002C3501">
      <w:pPr>
        <w:spacing w:after="0" w:line="240" w:lineRule="auto"/>
        <w:ind w:firstLine="708"/>
        <w:jc w:val="both"/>
        <w:rPr>
          <w:rFonts w:ascii="Times New Roman" w:eastAsia="SimSun" w:hAnsi="Times New Roman"/>
          <w:sz w:val="28"/>
          <w:szCs w:val="28"/>
          <w:lang w:val="uk-UA" w:eastAsia="ru-RU"/>
        </w:rPr>
      </w:pPr>
      <w:r w:rsidRPr="002C3501">
        <w:rPr>
          <w:rFonts w:ascii="Times New Roman" w:eastAsia="SimSun" w:hAnsi="Times New Roman"/>
          <w:sz w:val="28"/>
          <w:szCs w:val="28"/>
          <w:lang w:val="uk-UA" w:eastAsia="ru-RU"/>
        </w:rPr>
        <w:t xml:space="preserve">Дохід від власних послуг склав </w:t>
      </w:r>
      <w:r w:rsidRPr="002C3501">
        <w:rPr>
          <w:rFonts w:ascii="Times New Roman" w:eastAsia="SimSun" w:hAnsi="Times New Roman"/>
          <w:b/>
          <w:sz w:val="28"/>
          <w:szCs w:val="28"/>
          <w:lang w:val="uk-UA" w:eastAsia="ru-RU"/>
        </w:rPr>
        <w:t>2215,7</w:t>
      </w:r>
      <w:r w:rsidRPr="002C3501">
        <w:rPr>
          <w:rFonts w:ascii="Times New Roman" w:eastAsia="SimSun" w:hAnsi="Times New Roman"/>
          <w:b/>
          <w:bCs/>
          <w:sz w:val="28"/>
          <w:szCs w:val="28"/>
          <w:lang w:val="uk-UA" w:eastAsia="ru-RU"/>
        </w:rPr>
        <w:t xml:space="preserve"> тис. грн</w:t>
      </w:r>
      <w:r w:rsidRPr="002C3501">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2C3501">
        <w:rPr>
          <w:rFonts w:ascii="Times New Roman" w:eastAsia="SimSun" w:hAnsi="Times New Roman"/>
          <w:b/>
          <w:sz w:val="28"/>
          <w:szCs w:val="28"/>
          <w:lang w:val="uk-UA" w:eastAsia="ru-RU"/>
        </w:rPr>
        <w:t>768,3</w:t>
      </w:r>
      <w:r w:rsidRPr="002C3501">
        <w:rPr>
          <w:rFonts w:ascii="Times New Roman" w:eastAsia="SimSun" w:hAnsi="Times New Roman"/>
          <w:b/>
          <w:bCs/>
          <w:sz w:val="28"/>
          <w:szCs w:val="28"/>
          <w:lang w:val="uk-UA" w:eastAsia="ru-RU"/>
        </w:rPr>
        <w:t xml:space="preserve"> тис. грн.</w:t>
      </w:r>
      <w:r w:rsidRPr="002C3501">
        <w:rPr>
          <w:rFonts w:ascii="Times New Roman" w:eastAsia="SimSun" w:hAnsi="Times New Roman"/>
          <w:sz w:val="28"/>
          <w:szCs w:val="28"/>
          <w:lang w:val="uk-UA" w:eastAsia="ru-RU"/>
        </w:rPr>
        <w:t xml:space="preserve">               </w:t>
      </w:r>
    </w:p>
    <w:p w:rsidR="002C3501" w:rsidRPr="002C3501" w:rsidRDefault="002C3501" w:rsidP="002C3501">
      <w:pPr>
        <w:spacing w:after="0" w:line="240" w:lineRule="auto"/>
        <w:ind w:firstLine="708"/>
        <w:jc w:val="both"/>
        <w:rPr>
          <w:rFonts w:ascii="Times New Roman" w:eastAsia="SimSun" w:hAnsi="Times New Roman"/>
          <w:sz w:val="28"/>
          <w:szCs w:val="28"/>
          <w:lang w:val="uk-UA" w:eastAsia="ru-RU"/>
        </w:rPr>
      </w:pPr>
      <w:r w:rsidRPr="002C3501">
        <w:rPr>
          <w:rFonts w:ascii="Times New Roman" w:eastAsia="SimSun" w:hAnsi="Times New Roman"/>
          <w:sz w:val="28"/>
          <w:szCs w:val="28"/>
          <w:lang w:val="uk-UA" w:eastAsia="ru-RU"/>
        </w:rPr>
        <w:t xml:space="preserve">Витрати підприємства за звітний період склали </w:t>
      </w:r>
      <w:r w:rsidRPr="002C3501">
        <w:rPr>
          <w:rFonts w:ascii="Times New Roman" w:eastAsia="SimSun" w:hAnsi="Times New Roman"/>
          <w:b/>
          <w:sz w:val="28"/>
          <w:szCs w:val="28"/>
          <w:lang w:val="uk-UA" w:eastAsia="ru-RU"/>
        </w:rPr>
        <w:t>3221,3</w:t>
      </w:r>
      <w:r w:rsidRPr="002C3501">
        <w:rPr>
          <w:rFonts w:ascii="Times New Roman" w:eastAsia="SimSun" w:hAnsi="Times New Roman"/>
          <w:b/>
          <w:bCs/>
          <w:sz w:val="28"/>
          <w:szCs w:val="28"/>
          <w:lang w:val="uk-UA" w:eastAsia="ru-RU"/>
        </w:rPr>
        <w:t xml:space="preserve"> тис. грн.,</w:t>
      </w:r>
      <w:r w:rsidRPr="002C3501">
        <w:rPr>
          <w:rFonts w:ascii="Times New Roman" w:eastAsia="SimSun" w:hAnsi="Times New Roman"/>
          <w:sz w:val="28"/>
          <w:szCs w:val="28"/>
          <w:lang w:val="uk-UA" w:eastAsia="ru-RU"/>
        </w:rPr>
        <w:t xml:space="preserve"> що на 91,5 тис. грн. більше ніж в минулому році. Амортизаційні витрати склали 744,7 тис. грн. </w:t>
      </w:r>
    </w:p>
    <w:p w:rsidR="002C3501" w:rsidRPr="002C3501" w:rsidRDefault="002C3501" w:rsidP="002C3501">
      <w:pPr>
        <w:spacing w:after="0" w:line="240" w:lineRule="auto"/>
        <w:ind w:firstLine="708"/>
        <w:jc w:val="both"/>
        <w:rPr>
          <w:rFonts w:ascii="Times New Roman" w:eastAsia="SimSun" w:hAnsi="Times New Roman"/>
          <w:sz w:val="28"/>
          <w:szCs w:val="28"/>
          <w:lang w:val="uk-UA" w:eastAsia="ru-RU"/>
        </w:rPr>
      </w:pPr>
      <w:r w:rsidRPr="002C3501">
        <w:rPr>
          <w:rFonts w:ascii="Times New Roman" w:eastAsia="SimSun" w:hAnsi="Times New Roman"/>
          <w:sz w:val="28"/>
          <w:szCs w:val="28"/>
          <w:lang w:val="uk-UA" w:eastAsia="ru-RU"/>
        </w:rPr>
        <w:t xml:space="preserve">По результатах роботи за </w:t>
      </w:r>
      <w:r w:rsidRPr="002C3501">
        <w:rPr>
          <w:rFonts w:ascii="Times New Roman" w:hAnsi="Times New Roman"/>
          <w:sz w:val="28"/>
          <w:szCs w:val="28"/>
          <w:lang w:val="uk-UA" w:eastAsia="ru-RU"/>
        </w:rPr>
        <w:t>9 місяців 2025 року</w:t>
      </w:r>
      <w:r w:rsidRPr="002C3501">
        <w:rPr>
          <w:rFonts w:ascii="Times New Roman" w:eastAsia="SimSun" w:hAnsi="Times New Roman"/>
          <w:sz w:val="28"/>
          <w:szCs w:val="28"/>
          <w:lang w:val="uk-UA" w:eastAsia="ru-RU"/>
        </w:rPr>
        <w:t xml:space="preserve"> підприємство отримало  збиток у сумі </w:t>
      </w:r>
      <w:r w:rsidRPr="002C3501">
        <w:rPr>
          <w:rFonts w:ascii="Times New Roman" w:eastAsia="SimSun" w:hAnsi="Times New Roman"/>
          <w:b/>
          <w:sz w:val="28"/>
          <w:szCs w:val="28"/>
          <w:lang w:val="uk-UA" w:eastAsia="ru-RU"/>
        </w:rPr>
        <w:t>237,3</w:t>
      </w:r>
      <w:r w:rsidRPr="002C3501">
        <w:rPr>
          <w:rFonts w:ascii="Times New Roman" w:eastAsia="SimSun" w:hAnsi="Times New Roman"/>
          <w:b/>
          <w:bCs/>
          <w:sz w:val="28"/>
          <w:szCs w:val="28"/>
          <w:lang w:val="uk-UA" w:eastAsia="ru-RU"/>
        </w:rPr>
        <w:t xml:space="preserve"> тис. грн.</w:t>
      </w:r>
      <w:r w:rsidRPr="002C3501">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544,9 тис. грн. </w:t>
      </w:r>
    </w:p>
    <w:p w:rsidR="002C3501" w:rsidRPr="002C3501" w:rsidRDefault="002C3501" w:rsidP="002C3501">
      <w:pPr>
        <w:spacing w:after="0" w:line="240" w:lineRule="auto"/>
        <w:ind w:firstLine="708"/>
        <w:jc w:val="both"/>
        <w:rPr>
          <w:rFonts w:ascii="Times New Roman" w:eastAsia="SimSun" w:hAnsi="Times New Roman"/>
          <w:sz w:val="28"/>
          <w:szCs w:val="28"/>
          <w:lang w:val="uk-UA" w:eastAsia="ru-RU"/>
        </w:rPr>
      </w:pPr>
      <w:r w:rsidRPr="002C3501">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rsidR="002C3501" w:rsidRPr="002C3501" w:rsidRDefault="002C3501" w:rsidP="002C3501">
      <w:pPr>
        <w:spacing w:after="0" w:line="240" w:lineRule="auto"/>
        <w:ind w:firstLine="708"/>
        <w:jc w:val="both"/>
        <w:rPr>
          <w:rFonts w:ascii="Times New Roman" w:eastAsia="SimSun" w:hAnsi="Times New Roman"/>
          <w:b/>
          <w:bCs/>
          <w:sz w:val="28"/>
          <w:szCs w:val="28"/>
          <w:u w:val="single"/>
          <w:lang w:val="uk-UA" w:eastAsia="ru-RU"/>
        </w:rPr>
      </w:pPr>
      <w:r w:rsidRPr="002C3501">
        <w:rPr>
          <w:rFonts w:ascii="Times New Roman" w:eastAsia="SimSun" w:hAnsi="Times New Roman"/>
          <w:b/>
          <w:bCs/>
          <w:sz w:val="28"/>
          <w:szCs w:val="28"/>
          <w:u w:val="single"/>
          <w:lang w:val="uk-UA" w:eastAsia="ru-RU"/>
        </w:rPr>
        <w:t xml:space="preserve">бюджетні кошти - 768,3 тис. грн. (фінпідтримка): </w:t>
      </w:r>
    </w:p>
    <w:p w:rsidR="002C3501" w:rsidRPr="002C3501" w:rsidRDefault="002C3501" w:rsidP="002C3501">
      <w:pPr>
        <w:spacing w:after="0" w:line="240" w:lineRule="auto"/>
        <w:ind w:firstLine="708"/>
        <w:jc w:val="both"/>
        <w:rPr>
          <w:rFonts w:ascii="Times New Roman" w:hAnsi="Times New Roman"/>
          <w:sz w:val="28"/>
          <w:szCs w:val="28"/>
          <w:lang w:val="uk-UA"/>
        </w:rPr>
      </w:pPr>
      <w:r w:rsidRPr="002C3501">
        <w:rPr>
          <w:rFonts w:ascii="Times New Roman" w:hAnsi="Times New Roman"/>
          <w:i/>
          <w:iCs/>
          <w:sz w:val="28"/>
          <w:szCs w:val="28"/>
          <w:u w:val="single"/>
          <w:lang w:val="uk-UA"/>
        </w:rPr>
        <w:t xml:space="preserve">вул. </w:t>
      </w:r>
      <w:r w:rsidRPr="002C3501">
        <w:rPr>
          <w:rFonts w:ascii="Times New Roman" w:hAnsi="Times New Roman"/>
          <w:sz w:val="28"/>
          <w:szCs w:val="28"/>
          <w:u w:val="single"/>
          <w:lang w:val="uk-UA"/>
        </w:rPr>
        <w:t>Миру,2 (казначейство, управління соцзахисту, ДПС</w:t>
      </w:r>
      <w:r w:rsidRPr="002C3501">
        <w:rPr>
          <w:rFonts w:ascii="Times New Roman" w:hAnsi="Times New Roman"/>
          <w:sz w:val="28"/>
          <w:szCs w:val="28"/>
          <w:lang w:val="uk-UA"/>
        </w:rPr>
        <w:t xml:space="preserve">): </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236,1</w:t>
      </w:r>
      <w:r w:rsidRPr="002C3501">
        <w:rPr>
          <w:rFonts w:ascii="Times New Roman" w:hAnsi="Times New Roman"/>
          <w:sz w:val="28"/>
          <w:szCs w:val="28"/>
          <w:lang w:val="uk-UA"/>
        </w:rPr>
        <w:t xml:space="preserve"> </w:t>
      </w:r>
      <w:r w:rsidRPr="002C3501">
        <w:rPr>
          <w:rFonts w:ascii="Times New Roman" w:hAnsi="Times New Roman"/>
          <w:b/>
          <w:bCs/>
          <w:sz w:val="28"/>
          <w:szCs w:val="28"/>
          <w:lang w:val="uk-UA"/>
        </w:rPr>
        <w:t>тис. грн</w:t>
      </w:r>
      <w:r w:rsidRPr="002C3501">
        <w:rPr>
          <w:rFonts w:ascii="Times New Roman" w:hAnsi="Times New Roman"/>
          <w:sz w:val="28"/>
          <w:szCs w:val="28"/>
          <w:lang w:val="uk-UA"/>
        </w:rPr>
        <w:t>. -заміна радіаторів опалення, поточний ремонт приміщень;</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30,2 тис. грн</w:t>
      </w:r>
      <w:r w:rsidRPr="002C3501">
        <w:rPr>
          <w:rFonts w:ascii="Times New Roman" w:hAnsi="Times New Roman"/>
          <w:sz w:val="28"/>
          <w:szCs w:val="28"/>
          <w:lang w:val="uk-UA"/>
        </w:rPr>
        <w:t>. – поточний ремонт системи опалення;</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90,0 тис</w:t>
      </w:r>
      <w:r w:rsidRPr="002C3501">
        <w:rPr>
          <w:rFonts w:ascii="Times New Roman" w:hAnsi="Times New Roman"/>
          <w:sz w:val="28"/>
          <w:szCs w:val="28"/>
          <w:lang w:val="uk-UA"/>
        </w:rPr>
        <w:t xml:space="preserve">. </w:t>
      </w:r>
      <w:r w:rsidRPr="002C3501">
        <w:rPr>
          <w:rFonts w:ascii="Times New Roman" w:hAnsi="Times New Roman"/>
          <w:b/>
          <w:bCs/>
          <w:sz w:val="28"/>
          <w:szCs w:val="28"/>
          <w:lang w:val="uk-UA"/>
        </w:rPr>
        <w:t>грн.</w:t>
      </w:r>
      <w:r w:rsidRPr="002C3501">
        <w:rPr>
          <w:rFonts w:ascii="Times New Roman" w:hAnsi="Times New Roman"/>
          <w:sz w:val="28"/>
          <w:szCs w:val="28"/>
          <w:lang w:val="uk-UA"/>
        </w:rPr>
        <w:t xml:space="preserve"> – поточний ремонт зовнішньої системи каналізації будівлі;</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150,0 тис</w:t>
      </w:r>
      <w:r w:rsidRPr="002C3501">
        <w:rPr>
          <w:rFonts w:ascii="Times New Roman" w:hAnsi="Times New Roman"/>
          <w:sz w:val="28"/>
          <w:szCs w:val="28"/>
          <w:lang w:val="uk-UA"/>
        </w:rPr>
        <w:t xml:space="preserve">. </w:t>
      </w:r>
      <w:r w:rsidRPr="002C3501">
        <w:rPr>
          <w:rFonts w:ascii="Times New Roman" w:hAnsi="Times New Roman"/>
          <w:b/>
          <w:bCs/>
          <w:sz w:val="28"/>
          <w:szCs w:val="28"/>
          <w:lang w:val="uk-UA"/>
        </w:rPr>
        <w:t>грн.</w:t>
      </w:r>
      <w:r w:rsidRPr="002C3501">
        <w:rPr>
          <w:rFonts w:ascii="Times New Roman" w:hAnsi="Times New Roman"/>
          <w:sz w:val="28"/>
          <w:szCs w:val="28"/>
          <w:lang w:val="uk-UA"/>
        </w:rPr>
        <w:t xml:space="preserve"> – поточний ремонт сходового маршу;</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122,1 тис</w:t>
      </w:r>
      <w:r w:rsidRPr="002C3501">
        <w:rPr>
          <w:rFonts w:ascii="Times New Roman" w:hAnsi="Times New Roman"/>
          <w:sz w:val="28"/>
          <w:szCs w:val="28"/>
          <w:lang w:val="uk-UA"/>
        </w:rPr>
        <w:t>. грн. – поточний ремонт даху.</w:t>
      </w:r>
    </w:p>
    <w:p w:rsidR="002C3501" w:rsidRPr="002C3501" w:rsidRDefault="002C3501" w:rsidP="002C3501">
      <w:pPr>
        <w:spacing w:after="0" w:line="240" w:lineRule="auto"/>
        <w:rPr>
          <w:rFonts w:ascii="Times New Roman" w:hAnsi="Times New Roman"/>
          <w:sz w:val="28"/>
          <w:szCs w:val="28"/>
          <w:u w:val="single"/>
          <w:lang w:val="uk-UA"/>
        </w:rPr>
      </w:pPr>
      <w:r w:rsidRPr="002C3501">
        <w:rPr>
          <w:rFonts w:ascii="Times New Roman" w:hAnsi="Times New Roman"/>
          <w:sz w:val="28"/>
          <w:szCs w:val="28"/>
          <w:lang w:val="uk-UA"/>
        </w:rPr>
        <w:t xml:space="preserve">           </w:t>
      </w:r>
      <w:r w:rsidRPr="002C3501">
        <w:rPr>
          <w:rFonts w:ascii="Times New Roman" w:hAnsi="Times New Roman"/>
          <w:sz w:val="28"/>
          <w:szCs w:val="28"/>
          <w:u w:val="single"/>
          <w:lang w:val="uk-UA"/>
        </w:rPr>
        <w:t>вул. Л.Татаренка, 4:</w:t>
      </w:r>
    </w:p>
    <w:p w:rsidR="002C3501" w:rsidRPr="002C3501" w:rsidRDefault="002C3501" w:rsidP="00C4711A">
      <w:pPr>
        <w:pStyle w:val="a3"/>
        <w:numPr>
          <w:ilvl w:val="0"/>
          <w:numId w:val="24"/>
        </w:numPr>
        <w:spacing w:after="160" w:line="240" w:lineRule="auto"/>
        <w:rPr>
          <w:rFonts w:ascii="Times New Roman" w:hAnsi="Times New Roman"/>
          <w:sz w:val="28"/>
          <w:szCs w:val="28"/>
          <w:lang w:val="uk-UA"/>
        </w:rPr>
      </w:pPr>
      <w:r w:rsidRPr="002C3501">
        <w:rPr>
          <w:rFonts w:ascii="Times New Roman" w:hAnsi="Times New Roman"/>
          <w:b/>
          <w:bCs/>
          <w:sz w:val="28"/>
          <w:szCs w:val="28"/>
          <w:lang w:val="uk-UA"/>
        </w:rPr>
        <w:t xml:space="preserve">139,9 тис. грн. </w:t>
      </w:r>
      <w:r w:rsidRPr="002C3501">
        <w:rPr>
          <w:rFonts w:ascii="Times New Roman" w:hAnsi="Times New Roman"/>
          <w:sz w:val="28"/>
          <w:szCs w:val="28"/>
          <w:lang w:val="uk-UA"/>
        </w:rPr>
        <w:t>– поточний ремонт приміщень.</w:t>
      </w:r>
    </w:p>
    <w:p w:rsidR="002C3501" w:rsidRPr="002C3501" w:rsidRDefault="002C3501" w:rsidP="002C3501">
      <w:pPr>
        <w:spacing w:after="0" w:line="240" w:lineRule="auto"/>
        <w:ind w:firstLine="708"/>
        <w:jc w:val="both"/>
        <w:rPr>
          <w:rFonts w:ascii="Times New Roman" w:hAnsi="Times New Roman"/>
          <w:b/>
          <w:bCs/>
          <w:sz w:val="28"/>
          <w:szCs w:val="28"/>
          <w:u w:val="single"/>
          <w:lang w:val="uk-UA"/>
        </w:rPr>
      </w:pPr>
      <w:r w:rsidRPr="002C3501">
        <w:rPr>
          <w:rFonts w:ascii="Times New Roman" w:hAnsi="Times New Roman"/>
          <w:b/>
          <w:bCs/>
          <w:sz w:val="28"/>
          <w:szCs w:val="28"/>
          <w:u w:val="single"/>
          <w:lang w:val="uk-UA"/>
        </w:rPr>
        <w:t xml:space="preserve">кошти підприємства –  549,8 тис. грн.:  </w:t>
      </w:r>
    </w:p>
    <w:p w:rsidR="002C3501" w:rsidRPr="002C3501" w:rsidRDefault="002C3501" w:rsidP="002C3501">
      <w:pPr>
        <w:spacing w:after="0" w:line="240" w:lineRule="auto"/>
        <w:ind w:firstLine="708"/>
        <w:jc w:val="both"/>
        <w:rPr>
          <w:rFonts w:ascii="Times New Roman" w:hAnsi="Times New Roman"/>
          <w:sz w:val="28"/>
          <w:szCs w:val="28"/>
          <w:lang w:val="uk-UA"/>
        </w:rPr>
      </w:pPr>
      <w:r w:rsidRPr="002C3501">
        <w:rPr>
          <w:rFonts w:ascii="Times New Roman" w:hAnsi="Times New Roman"/>
          <w:i/>
          <w:iCs/>
          <w:sz w:val="28"/>
          <w:szCs w:val="28"/>
          <w:u w:val="single"/>
          <w:lang w:val="uk-UA"/>
        </w:rPr>
        <w:t>вул. Благовіщенська, 10а</w:t>
      </w:r>
      <w:r w:rsidRPr="002C3501">
        <w:rPr>
          <w:rFonts w:ascii="Times New Roman" w:hAnsi="Times New Roman"/>
          <w:sz w:val="28"/>
          <w:szCs w:val="28"/>
          <w:lang w:val="uk-UA"/>
        </w:rPr>
        <w:t xml:space="preserve">: </w:t>
      </w:r>
    </w:p>
    <w:p w:rsidR="002C3501" w:rsidRPr="002C3501" w:rsidRDefault="002C3501" w:rsidP="00C4711A">
      <w:pPr>
        <w:pStyle w:val="a3"/>
        <w:numPr>
          <w:ilvl w:val="0"/>
          <w:numId w:val="24"/>
        </w:numPr>
        <w:spacing w:after="0" w:line="240" w:lineRule="auto"/>
        <w:jc w:val="both"/>
        <w:rPr>
          <w:rFonts w:ascii="Times New Roman" w:hAnsi="Times New Roman"/>
          <w:b/>
          <w:bCs/>
          <w:sz w:val="28"/>
          <w:szCs w:val="28"/>
          <w:lang w:val="uk-UA"/>
        </w:rPr>
      </w:pPr>
      <w:r w:rsidRPr="002C3501">
        <w:rPr>
          <w:rFonts w:ascii="Times New Roman" w:hAnsi="Times New Roman"/>
          <w:b/>
          <w:bCs/>
          <w:sz w:val="28"/>
          <w:szCs w:val="28"/>
          <w:lang w:val="uk-UA"/>
        </w:rPr>
        <w:t>136,0 тис.грн.</w:t>
      </w:r>
      <w:r w:rsidRPr="002C3501">
        <w:rPr>
          <w:rFonts w:ascii="Times New Roman" w:hAnsi="Times New Roman"/>
          <w:sz w:val="28"/>
          <w:szCs w:val="28"/>
          <w:lang w:val="uk-UA"/>
        </w:rPr>
        <w:t xml:space="preserve"> -</w:t>
      </w:r>
      <w:r w:rsidRPr="002C3501">
        <w:rPr>
          <w:rFonts w:ascii="Times New Roman" w:hAnsi="Times New Roman"/>
          <w:b/>
          <w:bCs/>
          <w:sz w:val="28"/>
          <w:szCs w:val="28"/>
          <w:lang w:val="uk-UA"/>
        </w:rPr>
        <w:t xml:space="preserve"> </w:t>
      </w:r>
      <w:r w:rsidRPr="002C3501">
        <w:rPr>
          <w:rFonts w:ascii="Times New Roman" w:hAnsi="Times New Roman"/>
          <w:sz w:val="28"/>
          <w:szCs w:val="28"/>
          <w:lang w:val="uk-UA"/>
        </w:rPr>
        <w:t>виготовлення та встановлення фасадної вивіски;</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 xml:space="preserve">199,8 тис. грн. - </w:t>
      </w:r>
      <w:r w:rsidRPr="002C3501">
        <w:rPr>
          <w:rFonts w:ascii="Times New Roman" w:hAnsi="Times New Roman"/>
          <w:sz w:val="28"/>
          <w:szCs w:val="28"/>
          <w:lang w:val="uk-UA"/>
        </w:rPr>
        <w:t>поточний ремонт сходового маршу;</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65,2 тис. грн.</w:t>
      </w:r>
      <w:r w:rsidRPr="002C3501">
        <w:rPr>
          <w:rFonts w:ascii="Times New Roman" w:hAnsi="Times New Roman"/>
          <w:sz w:val="28"/>
          <w:szCs w:val="28"/>
          <w:lang w:val="uk-UA"/>
        </w:rPr>
        <w:t xml:space="preserve"> – поточний ремонт приміщень;</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15,0 тис.</w:t>
      </w:r>
      <w:r w:rsidRPr="002C3501">
        <w:rPr>
          <w:rFonts w:ascii="Times New Roman" w:hAnsi="Times New Roman"/>
          <w:sz w:val="28"/>
          <w:szCs w:val="28"/>
          <w:lang w:val="uk-UA"/>
        </w:rPr>
        <w:t xml:space="preserve"> </w:t>
      </w:r>
      <w:r w:rsidRPr="002C3501">
        <w:rPr>
          <w:rFonts w:ascii="Times New Roman" w:hAnsi="Times New Roman"/>
          <w:b/>
          <w:bCs/>
          <w:sz w:val="28"/>
          <w:szCs w:val="28"/>
          <w:lang w:val="uk-UA"/>
        </w:rPr>
        <w:t>грн</w:t>
      </w:r>
      <w:r w:rsidRPr="002C3501">
        <w:rPr>
          <w:rFonts w:ascii="Times New Roman" w:hAnsi="Times New Roman"/>
          <w:sz w:val="28"/>
          <w:szCs w:val="28"/>
          <w:lang w:val="uk-UA"/>
        </w:rPr>
        <w:t>. – встановлення лавок на 2 поверсі будівлі.</w:t>
      </w:r>
    </w:p>
    <w:p w:rsidR="002C3501" w:rsidRPr="002C3501" w:rsidRDefault="002C3501" w:rsidP="002C3501">
      <w:pPr>
        <w:spacing w:after="0" w:line="240" w:lineRule="auto"/>
        <w:ind w:firstLine="708"/>
        <w:jc w:val="both"/>
        <w:rPr>
          <w:rFonts w:ascii="Times New Roman" w:hAnsi="Times New Roman"/>
          <w:sz w:val="28"/>
          <w:szCs w:val="28"/>
          <w:lang w:val="uk-UA"/>
        </w:rPr>
      </w:pPr>
      <w:r w:rsidRPr="002C3501">
        <w:rPr>
          <w:rFonts w:ascii="Times New Roman" w:hAnsi="Times New Roman"/>
          <w:i/>
          <w:iCs/>
          <w:sz w:val="28"/>
          <w:szCs w:val="28"/>
          <w:u w:val="single"/>
          <w:lang w:val="uk-UA"/>
        </w:rPr>
        <w:t>вул. Л.Татаренка,4</w:t>
      </w:r>
      <w:r w:rsidRPr="002C3501">
        <w:rPr>
          <w:rFonts w:ascii="Times New Roman" w:hAnsi="Times New Roman"/>
          <w:sz w:val="28"/>
          <w:szCs w:val="28"/>
          <w:lang w:val="uk-UA"/>
        </w:rPr>
        <w:t xml:space="preserve">: </w:t>
      </w:r>
    </w:p>
    <w:p w:rsidR="002C3501" w:rsidRPr="002C3501" w:rsidRDefault="002C3501" w:rsidP="00C4711A">
      <w:pPr>
        <w:pStyle w:val="a3"/>
        <w:numPr>
          <w:ilvl w:val="0"/>
          <w:numId w:val="24"/>
        </w:numPr>
        <w:spacing w:after="0" w:line="240" w:lineRule="auto"/>
        <w:jc w:val="both"/>
        <w:rPr>
          <w:rFonts w:ascii="Times New Roman" w:hAnsi="Times New Roman"/>
          <w:b/>
          <w:bCs/>
          <w:sz w:val="28"/>
          <w:szCs w:val="28"/>
          <w:lang w:val="uk-UA"/>
        </w:rPr>
      </w:pPr>
      <w:r w:rsidRPr="002C3501">
        <w:rPr>
          <w:rFonts w:ascii="Times New Roman" w:hAnsi="Times New Roman"/>
          <w:b/>
          <w:bCs/>
          <w:sz w:val="28"/>
          <w:szCs w:val="28"/>
          <w:lang w:val="uk-UA"/>
        </w:rPr>
        <w:t xml:space="preserve">58,4 тис.грн. </w:t>
      </w:r>
      <w:r w:rsidRPr="002C3501">
        <w:rPr>
          <w:rFonts w:ascii="Times New Roman" w:hAnsi="Times New Roman"/>
          <w:sz w:val="28"/>
          <w:szCs w:val="28"/>
          <w:lang w:val="uk-UA"/>
        </w:rPr>
        <w:t>– купівля вікон, дверей.</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7,0 тис. грн.</w:t>
      </w:r>
      <w:r w:rsidRPr="002C3501">
        <w:rPr>
          <w:rFonts w:ascii="Times New Roman" w:hAnsi="Times New Roman"/>
          <w:sz w:val="28"/>
          <w:szCs w:val="28"/>
          <w:lang w:val="uk-UA"/>
        </w:rPr>
        <w:t xml:space="preserve"> – поточний ремонт топкової;</w:t>
      </w:r>
    </w:p>
    <w:p w:rsidR="002C3501" w:rsidRPr="002C3501" w:rsidRDefault="002C3501" w:rsidP="00C4711A">
      <w:pPr>
        <w:pStyle w:val="a3"/>
        <w:numPr>
          <w:ilvl w:val="0"/>
          <w:numId w:val="24"/>
        </w:numPr>
        <w:spacing w:after="0" w:line="240" w:lineRule="auto"/>
        <w:jc w:val="both"/>
        <w:rPr>
          <w:rFonts w:ascii="Times New Roman" w:hAnsi="Times New Roman"/>
          <w:sz w:val="28"/>
          <w:szCs w:val="28"/>
          <w:lang w:val="uk-UA"/>
        </w:rPr>
      </w:pPr>
      <w:r w:rsidRPr="002C3501">
        <w:rPr>
          <w:rFonts w:ascii="Times New Roman" w:hAnsi="Times New Roman"/>
          <w:b/>
          <w:bCs/>
          <w:sz w:val="28"/>
          <w:szCs w:val="28"/>
          <w:lang w:val="uk-UA"/>
        </w:rPr>
        <w:t xml:space="preserve">19,0 тис. грн. </w:t>
      </w:r>
      <w:r w:rsidRPr="002C3501">
        <w:rPr>
          <w:rFonts w:ascii="Times New Roman" w:hAnsi="Times New Roman"/>
          <w:sz w:val="28"/>
          <w:szCs w:val="28"/>
          <w:lang w:val="uk-UA"/>
        </w:rPr>
        <w:t>- поточний ремонт ґанку, встановлення огорожі.</w:t>
      </w:r>
    </w:p>
    <w:p w:rsidR="002C3501" w:rsidRPr="002C3501" w:rsidRDefault="002C3501" w:rsidP="002C3501">
      <w:pPr>
        <w:spacing w:after="0"/>
        <w:ind w:firstLine="708"/>
        <w:rPr>
          <w:rFonts w:ascii="Times New Roman" w:hAnsi="Times New Roman"/>
          <w:sz w:val="28"/>
          <w:szCs w:val="28"/>
          <w:u w:val="single"/>
          <w:lang w:val="uk-UA"/>
        </w:rPr>
      </w:pPr>
      <w:r w:rsidRPr="002C3501">
        <w:rPr>
          <w:rFonts w:ascii="Times New Roman" w:hAnsi="Times New Roman"/>
          <w:sz w:val="28"/>
          <w:szCs w:val="28"/>
          <w:u w:val="single"/>
          <w:lang w:val="uk-UA"/>
        </w:rPr>
        <w:t>вул. Миру, 2 (казначейство, управління соцзахисту, ДПС):</w:t>
      </w:r>
    </w:p>
    <w:p w:rsidR="002C3501" w:rsidRPr="002C3501" w:rsidRDefault="002C3501" w:rsidP="00C4711A">
      <w:pPr>
        <w:pStyle w:val="a3"/>
        <w:numPr>
          <w:ilvl w:val="0"/>
          <w:numId w:val="24"/>
        </w:numPr>
        <w:spacing w:after="0" w:line="252" w:lineRule="auto"/>
        <w:jc w:val="both"/>
        <w:rPr>
          <w:rFonts w:ascii="Times New Roman" w:hAnsi="Times New Roman"/>
          <w:sz w:val="28"/>
          <w:szCs w:val="28"/>
          <w:lang w:val="uk-UA"/>
        </w:rPr>
      </w:pPr>
      <w:r w:rsidRPr="002C3501">
        <w:rPr>
          <w:rFonts w:ascii="Times New Roman" w:hAnsi="Times New Roman"/>
          <w:b/>
          <w:bCs/>
          <w:sz w:val="28"/>
          <w:szCs w:val="28"/>
          <w:lang w:val="uk-UA"/>
        </w:rPr>
        <w:t xml:space="preserve">26,4 тис.грн. </w:t>
      </w:r>
      <w:r w:rsidRPr="002C3501">
        <w:rPr>
          <w:rFonts w:ascii="Times New Roman" w:hAnsi="Times New Roman"/>
          <w:sz w:val="28"/>
          <w:szCs w:val="28"/>
          <w:lang w:val="uk-UA"/>
        </w:rPr>
        <w:t>– купівля матеріалів для ремонту даху (кріплення, труби, жолоба, дошки);</w:t>
      </w:r>
    </w:p>
    <w:p w:rsidR="002C3501" w:rsidRPr="002C3501" w:rsidRDefault="002C3501" w:rsidP="00C4711A">
      <w:pPr>
        <w:pStyle w:val="a3"/>
        <w:numPr>
          <w:ilvl w:val="0"/>
          <w:numId w:val="24"/>
        </w:numPr>
        <w:spacing w:before="240" w:after="160" w:line="252" w:lineRule="auto"/>
        <w:rPr>
          <w:rFonts w:ascii="Times New Roman" w:hAnsi="Times New Roman"/>
          <w:sz w:val="28"/>
          <w:szCs w:val="28"/>
          <w:lang w:val="uk-UA"/>
        </w:rPr>
      </w:pPr>
      <w:r w:rsidRPr="002C3501">
        <w:rPr>
          <w:rFonts w:ascii="Times New Roman" w:hAnsi="Times New Roman"/>
          <w:b/>
          <w:bCs/>
          <w:sz w:val="28"/>
          <w:szCs w:val="28"/>
          <w:lang w:val="uk-UA"/>
        </w:rPr>
        <w:t xml:space="preserve">23,0 тис.грн. </w:t>
      </w:r>
      <w:r w:rsidRPr="002C3501">
        <w:rPr>
          <w:rFonts w:ascii="Times New Roman" w:hAnsi="Times New Roman"/>
          <w:sz w:val="28"/>
          <w:szCs w:val="28"/>
          <w:lang w:val="uk-UA"/>
        </w:rPr>
        <w:t>– облаштування відмостки з тильного боку будівлі.</w:t>
      </w:r>
    </w:p>
    <w:p w:rsidR="002C3501" w:rsidRPr="002C3501" w:rsidRDefault="002C3501" w:rsidP="002C3501">
      <w:pPr>
        <w:spacing w:after="0"/>
        <w:ind w:left="708"/>
        <w:rPr>
          <w:rFonts w:ascii="Times New Roman" w:hAnsi="Times New Roman"/>
          <w:b/>
          <w:bCs/>
          <w:sz w:val="28"/>
          <w:szCs w:val="28"/>
          <w:u w:val="single"/>
          <w:lang w:val="uk-UA"/>
        </w:rPr>
      </w:pPr>
      <w:r w:rsidRPr="002C3501">
        <w:rPr>
          <w:rFonts w:ascii="Times New Roman" w:hAnsi="Times New Roman"/>
          <w:b/>
          <w:bCs/>
          <w:sz w:val="28"/>
          <w:szCs w:val="28"/>
          <w:u w:val="single"/>
          <w:lang w:val="uk-UA"/>
        </w:rPr>
        <w:t>кошти орендарів – 950,0 тис.грн.:</w:t>
      </w:r>
    </w:p>
    <w:p w:rsidR="002C3501" w:rsidRPr="002C3501" w:rsidRDefault="002C3501" w:rsidP="00C4711A">
      <w:pPr>
        <w:pStyle w:val="a3"/>
        <w:numPr>
          <w:ilvl w:val="0"/>
          <w:numId w:val="24"/>
        </w:numPr>
        <w:spacing w:after="0" w:line="252" w:lineRule="auto"/>
        <w:jc w:val="both"/>
        <w:rPr>
          <w:rFonts w:ascii="Times New Roman" w:hAnsi="Times New Roman"/>
          <w:sz w:val="28"/>
          <w:szCs w:val="28"/>
          <w:lang w:val="uk-UA"/>
        </w:rPr>
      </w:pPr>
      <w:r w:rsidRPr="002C3501">
        <w:rPr>
          <w:rFonts w:ascii="Times New Roman" w:hAnsi="Times New Roman"/>
          <w:b/>
          <w:bCs/>
          <w:sz w:val="28"/>
          <w:szCs w:val="28"/>
          <w:lang w:val="uk-UA"/>
        </w:rPr>
        <w:t xml:space="preserve">800,0 тис.грн. – </w:t>
      </w:r>
      <w:r w:rsidRPr="002C3501">
        <w:rPr>
          <w:rFonts w:ascii="Times New Roman" w:hAnsi="Times New Roman"/>
          <w:sz w:val="28"/>
          <w:szCs w:val="28"/>
          <w:lang w:val="uk-UA"/>
        </w:rPr>
        <w:t>ТОВ «ЮР ЕНЕРДЖІ», облаштування автомобільної парковки;</w:t>
      </w:r>
    </w:p>
    <w:p w:rsidR="002C3501" w:rsidRPr="002C3501" w:rsidRDefault="002C3501" w:rsidP="00C4711A">
      <w:pPr>
        <w:pStyle w:val="a3"/>
        <w:numPr>
          <w:ilvl w:val="0"/>
          <w:numId w:val="24"/>
        </w:numPr>
        <w:spacing w:before="240" w:after="0" w:line="252" w:lineRule="auto"/>
        <w:jc w:val="both"/>
        <w:rPr>
          <w:rFonts w:ascii="Times New Roman" w:hAnsi="Times New Roman"/>
          <w:sz w:val="28"/>
          <w:szCs w:val="28"/>
          <w:lang w:val="uk-UA"/>
        </w:rPr>
      </w:pPr>
      <w:r w:rsidRPr="002C3501">
        <w:rPr>
          <w:rFonts w:ascii="Times New Roman" w:hAnsi="Times New Roman"/>
          <w:b/>
          <w:bCs/>
          <w:sz w:val="28"/>
          <w:szCs w:val="28"/>
          <w:lang w:val="uk-UA"/>
        </w:rPr>
        <w:t xml:space="preserve">150,0 тис.грн. </w:t>
      </w:r>
      <w:r w:rsidRPr="002C3501">
        <w:rPr>
          <w:rFonts w:ascii="Times New Roman" w:hAnsi="Times New Roman"/>
          <w:sz w:val="28"/>
          <w:szCs w:val="28"/>
          <w:lang w:val="uk-UA"/>
        </w:rPr>
        <w:t>– «Тростянецький агролісгосп», поточний ремонт кімнати та коридору.</w:t>
      </w:r>
    </w:p>
    <w:p w:rsidR="002C3501" w:rsidRPr="002C3501" w:rsidRDefault="002C3501" w:rsidP="002C3501">
      <w:pPr>
        <w:spacing w:after="0"/>
        <w:jc w:val="both"/>
        <w:rPr>
          <w:rFonts w:ascii="Times New Roman" w:hAnsi="Times New Roman"/>
          <w:sz w:val="28"/>
          <w:szCs w:val="28"/>
          <w:lang w:val="uk-UA"/>
        </w:rPr>
      </w:pPr>
      <w:r w:rsidRPr="002C3501">
        <w:rPr>
          <w:sz w:val="28"/>
          <w:szCs w:val="28"/>
          <w:lang w:val="uk-UA"/>
        </w:rPr>
        <w:tab/>
      </w:r>
      <w:r w:rsidRPr="002C3501">
        <w:rPr>
          <w:rFonts w:ascii="Times New Roman" w:hAnsi="Times New Roman"/>
          <w:sz w:val="28"/>
          <w:szCs w:val="28"/>
          <w:lang w:val="uk-UA"/>
        </w:rPr>
        <w:t>На підприємстві працює 6 працівників, з яких 5 – штатні одиниці, 1 – за договором ЦПХ. Заборгованість із заробітної плати та до бюджетів і фондів відсутня.</w:t>
      </w:r>
    </w:p>
    <w:p w:rsidR="002C3501" w:rsidRPr="002C3501" w:rsidRDefault="002C3501" w:rsidP="002C3501">
      <w:pPr>
        <w:spacing w:after="0"/>
        <w:jc w:val="both"/>
        <w:rPr>
          <w:rFonts w:ascii="Times New Roman" w:hAnsi="Times New Roman"/>
          <w:sz w:val="28"/>
          <w:szCs w:val="28"/>
          <w:lang w:val="uk-UA"/>
        </w:rPr>
      </w:pPr>
      <w:r w:rsidRPr="002C3501">
        <w:rPr>
          <w:rFonts w:ascii="Times New Roman" w:hAnsi="Times New Roman"/>
          <w:sz w:val="28"/>
          <w:szCs w:val="28"/>
          <w:lang w:val="uk-UA"/>
        </w:rPr>
        <w:tab/>
        <w:t>За договорами позики надано грошові кошти КП ТМР «Агенція місцевого розвитку» в сумі 240,0 тис. грн., станом на 01.10.2025 року заборгованість становить 100 тис. грн.</w:t>
      </w:r>
    </w:p>
    <w:p w:rsidR="002C3501" w:rsidRPr="004844D2" w:rsidRDefault="00E9055E" w:rsidP="002C3501">
      <w:pPr>
        <w:tabs>
          <w:tab w:val="left" w:pos="709"/>
        </w:tabs>
        <w:spacing w:after="0" w:line="240" w:lineRule="auto"/>
        <w:jc w:val="both"/>
        <w:rPr>
          <w:rFonts w:ascii="Times New Roman" w:hAnsi="Times New Roman"/>
          <w:sz w:val="28"/>
          <w:szCs w:val="28"/>
          <w:lang w:val="uk-UA"/>
        </w:rPr>
      </w:pPr>
      <w:r>
        <w:rPr>
          <w:rFonts w:ascii="Times New Roman" w:hAnsi="Times New Roman"/>
          <w:sz w:val="26"/>
          <w:szCs w:val="26"/>
          <w:lang w:val="uk-UA" w:eastAsia="ru-RU"/>
        </w:rPr>
        <w:t xml:space="preserve"> </w:t>
      </w:r>
    </w:p>
    <w:p w:rsidR="001E7064" w:rsidRPr="00382FF7" w:rsidRDefault="00DE1868" w:rsidP="001E7064">
      <w:pPr>
        <w:spacing w:after="0" w:line="240" w:lineRule="auto"/>
        <w:rPr>
          <w:rFonts w:ascii="Times New Roman" w:eastAsia="Times New Roman" w:hAnsi="Times New Roman" w:cs="Times New Roman"/>
          <w:sz w:val="28"/>
          <w:szCs w:val="28"/>
          <w:lang w:val="uk-UA" w:eastAsia="ru-RU"/>
        </w:rPr>
      </w:pPr>
      <w:r w:rsidRPr="002C3501">
        <w:rPr>
          <w:noProof/>
          <w:lang w:val="ru-RU" w:eastAsia="ru-RU"/>
        </w:rPr>
        <mc:AlternateContent>
          <mc:Choice Requires="wps">
            <w:drawing>
              <wp:anchor distT="45720" distB="45720" distL="114300" distR="114300" simplePos="0" relativeHeight="251670016" behindDoc="0" locked="0" layoutInCell="1" allowOverlap="1" wp14:anchorId="66DA05BB" wp14:editId="07C300C1">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rsidR="00556A34" w:rsidRPr="002E1453" w:rsidRDefault="00556A34"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556A34" w:rsidRPr="00894F4D" w:rsidRDefault="00556A34"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5" type="#_x0000_t202" style="position:absolute;margin-left:0;margin-top:9.3pt;width:610.5pt;height:23.25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rsidR="00556A34" w:rsidRPr="002E1453" w:rsidRDefault="00556A34"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556A34" w:rsidRPr="00894F4D" w:rsidRDefault="00556A34" w:rsidP="00177E9C">
                      <w:pPr>
                        <w:pStyle w:val="21"/>
                        <w:spacing w:after="0" w:line="240" w:lineRule="auto"/>
                        <w:ind w:left="0"/>
                        <w:jc w:val="center"/>
                        <w:rPr>
                          <w:color w:val="FFFFFF"/>
                          <w:lang w:val="uk-UA"/>
                        </w:rPr>
                      </w:pPr>
                    </w:p>
                  </w:txbxContent>
                </v:textbox>
                <w10:wrap type="square" anchorx="page"/>
              </v:shape>
            </w:pict>
          </mc:Fallback>
        </mc:AlternateContent>
      </w:r>
      <w:r w:rsidR="006631C5" w:rsidRPr="002C3501">
        <w:rPr>
          <w:rFonts w:ascii="Times New Roman" w:hAnsi="Times New Roman" w:cs="Times New Roman"/>
          <w:color w:val="222222"/>
          <w:sz w:val="28"/>
          <w:szCs w:val="28"/>
          <w:shd w:val="clear" w:color="auto" w:fill="FFFFFF"/>
          <w:lang w:val="uk-UA"/>
        </w:rPr>
        <w:t xml:space="preserve">          </w:t>
      </w:r>
      <w:r w:rsidR="001E7064" w:rsidRPr="002C3501">
        <w:rPr>
          <w:rFonts w:ascii="Times New Roman" w:hAnsi="Times New Roman" w:cs="Times New Roman"/>
          <w:color w:val="222222"/>
          <w:sz w:val="28"/>
          <w:szCs w:val="28"/>
          <w:shd w:val="clear" w:color="auto" w:fill="FFFFFF"/>
          <w:lang w:val="uk-UA"/>
        </w:rPr>
        <w:t xml:space="preserve"> </w:t>
      </w:r>
      <w:r w:rsidR="001E7064" w:rsidRPr="002C3501">
        <w:rPr>
          <w:rFonts w:ascii="Times New Roman" w:eastAsia="Times New Roman" w:hAnsi="Times New Roman" w:cs="Times New Roman"/>
          <w:b/>
          <w:bCs/>
          <w:sz w:val="28"/>
          <w:szCs w:val="28"/>
          <w:lang w:val="ru-RU" w:eastAsia="ru-RU"/>
        </w:rPr>
        <w:t xml:space="preserve">1. </w:t>
      </w:r>
      <w:r w:rsidR="001E7064" w:rsidRPr="002C3501">
        <w:rPr>
          <w:rFonts w:ascii="Times New Roman" w:eastAsia="Times New Roman" w:hAnsi="Times New Roman" w:cs="Times New Roman"/>
          <w:b/>
          <w:bCs/>
          <w:sz w:val="28"/>
          <w:szCs w:val="28"/>
          <w:lang w:val="uk-UA" w:eastAsia="ru-RU"/>
        </w:rPr>
        <w:t>Основна інформація про підприємство</w:t>
      </w:r>
      <w:r w:rsidR="001E7064" w:rsidRPr="002C3501">
        <w:rPr>
          <w:rFonts w:ascii="Times New Roman" w:eastAsia="Times New Roman" w:hAnsi="Times New Roman" w:cs="Times New Roman"/>
          <w:sz w:val="28"/>
          <w:szCs w:val="28"/>
          <w:lang w:val="uk-UA" w:eastAsia="ru-RU"/>
        </w:rPr>
        <w:br/>
        <w:t>КП ТМР «ТРК Тростянець</w:t>
      </w:r>
      <w:r w:rsidR="001E7064" w:rsidRPr="00382FF7">
        <w:rPr>
          <w:rFonts w:ascii="Times New Roman" w:eastAsia="Times New Roman" w:hAnsi="Times New Roman" w:cs="Times New Roman"/>
          <w:sz w:val="28"/>
          <w:szCs w:val="28"/>
          <w:lang w:val="uk-UA" w:eastAsia="ru-RU"/>
        </w:rPr>
        <w:t>» – локальна телерадіокомпанія, яка забезпечує:</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Цифрове телебачення</w:t>
      </w:r>
      <w:r w:rsidRPr="00237F30">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rsidR="001E7064" w:rsidRPr="00237F30" w:rsidRDefault="001E7064" w:rsidP="00C4711A">
      <w:pPr>
        <w:numPr>
          <w:ilvl w:val="0"/>
          <w:numId w:val="27"/>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Ефірне радіомовлення</w:t>
      </w:r>
      <w:r w:rsidRPr="00237F30">
        <w:rPr>
          <w:rFonts w:ascii="Times New Roman" w:eastAsia="Times New Roman" w:hAnsi="Times New Roman" w:cs="Times New Roman"/>
          <w:sz w:val="28"/>
          <w:szCs w:val="28"/>
          <w:lang w:val="uk-UA" w:eastAsia="ru-RU"/>
        </w:rPr>
        <w:t xml:space="preserve"> – «Добре радіо» (105,4 FM) із локальним контентом.</w:t>
      </w:r>
    </w:p>
    <w:p w:rsidR="001E7064" w:rsidRPr="00237F30" w:rsidRDefault="001E7064" w:rsidP="00C4711A">
      <w:pPr>
        <w:numPr>
          <w:ilvl w:val="0"/>
          <w:numId w:val="27"/>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Онлайн-ресурси</w:t>
      </w:r>
      <w:r w:rsidRPr="00237F30">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rsidR="001E7064" w:rsidRPr="00237F30" w:rsidRDefault="001E7064" w:rsidP="001E7064">
      <w:pPr>
        <w:tabs>
          <w:tab w:val="left" w:pos="6000"/>
        </w:tabs>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2. Основні напрями роботи у 2025 році</w:t>
      </w:r>
      <w:r w:rsidRPr="00237F30">
        <w:rPr>
          <w:rFonts w:ascii="Times New Roman" w:eastAsia="Times New Roman" w:hAnsi="Times New Roman" w:cs="Times New Roman"/>
          <w:b/>
          <w:bCs/>
          <w:sz w:val="28"/>
          <w:szCs w:val="28"/>
          <w:lang w:val="uk-UA" w:eastAsia="ru-RU"/>
        </w:rPr>
        <w:tab/>
      </w:r>
    </w:p>
    <w:p w:rsidR="001E7064" w:rsidRPr="00237F30" w:rsidRDefault="001E7064" w:rsidP="00C4711A">
      <w:pPr>
        <w:numPr>
          <w:ilvl w:val="0"/>
          <w:numId w:val="28"/>
        </w:numPr>
        <w:tabs>
          <w:tab w:val="clear" w:pos="720"/>
        </w:tabs>
        <w:spacing w:after="0" w:line="240" w:lineRule="auto"/>
        <w:ind w:left="567"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Оперативне висвітлення подій у громаді, Україні, області.</w:t>
      </w:r>
    </w:p>
    <w:p w:rsidR="001E7064" w:rsidRPr="00237F30" w:rsidRDefault="001E7064" w:rsidP="00C4711A">
      <w:pPr>
        <w:numPr>
          <w:ilvl w:val="0"/>
          <w:numId w:val="28"/>
        </w:numPr>
        <w:tabs>
          <w:tab w:val="clear" w:pos="720"/>
        </w:tabs>
        <w:spacing w:after="0" w:line="240" w:lineRule="auto"/>
        <w:ind w:left="567"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rsidR="001E7064" w:rsidRPr="00237F30" w:rsidRDefault="001E7064" w:rsidP="00C4711A">
      <w:pPr>
        <w:numPr>
          <w:ilvl w:val="0"/>
          <w:numId w:val="28"/>
        </w:numPr>
        <w:tabs>
          <w:tab w:val="clear" w:pos="720"/>
        </w:tabs>
        <w:spacing w:after="0" w:line="240" w:lineRule="auto"/>
        <w:ind w:left="567"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Роз’яснення актуальних питань життєдіяльності громади.</w:t>
      </w:r>
    </w:p>
    <w:p w:rsidR="001E7064" w:rsidRPr="00237F30" w:rsidRDefault="001E7064" w:rsidP="00C4711A">
      <w:pPr>
        <w:numPr>
          <w:ilvl w:val="0"/>
          <w:numId w:val="28"/>
        </w:numPr>
        <w:tabs>
          <w:tab w:val="clear" w:pos="720"/>
        </w:tabs>
        <w:spacing w:after="0" w:line="240" w:lineRule="auto"/>
        <w:ind w:left="567"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rsidR="001E7064" w:rsidRPr="00237F30" w:rsidRDefault="001E7064" w:rsidP="00C4711A">
      <w:pPr>
        <w:numPr>
          <w:ilvl w:val="0"/>
          <w:numId w:val="28"/>
        </w:numPr>
        <w:tabs>
          <w:tab w:val="clear" w:pos="720"/>
        </w:tabs>
        <w:spacing w:after="0" w:line="240" w:lineRule="auto"/>
        <w:ind w:left="567"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3. Програми власного виробництва та графік трансляцій</w:t>
      </w:r>
    </w:p>
    <w:p w:rsidR="001E7064" w:rsidRPr="00237F30" w:rsidRDefault="001E7064" w:rsidP="00C4711A">
      <w:pPr>
        <w:numPr>
          <w:ilvl w:val="0"/>
          <w:numId w:val="29"/>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Телебачення («TVT»)</w:t>
      </w:r>
      <w:r w:rsidRPr="00237F30">
        <w:rPr>
          <w:rFonts w:ascii="Times New Roman" w:eastAsia="Times New Roman" w:hAnsi="Times New Roman" w:cs="Times New Roman"/>
          <w:sz w:val="28"/>
          <w:szCs w:val="28"/>
          <w:lang w:val="uk-UA" w:eastAsia="ru-RU"/>
        </w:rPr>
        <w:t>:</w:t>
      </w:r>
      <w:r w:rsidRPr="00237F30">
        <w:rPr>
          <w:rFonts w:ascii="Times New Roman" w:eastAsia="Times New Roman" w:hAnsi="Times New Roman" w:cs="Times New Roman"/>
          <w:sz w:val="28"/>
          <w:szCs w:val="28"/>
          <w:lang w:val="uk-UA" w:eastAsia="ru-RU"/>
        </w:rPr>
        <w:b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rsidR="001E7064" w:rsidRPr="00237F30" w:rsidRDefault="001E7064" w:rsidP="00C4711A">
      <w:pPr>
        <w:numPr>
          <w:ilvl w:val="0"/>
          <w:numId w:val="29"/>
        </w:numPr>
        <w:tabs>
          <w:tab w:val="clear" w:pos="720"/>
        </w:tabs>
        <w:spacing w:after="0" w:line="240" w:lineRule="auto"/>
        <w:ind w:left="-142" w:firstLine="502"/>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Радіомовлення («Добре радіо», 105,4 FM)</w:t>
      </w:r>
      <w:r w:rsidRPr="00237F30">
        <w:rPr>
          <w:rFonts w:ascii="Times New Roman" w:eastAsia="Times New Roman" w:hAnsi="Times New Roman" w:cs="Times New Roman"/>
          <w:sz w:val="28"/>
          <w:szCs w:val="28"/>
          <w:lang w:val="uk-UA" w:eastAsia="ru-RU"/>
        </w:rPr>
        <w:t>:</w:t>
      </w:r>
      <w:r w:rsidRPr="00237F30">
        <w:rPr>
          <w:rFonts w:ascii="Times New Roman" w:eastAsia="Times New Roman" w:hAnsi="Times New Roman" w:cs="Times New Roman"/>
          <w:sz w:val="28"/>
          <w:szCs w:val="28"/>
          <w:lang w:val="uk-UA" w:eastAsia="ru-RU"/>
        </w:rPr>
        <w:br/>
        <w:t>Щодня транслюється 4 години авторського контенту (08:00–09:00, 10:00–11:00, 12:00–13:00, 17:00–18:00) та 14 годин національного марафону.</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4. Досягнення за 9 місяців 2025 року</w:t>
      </w:r>
    </w:p>
    <w:p w:rsidR="001E7064" w:rsidRPr="00237F30" w:rsidRDefault="001E7064" w:rsidP="00C4711A">
      <w:pPr>
        <w:numPr>
          <w:ilvl w:val="0"/>
          <w:numId w:val="30"/>
        </w:numPr>
        <w:tabs>
          <w:tab w:val="clear" w:pos="360"/>
          <w:tab w:val="num" w:pos="720"/>
        </w:tabs>
        <w:spacing w:after="0" w:line="240" w:lineRule="auto"/>
        <w:ind w:left="720"/>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Фінансова підтримка та гранти</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0"/>
        </w:numPr>
        <w:tabs>
          <w:tab w:val="clear" w:pos="1495"/>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Реалізація гранту у рамках програми Internews (62 тис. грн на створення контенту).</w:t>
      </w:r>
    </w:p>
    <w:p w:rsidR="001E7064" w:rsidRPr="00237F30" w:rsidRDefault="001E7064" w:rsidP="00C4711A">
      <w:pPr>
        <w:numPr>
          <w:ilvl w:val="1"/>
          <w:numId w:val="30"/>
        </w:numPr>
        <w:tabs>
          <w:tab w:val="clear" w:pos="1495"/>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Робота над реалізацією   гранту від «</w:t>
      </w:r>
      <w:r w:rsidRPr="00237F30">
        <w:rPr>
          <w:rFonts w:ascii="Times New Roman" w:eastAsia="Times New Roman" w:hAnsi="Times New Roman" w:cs="Times New Roman"/>
          <w:bCs/>
          <w:sz w:val="28"/>
          <w:szCs w:val="28"/>
          <w:lang w:val="uk-UA" w:eastAsia="ru-RU"/>
        </w:rPr>
        <w:t>Національна асоціація медіа».</w:t>
      </w:r>
    </w:p>
    <w:p w:rsidR="001E7064" w:rsidRPr="00237F30" w:rsidRDefault="001E7064" w:rsidP="00C4711A">
      <w:pPr>
        <w:numPr>
          <w:ilvl w:val="0"/>
          <w:numId w:val="30"/>
        </w:numPr>
        <w:tabs>
          <w:tab w:val="clear" w:pos="360"/>
          <w:tab w:val="num" w:pos="720"/>
        </w:tabs>
        <w:spacing w:after="0" w:line="240" w:lineRule="auto"/>
        <w:ind w:left="720"/>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Творчі успіхи</w:t>
      </w:r>
      <w:r w:rsidRPr="00237F30">
        <w:rPr>
          <w:rFonts w:ascii="Times New Roman" w:eastAsia="Times New Roman" w:hAnsi="Times New Roman" w:cs="Times New Roman"/>
          <w:sz w:val="28"/>
          <w:szCs w:val="28"/>
          <w:lang w:val="uk-UA" w:eastAsia="ru-RU"/>
        </w:rPr>
        <w:t>:</w:t>
      </w:r>
    </w:p>
    <w:p w:rsidR="001E7064" w:rsidRPr="0068570C" w:rsidRDefault="001E7064" w:rsidP="00C4711A">
      <w:pPr>
        <w:numPr>
          <w:ilvl w:val="2"/>
          <w:numId w:val="30"/>
        </w:numPr>
        <w:tabs>
          <w:tab w:val="clear" w:pos="2160"/>
        </w:tabs>
        <w:spacing w:after="0" w:line="240" w:lineRule="auto"/>
        <w:ind w:left="709" w:hanging="283"/>
        <w:jc w:val="both"/>
        <w:rPr>
          <w:rStyle w:val="af"/>
          <w:rFonts w:ascii="Times New Roman" w:hAnsi="Times New Roman" w:cs="Times New Roman"/>
          <w:b w:val="0"/>
          <w:bCs w:val="0"/>
          <w:sz w:val="28"/>
          <w:szCs w:val="28"/>
          <w:lang w:val="uk-UA"/>
        </w:rPr>
      </w:pPr>
      <w:r w:rsidRPr="00237F30">
        <w:rPr>
          <w:rFonts w:ascii="Times New Roman" w:eastAsia="Times New Roman" w:hAnsi="Times New Roman" w:cs="Times New Roman"/>
          <w:sz w:val="28"/>
          <w:szCs w:val="28"/>
          <w:lang w:val="uk-UA" w:eastAsia="ru-RU"/>
        </w:rPr>
        <w:t xml:space="preserve">Розпочали співпрацю </w:t>
      </w:r>
      <w:r w:rsidRPr="0068570C">
        <w:rPr>
          <w:rFonts w:ascii="Times New Roman" w:eastAsia="Times New Roman" w:hAnsi="Times New Roman" w:cs="Times New Roman"/>
          <w:sz w:val="28"/>
          <w:szCs w:val="28"/>
          <w:lang w:val="uk-UA" w:eastAsia="ru-RU"/>
        </w:rPr>
        <w:t xml:space="preserve">зі </w:t>
      </w:r>
      <w:r w:rsidRPr="0068570C">
        <w:rPr>
          <w:rStyle w:val="af"/>
          <w:rFonts w:ascii="Times New Roman" w:hAnsi="Times New Roman" w:cs="Times New Roman"/>
          <w:sz w:val="28"/>
          <w:szCs w:val="28"/>
          <w:lang w:val="uk-UA"/>
        </w:rPr>
        <w:t>Східним міжрегіональним управлінням Міністерства юстиції та запустили проєкт «Право знати»;</w:t>
      </w:r>
    </w:p>
    <w:p w:rsidR="001E7064" w:rsidRPr="0068570C" w:rsidRDefault="001E7064" w:rsidP="00C4711A">
      <w:pPr>
        <w:numPr>
          <w:ilvl w:val="2"/>
          <w:numId w:val="30"/>
        </w:numPr>
        <w:tabs>
          <w:tab w:val="clear" w:pos="2160"/>
        </w:tabs>
        <w:spacing w:after="0" w:line="240" w:lineRule="auto"/>
        <w:ind w:left="709" w:hanging="283"/>
        <w:jc w:val="both"/>
        <w:rPr>
          <w:rFonts w:ascii="Times New Roman" w:eastAsia="Times New Roman" w:hAnsi="Times New Roman" w:cs="Times New Roman"/>
          <w:sz w:val="28"/>
          <w:szCs w:val="28"/>
          <w:lang w:val="uk-UA" w:eastAsia="ru-RU"/>
        </w:rPr>
      </w:pPr>
      <w:r w:rsidRPr="0068570C">
        <w:rPr>
          <w:rStyle w:val="af"/>
          <w:rFonts w:ascii="Times New Roman" w:hAnsi="Times New Roman" w:cs="Times New Roman"/>
          <w:sz w:val="28"/>
          <w:szCs w:val="28"/>
          <w:lang w:val="uk-UA"/>
        </w:rPr>
        <w:t xml:space="preserve">Розпочали співпрацю </w:t>
      </w:r>
      <w:r w:rsidRPr="0068570C">
        <w:rPr>
          <w:rFonts w:ascii="Times New Roman" w:eastAsia="Times New Roman" w:hAnsi="Times New Roman" w:cs="Times New Roman"/>
          <w:sz w:val="28"/>
          <w:szCs w:val="28"/>
          <w:lang w:val="uk-UA" w:eastAsia="uk-UA"/>
        </w:rPr>
        <w:t>зі  154 окремим батальйоном 117 окремої бригади ТРО та запустили проєкт «Формула стійкості»;</w:t>
      </w:r>
    </w:p>
    <w:p w:rsidR="001E7064" w:rsidRPr="0068570C" w:rsidRDefault="001E7064" w:rsidP="00C4711A">
      <w:pPr>
        <w:numPr>
          <w:ilvl w:val="2"/>
          <w:numId w:val="30"/>
        </w:numPr>
        <w:tabs>
          <w:tab w:val="clear" w:pos="2160"/>
        </w:tabs>
        <w:spacing w:after="0" w:line="240" w:lineRule="auto"/>
        <w:ind w:left="709" w:hanging="283"/>
        <w:jc w:val="both"/>
        <w:rPr>
          <w:rFonts w:ascii="Times New Roman" w:eastAsia="Times New Roman" w:hAnsi="Times New Roman" w:cs="Times New Roman"/>
          <w:sz w:val="28"/>
          <w:szCs w:val="28"/>
          <w:lang w:val="uk-UA" w:eastAsia="ru-RU"/>
        </w:rPr>
      </w:pPr>
      <w:r w:rsidRPr="0068570C">
        <w:rPr>
          <w:rFonts w:ascii="Times New Roman" w:eastAsia="Times New Roman" w:hAnsi="Times New Roman" w:cs="Times New Roman"/>
          <w:sz w:val="28"/>
          <w:szCs w:val="28"/>
          <w:lang w:val="uk-UA" w:eastAsia="uk-UA"/>
        </w:rPr>
        <w:t>Спільно з ДСНС запустили проєкт «</w:t>
      </w:r>
      <w:r w:rsidRPr="0068570C">
        <w:rPr>
          <w:rFonts w:ascii="Times New Roman" w:hAnsi="Times New Roman" w:cs="Times New Roman"/>
          <w:sz w:val="28"/>
          <w:szCs w:val="28"/>
          <w:lang w:val="uk-UA"/>
        </w:rPr>
        <w:t>ДСНС: ПОРУЧ. ЗАВЖДИ. НАШІ»;</w:t>
      </w:r>
    </w:p>
    <w:p w:rsidR="001E7064" w:rsidRPr="0068570C" w:rsidRDefault="001E7064" w:rsidP="00C4711A">
      <w:pPr>
        <w:numPr>
          <w:ilvl w:val="2"/>
          <w:numId w:val="30"/>
        </w:numPr>
        <w:tabs>
          <w:tab w:val="clear" w:pos="2160"/>
        </w:tabs>
        <w:spacing w:after="0" w:line="240" w:lineRule="auto"/>
        <w:ind w:left="709" w:hanging="283"/>
        <w:jc w:val="both"/>
        <w:rPr>
          <w:rStyle w:val="af"/>
          <w:rFonts w:ascii="Times New Roman" w:hAnsi="Times New Roman" w:cs="Times New Roman"/>
          <w:b w:val="0"/>
          <w:bCs w:val="0"/>
          <w:sz w:val="28"/>
          <w:szCs w:val="28"/>
          <w:lang w:val="uk-UA"/>
        </w:rPr>
      </w:pPr>
      <w:r w:rsidRPr="0068570C">
        <w:rPr>
          <w:rFonts w:ascii="Times New Roman" w:hAnsi="Times New Roman" w:cs="Times New Roman"/>
          <w:sz w:val="28"/>
          <w:szCs w:val="28"/>
          <w:lang w:val="uk-UA"/>
        </w:rPr>
        <w:t xml:space="preserve">Спільно з </w:t>
      </w:r>
      <w:r w:rsidRPr="0068570C">
        <w:rPr>
          <w:rFonts w:ascii="Times New Roman" w:hAnsi="Times New Roman" w:cs="Times New Roman"/>
          <w:color w:val="000000"/>
          <w:sz w:val="28"/>
          <w:szCs w:val="28"/>
          <w:shd w:val="clear" w:color="auto" w:fill="FFFFFF"/>
          <w:lang w:val="uk-UA"/>
        </w:rPr>
        <w:t xml:space="preserve">ГО «ЦПД «Конфіденс» запустили проєкт </w:t>
      </w:r>
      <w:r w:rsidRPr="0068570C">
        <w:rPr>
          <w:rStyle w:val="af"/>
          <w:rFonts w:ascii="Times New Roman" w:hAnsi="Times New Roman" w:cs="Times New Roman"/>
          <w:sz w:val="28"/>
          <w:szCs w:val="28"/>
          <w:lang w:val="uk-UA"/>
        </w:rPr>
        <w:t>«ОбійМИ. Розмова з психологом»;</w:t>
      </w:r>
    </w:p>
    <w:p w:rsidR="001E7064" w:rsidRPr="00237F30" w:rsidRDefault="001E7064" w:rsidP="00C4711A">
      <w:pPr>
        <w:numPr>
          <w:ilvl w:val="2"/>
          <w:numId w:val="30"/>
        </w:numPr>
        <w:tabs>
          <w:tab w:val="clear" w:pos="2160"/>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За підтримки Національної асоціації медіа (НАМ) запустили радіопроєкт «Янголи міста» (радіоновели про тростянчан);</w:t>
      </w:r>
    </w:p>
    <w:p w:rsidR="001E7064" w:rsidRPr="00237F30" w:rsidRDefault="001E7064" w:rsidP="00C4711A">
      <w:pPr>
        <w:numPr>
          <w:ilvl w:val="2"/>
          <w:numId w:val="30"/>
        </w:numPr>
        <w:tabs>
          <w:tab w:val="clear" w:pos="2160"/>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 xml:space="preserve">Розпочали цикл програм «Тінейджер NEWS» разом із дитячою студією ТРК «Молодь на ефірі». </w:t>
      </w:r>
    </w:p>
    <w:p w:rsidR="001E7064" w:rsidRPr="00237F30" w:rsidRDefault="001E7064" w:rsidP="00C4711A">
      <w:pPr>
        <w:numPr>
          <w:ilvl w:val="0"/>
          <w:numId w:val="30"/>
        </w:numPr>
        <w:tabs>
          <w:tab w:val="clear" w:pos="360"/>
          <w:tab w:val="num" w:pos="720"/>
        </w:tabs>
        <w:spacing w:after="0" w:line="240" w:lineRule="auto"/>
        <w:ind w:left="720"/>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Популярність у соціальних мережах</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0"/>
        </w:numPr>
        <w:tabs>
          <w:tab w:val="clear" w:pos="1495"/>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Понад 16 тис. підписників у Facebook.</w:t>
      </w:r>
    </w:p>
    <w:p w:rsidR="001E7064" w:rsidRPr="00237F30" w:rsidRDefault="001E7064" w:rsidP="00C4711A">
      <w:pPr>
        <w:numPr>
          <w:ilvl w:val="1"/>
          <w:numId w:val="30"/>
        </w:numPr>
        <w:tabs>
          <w:tab w:val="clear" w:pos="1495"/>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5. Проблеми та виклики</w:t>
      </w:r>
    </w:p>
    <w:p w:rsidR="001E7064" w:rsidRPr="00237F30" w:rsidRDefault="001E7064" w:rsidP="00C4711A">
      <w:pPr>
        <w:numPr>
          <w:ilvl w:val="0"/>
          <w:numId w:val="31"/>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Фінансова нестабільність</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1"/>
        </w:numPr>
        <w:tabs>
          <w:tab w:val="clear" w:pos="1440"/>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rsidR="001E7064" w:rsidRPr="00237F30" w:rsidRDefault="001E7064" w:rsidP="00C4711A">
      <w:pPr>
        <w:numPr>
          <w:ilvl w:val="1"/>
          <w:numId w:val="31"/>
        </w:numPr>
        <w:tabs>
          <w:tab w:val="clear" w:pos="1440"/>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rsidR="001E7064" w:rsidRPr="00237F30" w:rsidRDefault="001E7064" w:rsidP="00C4711A">
      <w:pPr>
        <w:numPr>
          <w:ilvl w:val="0"/>
          <w:numId w:val="31"/>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Кадровий потенціал</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1"/>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rsidR="001E7064" w:rsidRPr="00237F30" w:rsidRDefault="001E7064" w:rsidP="00C4711A">
      <w:pPr>
        <w:numPr>
          <w:ilvl w:val="0"/>
          <w:numId w:val="31"/>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Інформаційна безпека</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1"/>
        </w:numPr>
        <w:tabs>
          <w:tab w:val="clear" w:pos="1440"/>
          <w:tab w:val="num" w:pos="1276"/>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rsidR="001E7064" w:rsidRPr="00237F30" w:rsidRDefault="001E7064" w:rsidP="001E7064">
      <w:p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6. Шляхи вирішення</w:t>
      </w:r>
    </w:p>
    <w:p w:rsidR="001E7064" w:rsidRPr="00237F30" w:rsidRDefault="001E7064" w:rsidP="00C4711A">
      <w:pPr>
        <w:numPr>
          <w:ilvl w:val="0"/>
          <w:numId w:val="32"/>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Фінансові заходи</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2"/>
        </w:numPr>
        <w:tabs>
          <w:tab w:val="clear" w:pos="1440"/>
          <w:tab w:val="num" w:pos="993"/>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rsidR="001E7064" w:rsidRPr="00237F30" w:rsidRDefault="001E7064" w:rsidP="00C4711A">
      <w:pPr>
        <w:numPr>
          <w:ilvl w:val="0"/>
          <w:numId w:val="32"/>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Кадрова політика</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2"/>
        </w:numPr>
        <w:tabs>
          <w:tab w:val="clear" w:pos="1440"/>
          <w:tab w:val="num" w:pos="1276"/>
        </w:tabs>
        <w:spacing w:after="0" w:line="240" w:lineRule="auto"/>
        <w:ind w:left="709" w:hanging="283"/>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Залучення стажерів, студентів та ВПО.</w:t>
      </w:r>
    </w:p>
    <w:p w:rsidR="001E7064" w:rsidRPr="00237F30" w:rsidRDefault="001E7064" w:rsidP="00C4711A">
      <w:pPr>
        <w:numPr>
          <w:ilvl w:val="0"/>
          <w:numId w:val="32"/>
        </w:numPr>
        <w:spacing w:after="0" w:line="240" w:lineRule="auto"/>
        <w:jc w:val="both"/>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Технічне оновлення</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2"/>
        </w:numPr>
        <w:tabs>
          <w:tab w:val="clear" w:pos="1440"/>
          <w:tab w:val="num" w:pos="1276"/>
        </w:tabs>
        <w:spacing w:before="100" w:beforeAutospacing="1" w:after="100" w:afterAutospacing="1" w:line="240" w:lineRule="auto"/>
        <w:ind w:left="709" w:hanging="283"/>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rsidR="001E7064" w:rsidRPr="00237F30" w:rsidRDefault="001E7064" w:rsidP="00C4711A">
      <w:pPr>
        <w:numPr>
          <w:ilvl w:val="0"/>
          <w:numId w:val="32"/>
        </w:numPr>
        <w:spacing w:before="100" w:beforeAutospacing="1" w:after="100" w:afterAutospacing="1" w:line="240" w:lineRule="auto"/>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Розвиток контенту</w:t>
      </w:r>
      <w:r w:rsidRPr="00237F30">
        <w:rPr>
          <w:rFonts w:ascii="Times New Roman" w:eastAsia="Times New Roman" w:hAnsi="Times New Roman" w:cs="Times New Roman"/>
          <w:sz w:val="28"/>
          <w:szCs w:val="28"/>
          <w:lang w:val="uk-UA" w:eastAsia="ru-RU"/>
        </w:rPr>
        <w:t>:</w:t>
      </w:r>
    </w:p>
    <w:p w:rsidR="001E7064" w:rsidRPr="00237F30" w:rsidRDefault="001E7064" w:rsidP="00C4711A">
      <w:pPr>
        <w:numPr>
          <w:ilvl w:val="1"/>
          <w:numId w:val="32"/>
        </w:numPr>
        <w:tabs>
          <w:tab w:val="clear" w:pos="1440"/>
          <w:tab w:val="num" w:pos="1276"/>
        </w:tabs>
        <w:spacing w:before="100" w:beforeAutospacing="1" w:after="100" w:afterAutospacing="1" w:line="240" w:lineRule="auto"/>
        <w:ind w:left="709" w:hanging="283"/>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rsidR="001E7064" w:rsidRPr="00237F30" w:rsidRDefault="001E7064" w:rsidP="00C4711A">
      <w:pPr>
        <w:numPr>
          <w:ilvl w:val="0"/>
          <w:numId w:val="32"/>
        </w:numPr>
        <w:spacing w:before="100" w:beforeAutospacing="1" w:after="100" w:afterAutospacing="1" w:line="240" w:lineRule="auto"/>
        <w:rPr>
          <w:rFonts w:ascii="Times New Roman" w:eastAsia="Times New Roman" w:hAnsi="Times New Roman" w:cs="Times New Roman"/>
          <w:sz w:val="28"/>
          <w:szCs w:val="28"/>
          <w:lang w:val="uk-UA" w:eastAsia="ru-RU"/>
        </w:rPr>
      </w:pPr>
      <w:r w:rsidRPr="00237F30">
        <w:rPr>
          <w:rFonts w:ascii="Times New Roman" w:eastAsia="Times New Roman" w:hAnsi="Times New Roman" w:cs="Times New Roman"/>
          <w:b/>
          <w:bCs/>
          <w:sz w:val="28"/>
          <w:szCs w:val="28"/>
          <w:lang w:val="uk-UA" w:eastAsia="ru-RU"/>
        </w:rPr>
        <w:t>Зміцнення інформаційної безпеки</w:t>
      </w:r>
      <w:r w:rsidRPr="00237F30">
        <w:rPr>
          <w:rFonts w:ascii="Times New Roman" w:eastAsia="Times New Roman" w:hAnsi="Times New Roman" w:cs="Times New Roman"/>
          <w:sz w:val="28"/>
          <w:szCs w:val="28"/>
          <w:lang w:val="uk-UA" w:eastAsia="ru-RU"/>
        </w:rPr>
        <w:t>:</w:t>
      </w:r>
    </w:p>
    <w:p w:rsidR="001E7064" w:rsidRPr="00334935" w:rsidRDefault="001E7064" w:rsidP="00B93B94">
      <w:pPr>
        <w:numPr>
          <w:ilvl w:val="1"/>
          <w:numId w:val="32"/>
        </w:numPr>
        <w:tabs>
          <w:tab w:val="clear" w:pos="1440"/>
          <w:tab w:val="num" w:pos="284"/>
        </w:tabs>
        <w:spacing w:before="100" w:beforeAutospacing="1" w:after="100" w:afterAutospacing="1" w:line="240" w:lineRule="auto"/>
        <w:ind w:left="0" w:firstLine="0"/>
        <w:jc w:val="both"/>
        <w:rPr>
          <w:rFonts w:ascii="Times New Roman" w:eastAsia="Times New Roman" w:hAnsi="Times New Roman" w:cs="Times New Roman"/>
          <w:sz w:val="28"/>
          <w:szCs w:val="28"/>
          <w:lang w:val="uk-UA" w:eastAsia="ru-RU"/>
        </w:rPr>
      </w:pPr>
      <w:r w:rsidRPr="00334935">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r w:rsidRPr="00334935">
        <w:rPr>
          <w:rFonts w:ascii="Times New Roman" w:eastAsia="Times New Roman" w:hAnsi="Times New Roman" w:cs="Times New Roman"/>
          <w:b/>
          <w:bCs/>
          <w:sz w:val="28"/>
          <w:szCs w:val="28"/>
          <w:lang w:val="uk-UA" w:eastAsia="ru-RU"/>
        </w:rPr>
        <w:t xml:space="preserve">      7.Висновок</w:t>
      </w:r>
      <w:r w:rsidRPr="00334935">
        <w:rPr>
          <w:rFonts w:ascii="Times New Roman" w:eastAsia="Times New Roman" w:hAnsi="Times New Roman" w:cs="Times New Roman"/>
          <w:sz w:val="28"/>
          <w:szCs w:val="28"/>
          <w:lang w:val="uk-UA" w:eastAsia="ru-RU"/>
        </w:rPr>
        <w:b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rsidR="001E7064" w:rsidRPr="00237F30" w:rsidRDefault="001E7064" w:rsidP="001E7064">
      <w:pPr>
        <w:jc w:val="center"/>
        <w:rPr>
          <w:rFonts w:ascii="Times New Roman" w:hAnsi="Times New Roman" w:cs="Times New Roman"/>
          <w:sz w:val="28"/>
          <w:szCs w:val="28"/>
          <w:lang w:val="uk-UA"/>
        </w:rPr>
      </w:pPr>
      <w:r w:rsidRPr="00237F30">
        <w:rPr>
          <w:rFonts w:ascii="Times New Roman" w:hAnsi="Times New Roman" w:cs="Times New Roman"/>
          <w:sz w:val="28"/>
          <w:szCs w:val="28"/>
          <w:lang w:val="uk-UA"/>
        </w:rPr>
        <w:t>ФІНАНСОВИЙ ЗВІТ</w:t>
      </w:r>
    </w:p>
    <w:p w:rsidR="001E7064" w:rsidRPr="00237F30" w:rsidRDefault="001E7064" w:rsidP="001E7064">
      <w:pPr>
        <w:jc w:val="center"/>
        <w:rPr>
          <w:rFonts w:ascii="Times New Roman" w:hAnsi="Times New Roman" w:cs="Times New Roman"/>
          <w:sz w:val="28"/>
          <w:szCs w:val="28"/>
          <w:lang w:val="uk-UA"/>
        </w:rPr>
      </w:pPr>
      <w:r w:rsidRPr="00237F30">
        <w:rPr>
          <w:rFonts w:ascii="Times New Roman" w:hAnsi="Times New Roman" w:cs="Times New Roman"/>
          <w:sz w:val="28"/>
          <w:szCs w:val="28"/>
          <w:lang w:val="uk-UA"/>
        </w:rPr>
        <w:t>надходжень власних коштів КП ТМР «ТРК Тростянець» за 2025 р.</w:t>
      </w:r>
    </w:p>
    <w:tbl>
      <w:tblPr>
        <w:tblStyle w:val="ad"/>
        <w:tblW w:w="0" w:type="auto"/>
        <w:tblLook w:val="04A0" w:firstRow="1" w:lastRow="0" w:firstColumn="1" w:lastColumn="0" w:noHBand="0" w:noVBand="1"/>
      </w:tblPr>
      <w:tblGrid>
        <w:gridCol w:w="704"/>
        <w:gridCol w:w="3034"/>
        <w:gridCol w:w="1903"/>
        <w:gridCol w:w="1947"/>
        <w:gridCol w:w="1869"/>
      </w:tblGrid>
      <w:tr w:rsidR="001E7064" w:rsidRPr="00237F30" w:rsidTr="005D445B">
        <w:tc>
          <w:tcPr>
            <w:tcW w:w="704"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b/>
                <w:sz w:val="28"/>
                <w:szCs w:val="28"/>
                <w:lang w:val="uk-UA"/>
              </w:rPr>
            </w:pPr>
            <w:r w:rsidRPr="00237F30">
              <w:rPr>
                <w:b/>
                <w:sz w:val="28"/>
                <w:szCs w:val="28"/>
                <w:lang w:val="uk-UA"/>
              </w:rPr>
              <w:t>№ п/п</w:t>
            </w:r>
          </w:p>
        </w:tc>
        <w:tc>
          <w:tcPr>
            <w:tcW w:w="3034"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b/>
                <w:sz w:val="28"/>
                <w:szCs w:val="28"/>
                <w:lang w:val="uk-UA"/>
              </w:rPr>
            </w:pPr>
            <w:r w:rsidRPr="00237F30">
              <w:rPr>
                <w:b/>
                <w:sz w:val="28"/>
                <w:szCs w:val="28"/>
                <w:lang w:val="uk-UA"/>
              </w:rPr>
              <w:t>Гранти</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b/>
                <w:sz w:val="28"/>
                <w:szCs w:val="28"/>
                <w:lang w:val="uk-UA"/>
              </w:rPr>
            </w:pPr>
            <w:r w:rsidRPr="00237F30">
              <w:rPr>
                <w:b/>
                <w:sz w:val="28"/>
                <w:szCs w:val="28"/>
                <w:lang w:val="uk-UA"/>
              </w:rPr>
              <w:t>Оголошення, вітання</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b/>
                <w:sz w:val="28"/>
                <w:szCs w:val="28"/>
                <w:lang w:val="uk-UA"/>
              </w:rPr>
            </w:pPr>
            <w:r w:rsidRPr="00237F30">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b/>
                <w:sz w:val="28"/>
                <w:szCs w:val="28"/>
                <w:lang w:val="uk-UA"/>
              </w:rPr>
            </w:pPr>
            <w:r w:rsidRPr="00237F30">
              <w:rPr>
                <w:b/>
                <w:sz w:val="28"/>
                <w:szCs w:val="28"/>
                <w:lang w:val="uk-UA"/>
              </w:rPr>
              <w:t>ВСЬОГО</w:t>
            </w:r>
          </w:p>
        </w:tc>
      </w:tr>
      <w:tr w:rsidR="001E7064" w:rsidRPr="00237F30" w:rsidTr="005D445B">
        <w:tc>
          <w:tcPr>
            <w:tcW w:w="704"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sz w:val="28"/>
                <w:szCs w:val="28"/>
                <w:lang w:val="uk-UA"/>
              </w:rPr>
            </w:pPr>
            <w:r w:rsidRPr="00237F30">
              <w:rPr>
                <w:sz w:val="28"/>
                <w:szCs w:val="28"/>
                <w:lang w:val="uk-UA"/>
              </w:rPr>
              <w:t>1.</w:t>
            </w:r>
          </w:p>
        </w:tc>
        <w:tc>
          <w:tcPr>
            <w:tcW w:w="3034"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sz w:val="28"/>
                <w:szCs w:val="28"/>
                <w:lang w:val="uk-UA"/>
              </w:rPr>
            </w:pPr>
            <w:r w:rsidRPr="00237F30">
              <w:rPr>
                <w:sz w:val="28"/>
                <w:szCs w:val="28"/>
                <w:lang w:val="uk-UA"/>
              </w:rPr>
              <w:t>151 000,00</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sz w:val="28"/>
                <w:szCs w:val="28"/>
                <w:lang w:val="uk-UA"/>
              </w:rPr>
            </w:pPr>
            <w:r w:rsidRPr="00237F30">
              <w:rPr>
                <w:sz w:val="28"/>
                <w:szCs w:val="28"/>
                <w:lang w:val="uk-UA"/>
              </w:rPr>
              <w:t>2650,00</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sz w:val="28"/>
                <w:szCs w:val="28"/>
                <w:lang w:val="uk-UA"/>
              </w:rPr>
            </w:pPr>
            <w:r w:rsidRPr="00237F30">
              <w:rPr>
                <w:sz w:val="28"/>
                <w:szCs w:val="28"/>
                <w:lang w:val="uk-UA"/>
              </w:rPr>
              <w:t>5550,00</w:t>
            </w:r>
          </w:p>
        </w:tc>
        <w:tc>
          <w:tcPr>
            <w:tcW w:w="1869" w:type="dxa"/>
            <w:tcBorders>
              <w:top w:val="single" w:sz="4" w:space="0" w:color="auto"/>
              <w:left w:val="single" w:sz="4" w:space="0" w:color="auto"/>
              <w:bottom w:val="single" w:sz="4" w:space="0" w:color="auto"/>
              <w:right w:val="single" w:sz="4" w:space="0" w:color="auto"/>
            </w:tcBorders>
            <w:hideMark/>
          </w:tcPr>
          <w:p w:rsidR="001E7064" w:rsidRPr="00237F30" w:rsidRDefault="001E7064" w:rsidP="005D445B">
            <w:pPr>
              <w:jc w:val="center"/>
              <w:rPr>
                <w:sz w:val="28"/>
                <w:szCs w:val="28"/>
                <w:lang w:val="uk-UA"/>
              </w:rPr>
            </w:pPr>
            <w:r w:rsidRPr="00237F30">
              <w:rPr>
                <w:sz w:val="28"/>
                <w:szCs w:val="28"/>
                <w:lang w:val="uk-UA"/>
              </w:rPr>
              <w:t>159 200,00</w:t>
            </w:r>
          </w:p>
        </w:tc>
      </w:tr>
    </w:tbl>
    <w:p w:rsidR="007C47BB" w:rsidRDefault="007C47BB" w:rsidP="004F524E">
      <w:pPr>
        <w:shd w:val="clear" w:color="auto" w:fill="FFFFFF" w:themeFill="background1"/>
        <w:rPr>
          <w:sz w:val="20"/>
          <w:szCs w:val="20"/>
          <w:highlight w:val="yellow"/>
          <w:lang w:val="ru-RU"/>
        </w:rPr>
      </w:pPr>
    </w:p>
    <w:p w:rsidR="006C678B" w:rsidRDefault="006C678B" w:rsidP="00702E36">
      <w:pPr>
        <w:spacing w:after="0" w:line="240" w:lineRule="auto"/>
        <w:ind w:firstLine="709"/>
        <w:jc w:val="both"/>
        <w:rPr>
          <w:rFonts w:ascii="Times New Roman" w:hAnsi="Times New Roman" w:cs="Times New Roman"/>
          <w:sz w:val="28"/>
          <w:szCs w:val="28"/>
          <w:lang w:val="ru-RU"/>
        </w:rPr>
      </w:pPr>
    </w:p>
    <w:p w:rsidR="006C678B" w:rsidRDefault="006C678B" w:rsidP="00702E36">
      <w:pPr>
        <w:spacing w:after="0" w:line="240" w:lineRule="auto"/>
        <w:ind w:firstLine="709"/>
        <w:jc w:val="both"/>
        <w:rPr>
          <w:rFonts w:ascii="Times New Roman" w:hAnsi="Times New Roman" w:cs="Times New Roman"/>
          <w:sz w:val="28"/>
          <w:szCs w:val="28"/>
          <w:lang w:val="ru-RU"/>
        </w:rPr>
      </w:pPr>
      <w:r w:rsidRPr="001A6D3F">
        <w:rPr>
          <w:noProof/>
          <w:highlight w:val="yellow"/>
          <w:lang w:val="ru-RU" w:eastAsia="ru-RU"/>
        </w:rPr>
        <mc:AlternateContent>
          <mc:Choice Requires="wps">
            <w:drawing>
              <wp:anchor distT="45720" distB="45720" distL="114300" distR="114300" simplePos="0" relativeHeight="251659776" behindDoc="0" locked="0" layoutInCell="1" allowOverlap="1" wp14:anchorId="3134A289" wp14:editId="4B4C23DB">
                <wp:simplePos x="0" y="0"/>
                <wp:positionH relativeFrom="page">
                  <wp:posOffset>540385</wp:posOffset>
                </wp:positionH>
                <wp:positionV relativeFrom="paragraph">
                  <wp:posOffset>246380</wp:posOffset>
                </wp:positionV>
                <wp:extent cx="7756525" cy="517525"/>
                <wp:effectExtent l="0" t="0" r="15875" b="15875"/>
                <wp:wrapSquare wrapText="bothSides"/>
                <wp:docPr id="779224326" name="Надпись 77922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517525"/>
                        </a:xfrm>
                        <a:prstGeom prst="rect">
                          <a:avLst/>
                        </a:prstGeom>
                        <a:solidFill>
                          <a:srgbClr val="7030A0"/>
                        </a:solidFill>
                        <a:ln w="9525">
                          <a:solidFill>
                            <a:srgbClr val="000000"/>
                          </a:solidFill>
                          <a:miter lim="800000"/>
                          <a:headEnd/>
                          <a:tailEnd/>
                        </a:ln>
                      </wps:spPr>
                      <wps:txbx>
                        <w:txbxContent>
                          <w:p w:rsidR="00556A34" w:rsidRPr="002E1453" w:rsidRDefault="00556A34"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556A34" w:rsidRPr="00894F4D" w:rsidRDefault="00556A34" w:rsidP="006C678B">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34A289" id="Надпись 779224326" o:spid="_x0000_s1066" type="#_x0000_t202" style="position:absolute;left:0;text-align:left;margin-left:42.55pt;margin-top:19.4pt;width:610.75pt;height:40.7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" fillcolor="#7030a0">
                <v:textbox>
                  <w:txbxContent>
                    <w:p w:rsidR="00556A34" w:rsidRPr="002E1453" w:rsidRDefault="00556A34"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556A34" w:rsidRPr="00894F4D" w:rsidRDefault="00556A34" w:rsidP="006C678B">
                      <w:pPr>
                        <w:pStyle w:val="21"/>
                        <w:spacing w:after="0" w:line="240" w:lineRule="auto"/>
                        <w:ind w:left="0"/>
                        <w:jc w:val="center"/>
                        <w:rPr>
                          <w:color w:val="FFFFFF"/>
                          <w:lang w:val="uk-UA"/>
                        </w:rPr>
                      </w:pPr>
                    </w:p>
                  </w:txbxContent>
                </v:textbox>
                <w10:wrap type="square" anchorx="page"/>
              </v:shape>
            </w:pict>
          </mc:Fallback>
        </mc:AlternateContent>
      </w:r>
    </w:p>
    <w:p w:rsidR="00702E36" w:rsidRPr="00702E36" w:rsidRDefault="00702E36" w:rsidP="00702E36">
      <w:pPr>
        <w:spacing w:after="0" w:line="240" w:lineRule="auto"/>
        <w:ind w:firstLine="709"/>
        <w:jc w:val="both"/>
        <w:rPr>
          <w:lang w:val="ru-RU"/>
        </w:rPr>
      </w:pPr>
      <w:r w:rsidRPr="00702E36">
        <w:rPr>
          <w:rFonts w:ascii="Times New Roman" w:hAnsi="Times New Roman" w:cs="Times New Roman"/>
          <w:sz w:val="28"/>
          <w:szCs w:val="28"/>
          <w:lang w:val="ru-RU"/>
        </w:rPr>
        <w:t xml:space="preserve">Протягом 9 місяців 2025 року підприємство здійснювало свою діяльність відповідно затвердженого Статуту. </w:t>
      </w:r>
    </w:p>
    <w:p w:rsidR="00702E36" w:rsidRDefault="00702E36" w:rsidP="00702E36">
      <w:pPr>
        <w:spacing w:after="0" w:line="240" w:lineRule="auto"/>
        <w:ind w:firstLine="709"/>
        <w:jc w:val="both"/>
        <w:rPr>
          <w:rFonts w:ascii="Times New Roman" w:hAnsi="Times New Roman" w:cs="Times New Roman"/>
          <w:sz w:val="28"/>
          <w:szCs w:val="28"/>
        </w:rPr>
      </w:pPr>
      <w:r w:rsidRPr="00702E36">
        <w:rPr>
          <w:rFonts w:ascii="Times New Roman" w:hAnsi="Times New Roman" w:cs="Times New Roman"/>
          <w:sz w:val="28"/>
          <w:szCs w:val="28"/>
          <w:lang w:val="ru-RU"/>
        </w:rPr>
        <w:t>Протягом даного періоду в постійному користуванні комунального підприємства перебуває</w:t>
      </w:r>
      <w:r>
        <w:rPr>
          <w:rFonts w:ascii="Times New Roman" w:hAnsi="Times New Roman" w:cs="Times New Roman"/>
          <w:sz w:val="28"/>
          <w:szCs w:val="28"/>
          <w:lang w:val="ru-RU"/>
        </w:rPr>
        <w:t xml:space="preserve"> 34 </w:t>
      </w:r>
      <w:r w:rsidRPr="00702E36">
        <w:rPr>
          <w:rFonts w:ascii="Times New Roman" w:hAnsi="Times New Roman" w:cs="Times New Roman"/>
          <w:sz w:val="28"/>
          <w:szCs w:val="28"/>
          <w:lang w:val="ru-RU"/>
        </w:rPr>
        <w:t xml:space="preserve">земельні ділянки площею  </w:t>
      </w:r>
      <w:r>
        <w:rPr>
          <w:rFonts w:ascii="Times New Roman" w:hAnsi="Times New Roman" w:cs="Times New Roman"/>
          <w:sz w:val="28"/>
          <w:szCs w:val="28"/>
        </w:rPr>
        <w:t>421,45 га, в т. ч.:</w:t>
      </w:r>
    </w:p>
    <w:p w:rsidR="00702E36" w:rsidRDefault="00702E36" w:rsidP="00702E36">
      <w:pPr>
        <w:pStyle w:val="a3"/>
        <w:numPr>
          <w:ilvl w:val="0"/>
          <w:numId w:val="87"/>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w:t>
      </w:r>
      <w:r w:rsidRPr="00334935">
        <w:rPr>
          <w:rFonts w:ascii="Times New Roman" w:hAnsi="Times New Roman" w:cs="Times New Roman"/>
          <w:sz w:val="28"/>
          <w:szCs w:val="28"/>
        </w:rPr>
        <w:t>(фактично):</w:t>
      </w:r>
      <w:r>
        <w:rPr>
          <w:rFonts w:ascii="Times New Roman" w:hAnsi="Times New Roman" w:cs="Times New Roman"/>
          <w:sz w:val="28"/>
          <w:szCs w:val="28"/>
        </w:rPr>
        <w:t xml:space="preserve"> рілля – 250,5 га, сіножатті/пасовища – 21,6 га. , сад – 90,3 га, ліс – 43,8 га., гос. двори – 3,3 га; </w:t>
      </w:r>
    </w:p>
    <w:p w:rsidR="00702E36" w:rsidRDefault="00702E36" w:rsidP="00702E36">
      <w:pPr>
        <w:pStyle w:val="a3"/>
        <w:numPr>
          <w:ilvl w:val="0"/>
          <w:numId w:val="87"/>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rsidR="00702E36" w:rsidRDefault="00702E36" w:rsidP="00702E36">
      <w:pPr>
        <w:pStyle w:val="a3"/>
        <w:numPr>
          <w:ilvl w:val="0"/>
          <w:numId w:val="87"/>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rsidR="00702E36" w:rsidRPr="00702E36" w:rsidRDefault="00702E36" w:rsidP="00702E36">
      <w:pPr>
        <w:spacing w:after="0" w:line="240" w:lineRule="auto"/>
        <w:jc w:val="both"/>
        <w:rPr>
          <w:rFonts w:ascii="Times New Roman" w:hAnsi="Times New Roman" w:cs="Times New Roman"/>
          <w:sz w:val="28"/>
          <w:szCs w:val="28"/>
          <w:lang w:val="ru-RU"/>
        </w:rPr>
      </w:pPr>
      <w:r w:rsidRPr="00702E36">
        <w:rPr>
          <w:rFonts w:ascii="Times New Roman" w:hAnsi="Times New Roman" w:cs="Times New Roman"/>
          <w:sz w:val="28"/>
          <w:szCs w:val="28"/>
          <w:lang w:val="ru-RU"/>
        </w:rPr>
        <w:t xml:space="preserve">            КП ТМР «Агенція місцевого розвитку» є керуючою компанією промислового парку «Тростянець». Відповідно до рішень 22 сесії 8 скликання ТМР №207 та №208 від 17 березня 2025 року в користування підприємства перейшли дві земельні ділянки промислового парку «Тростянець» на умовах оренди для розміщення та експлуатації основних, підсобних і допоміжних будівель та споруд підприємств переробної, машинобудівної та іншої промисловості площею 8,3704 га та 31,5852 га . </w:t>
      </w:r>
    </w:p>
    <w:p w:rsidR="00702E36" w:rsidRPr="00702E36" w:rsidRDefault="00702E36" w:rsidP="00702E36">
      <w:pPr>
        <w:spacing w:after="0" w:line="240" w:lineRule="auto"/>
        <w:jc w:val="both"/>
        <w:rPr>
          <w:lang w:val="ru-RU"/>
        </w:rPr>
      </w:pPr>
      <w:r w:rsidRPr="00702E36">
        <w:rPr>
          <w:lang w:val="ru-RU"/>
        </w:rPr>
        <w:t xml:space="preserve">              </w:t>
      </w:r>
      <w:r w:rsidRPr="00702E36">
        <w:rPr>
          <w:rFonts w:ascii="Times New Roman" w:hAnsi="Times New Roman" w:cs="Times New Roman"/>
          <w:sz w:val="28"/>
          <w:szCs w:val="28"/>
          <w:lang w:val="ru-RU"/>
        </w:rPr>
        <w:t xml:space="preserve">На підприємстві працює 4 особи: директор, заступник директора, бухгалтер (0,5 ставки), бджоляр. </w:t>
      </w:r>
    </w:p>
    <w:p w:rsidR="00702E36" w:rsidRDefault="00702E36" w:rsidP="00702E36">
      <w:pPr>
        <w:spacing w:after="0" w:line="240" w:lineRule="auto"/>
        <w:jc w:val="both"/>
        <w:rPr>
          <w:rFonts w:ascii="Times New Roman" w:eastAsia="SimSun" w:hAnsi="Times New Roman"/>
          <w:sz w:val="28"/>
          <w:szCs w:val="24"/>
          <w:lang w:val="ru-RU" w:eastAsia="ru-RU"/>
        </w:rPr>
      </w:pPr>
      <w:r w:rsidRPr="00702E36">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702E36">
        <w:rPr>
          <w:rFonts w:ascii="Times New Roman" w:eastAsia="SimSun" w:hAnsi="Times New Roman"/>
          <w:sz w:val="28"/>
          <w:szCs w:val="24"/>
          <w:lang w:val="ru-RU" w:eastAsia="ru-RU"/>
        </w:rPr>
        <w:t xml:space="preserve">за результатами роботи  за 9 місяців  </w:t>
      </w:r>
      <w:r w:rsidRPr="00702E36">
        <w:rPr>
          <w:rFonts w:ascii="Times New Roman" w:eastAsia="Times New Roman" w:hAnsi="Times New Roman"/>
          <w:sz w:val="28"/>
          <w:szCs w:val="24"/>
          <w:lang w:val="ru-RU" w:eastAsia="ru-RU"/>
        </w:rPr>
        <w:t xml:space="preserve">2025 </w:t>
      </w:r>
      <w:r w:rsidRPr="00702E36">
        <w:rPr>
          <w:rFonts w:ascii="Times New Roman" w:eastAsia="SimSun" w:hAnsi="Times New Roman"/>
          <w:sz w:val="28"/>
          <w:szCs w:val="24"/>
          <w:lang w:val="ru-RU" w:eastAsia="ru-RU"/>
        </w:rPr>
        <w:t xml:space="preserve"> року  підприємство отримало  прибуток у сумі 412667,00 грн.</w:t>
      </w:r>
    </w:p>
    <w:p w:rsidR="00702E36" w:rsidRDefault="00702E36" w:rsidP="00702E36">
      <w:pPr>
        <w:spacing w:after="0" w:line="240" w:lineRule="auto"/>
        <w:jc w:val="both"/>
        <w:rPr>
          <w:rFonts w:ascii="Times New Roman" w:eastAsia="Times New Roman" w:hAnsi="Times New Roman"/>
          <w:sz w:val="28"/>
          <w:szCs w:val="24"/>
          <w:lang w:val="uk-UA" w:eastAsia="ru-RU"/>
        </w:rPr>
      </w:pPr>
      <w:r w:rsidRPr="00702E36">
        <w:rPr>
          <w:rFonts w:ascii="Times New Roman" w:eastAsia="Times New Roman" w:hAnsi="Times New Roman"/>
          <w:sz w:val="28"/>
          <w:szCs w:val="24"/>
          <w:lang w:val="ru-RU" w:eastAsia="ru-RU"/>
        </w:rPr>
        <w:t xml:space="preserve">      Станом на 30.09.2025 року заборгованість по оплаті праці та податках відсутня. </w:t>
      </w:r>
    </w:p>
    <w:p w:rsidR="00702E36" w:rsidRPr="00702E36" w:rsidRDefault="00702E36" w:rsidP="00702E36">
      <w:pPr>
        <w:spacing w:after="0" w:line="240" w:lineRule="auto"/>
        <w:jc w:val="both"/>
        <w:rPr>
          <w:rFonts w:ascii="Times New Roman" w:eastAsia="Times New Roman" w:hAnsi="Times New Roman"/>
          <w:sz w:val="28"/>
          <w:szCs w:val="24"/>
          <w:lang w:val="ru-RU" w:eastAsia="ru-RU"/>
        </w:rPr>
      </w:pPr>
      <w:r w:rsidRPr="00702E36">
        <w:rPr>
          <w:rFonts w:ascii="Times New Roman" w:eastAsia="Times New Roman" w:hAnsi="Times New Roman"/>
          <w:sz w:val="28"/>
          <w:szCs w:val="24"/>
          <w:lang w:val="ru-RU" w:eastAsia="ru-RU"/>
        </w:rPr>
        <w:t xml:space="preserve">     Дебіторська  заборгованість за товари, роботи, послуги становить 250000,00 грн. (фінансова позика КП ТМР Тростянецька комунальна аптека).</w:t>
      </w:r>
    </w:p>
    <w:p w:rsidR="00702E36" w:rsidRDefault="00702E36" w:rsidP="00702E36">
      <w:pPr>
        <w:shd w:val="clear" w:color="auto" w:fill="FFFFFF"/>
        <w:spacing w:after="0" w:line="240" w:lineRule="auto"/>
        <w:jc w:val="both"/>
        <w:rPr>
          <w:rFonts w:ascii="Times New Roman" w:hAnsi="Times New Roman" w:cs="Times New Roman"/>
          <w:sz w:val="28"/>
          <w:szCs w:val="28"/>
          <w:lang w:val="uk-UA" w:eastAsia="uk-UA"/>
        </w:rPr>
      </w:pPr>
      <w:r w:rsidRPr="00702E36">
        <w:rPr>
          <w:rFonts w:ascii="Times New Roman" w:hAnsi="Times New Roman" w:cs="Times New Roman"/>
          <w:sz w:val="28"/>
          <w:szCs w:val="28"/>
          <w:lang w:val="ru-RU" w:eastAsia="ru-RU"/>
        </w:rPr>
        <w:t xml:space="preserve">      </w:t>
      </w:r>
      <w:r>
        <w:rPr>
          <w:rFonts w:ascii="Times New Roman" w:hAnsi="Times New Roman" w:cs="Times New Roman"/>
          <w:sz w:val="28"/>
          <w:szCs w:val="28"/>
          <w:lang w:val="ru-RU" w:eastAsia="ru-RU"/>
        </w:rPr>
        <w:t>Кредиторська заборгованість станом на 01.10.2025 року становить 3214527,18 грн. (ТОВ Пролісок – 2779720,61 грн. послуги по вирощуванню сої, КП ТМР Чисте місто - 44530,90 грн. послуги по впорядкуванню території садка в с. Лучка, КП ТМР Тростянецькомунсервіс – 137222</w:t>
      </w:r>
      <w:r>
        <w:rPr>
          <w:rFonts w:ascii="Times New Roman" w:eastAsia="Times New Roman" w:hAnsi="Times New Roman" w:cs="Times New Roman"/>
          <w:color w:val="222222"/>
          <w:sz w:val="28"/>
          <w:szCs w:val="28"/>
          <w:lang w:val="ru-RU" w:eastAsia="ru-RU"/>
        </w:rPr>
        <w:t>,39 грн. послуги по впорядкуванню території садка в с. Лучка, КП ТМР Центр комунальних послуг - 100000,00 грн. фінансова позика, КП ТМР Готель Тростянець – 150000,00 грн. фінансова позика, ДП Екосервіс- 3053,28 грн. послуги трактора по впорядкуванню території садка в с. Лучка).</w:t>
      </w:r>
      <w:r w:rsidRPr="00702E36">
        <w:rPr>
          <w:rFonts w:ascii="Times New Roman" w:hAnsi="Times New Roman" w:cs="Times New Roman"/>
          <w:sz w:val="28"/>
          <w:szCs w:val="28"/>
          <w:lang w:val="ru-RU" w:eastAsia="ru-RU"/>
        </w:rPr>
        <w:t xml:space="preserve">                                                                                                                                                                         </w:t>
      </w:r>
    </w:p>
    <w:p w:rsidR="00702E36" w:rsidRDefault="00702E36" w:rsidP="00702E36">
      <w:pPr>
        <w:spacing w:after="0" w:line="240" w:lineRule="auto"/>
        <w:jc w:val="both"/>
        <w:rPr>
          <w:rFonts w:ascii="Times New Roman" w:eastAsia="Times New Roman" w:hAnsi="Times New Roman"/>
          <w:sz w:val="28"/>
          <w:szCs w:val="24"/>
          <w:lang w:val="ru-RU" w:eastAsia="ru-RU"/>
        </w:rPr>
      </w:pPr>
      <w:r w:rsidRPr="00702E36">
        <w:rPr>
          <w:rFonts w:ascii="Times New Roman" w:eastAsia="Times New Roman" w:hAnsi="Times New Roman"/>
          <w:sz w:val="28"/>
          <w:szCs w:val="28"/>
          <w:lang w:val="ru-RU" w:eastAsia="ru-RU"/>
        </w:rPr>
        <w:t xml:space="preserve">  </w:t>
      </w:r>
      <w:r w:rsidRPr="00702E36">
        <w:rPr>
          <w:rFonts w:ascii="Times New Roman" w:eastAsia="Times New Roman" w:hAnsi="Times New Roman"/>
          <w:sz w:val="28"/>
          <w:szCs w:val="24"/>
          <w:lang w:val="ru-RU" w:eastAsia="ru-RU"/>
        </w:rPr>
        <w:t xml:space="preserve">     </w:t>
      </w:r>
      <w:r w:rsidRPr="00702E36">
        <w:rPr>
          <w:rFonts w:ascii="Times New Roman" w:hAnsi="Times New Roman" w:cs="Times New Roman"/>
          <w:sz w:val="28"/>
          <w:szCs w:val="28"/>
          <w:lang w:val="ru-RU"/>
        </w:rPr>
        <w:t>Підготовлена тендерна документація та проведений  тендер з сільськогосподарських робіт на земельних ділянках підприємства,  укладений договір на проведення технологічних операцій по вирощуванню сої з ТОВ «Пролісок». На даний час  всі технологічні операції по вирощуванню сої</w:t>
      </w:r>
      <w:r>
        <w:rPr>
          <w:rFonts w:ascii="Times New Roman" w:hAnsi="Times New Roman" w:cs="Times New Roman"/>
          <w:sz w:val="28"/>
          <w:szCs w:val="28"/>
          <w:lang w:val="ru-RU"/>
        </w:rPr>
        <w:t xml:space="preserve"> </w:t>
      </w:r>
      <w:r w:rsidRPr="00702E36">
        <w:rPr>
          <w:rFonts w:ascii="Times New Roman" w:hAnsi="Times New Roman" w:cs="Times New Roman"/>
          <w:sz w:val="28"/>
          <w:szCs w:val="28"/>
          <w:lang w:val="ru-RU"/>
        </w:rPr>
        <w:t xml:space="preserve">на площі 185 га, в тому числі  на ділянці Охтирська гора поблизу лавандового поля, проведенні вчасно та якісно, отримано 413,38 т бобів сої ( + 61,18 т до 2024 року) з врожайністю 22,3 ц/га ( + 5,3 ц/га до 2024 року). </w:t>
      </w:r>
    </w:p>
    <w:p w:rsidR="00702E36" w:rsidRDefault="00702E36" w:rsidP="00702E36">
      <w:pPr>
        <w:spacing w:after="0" w:line="240" w:lineRule="auto"/>
        <w:ind w:firstLine="737"/>
        <w:jc w:val="both"/>
        <w:rPr>
          <w:rFonts w:ascii="Times New Roman" w:hAnsi="Times New Roman" w:cs="Times New Roman"/>
          <w:sz w:val="28"/>
          <w:szCs w:val="28"/>
          <w:lang w:val="uk-UA"/>
        </w:rPr>
      </w:pPr>
      <w:r w:rsidRPr="00702E36">
        <w:rPr>
          <w:rFonts w:ascii="Times New Roman" w:hAnsi="Times New Roman" w:cs="Times New Roman"/>
          <w:sz w:val="28"/>
          <w:szCs w:val="28"/>
          <w:lang w:val="ru-RU"/>
        </w:rPr>
        <w:t xml:space="preserve">Проведені роботи з   корчування  коренів дерев старого саду поблизу с.Лучка, розпочаті роботи по  звільненню земельної ділянки від деревних решток  та підготовка ділянки для закладання нового саду. </w:t>
      </w:r>
    </w:p>
    <w:p w:rsidR="00702E36" w:rsidRPr="00702E36" w:rsidRDefault="00702E36" w:rsidP="00702E36">
      <w:pPr>
        <w:spacing w:after="0" w:line="240" w:lineRule="auto"/>
        <w:ind w:firstLine="737"/>
        <w:jc w:val="both"/>
        <w:rPr>
          <w:rFonts w:ascii="Times New Roman" w:hAnsi="Times New Roman" w:cs="Times New Roman"/>
          <w:sz w:val="28"/>
          <w:szCs w:val="28"/>
          <w:lang w:val="ru-RU"/>
        </w:rPr>
      </w:pPr>
      <w:r w:rsidRPr="00702E36">
        <w:rPr>
          <w:rFonts w:ascii="Times New Roman" w:hAnsi="Times New Roman" w:cs="Times New Roman"/>
          <w:sz w:val="28"/>
          <w:szCs w:val="28"/>
          <w:lang w:val="ru-RU"/>
        </w:rPr>
        <w:t xml:space="preserve">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 На даний час проведено  під’єднання потужності 30 кВТ., маємо виконані проектні роботи по під’єднанню до основної лінії, маємо закупити матеріали та провести під’єднання.  </w:t>
      </w:r>
    </w:p>
    <w:p w:rsidR="00702E36" w:rsidRPr="00702E36" w:rsidRDefault="00702E36" w:rsidP="00702E36">
      <w:pPr>
        <w:spacing w:after="0" w:line="240" w:lineRule="auto"/>
        <w:ind w:firstLine="737"/>
        <w:jc w:val="both"/>
        <w:rPr>
          <w:rFonts w:ascii="Times New Roman" w:hAnsi="Times New Roman" w:cs="Times New Roman"/>
          <w:sz w:val="28"/>
          <w:szCs w:val="28"/>
          <w:lang w:val="ru-RU"/>
        </w:rPr>
      </w:pPr>
      <w:r w:rsidRPr="00702E36">
        <w:rPr>
          <w:rFonts w:ascii="Times New Roman" w:hAnsi="Times New Roman" w:cs="Times New Roman"/>
          <w:sz w:val="28"/>
          <w:szCs w:val="28"/>
          <w:lang w:val="ru-RU"/>
        </w:rPr>
        <w:t>Проведені тендерні процедури в напрямку створення МТП підприємства,   придбано сівалку СЗД540,03</w:t>
      </w:r>
      <w:r>
        <w:rPr>
          <w:rFonts w:ascii="Times New Roman" w:hAnsi="Times New Roman" w:cs="Times New Roman"/>
          <w:sz w:val="28"/>
          <w:szCs w:val="28"/>
        </w:rPr>
        <w:t>V</w:t>
      </w:r>
      <w:r w:rsidRPr="00702E36">
        <w:rPr>
          <w:rFonts w:ascii="Times New Roman" w:hAnsi="Times New Roman" w:cs="Times New Roman"/>
          <w:sz w:val="28"/>
          <w:szCs w:val="28"/>
          <w:lang w:val="ru-RU"/>
        </w:rPr>
        <w:t xml:space="preserve">,   культиватор КПСП-6. Також у власності підприємства знаходиться трактор </w:t>
      </w:r>
      <w:r>
        <w:rPr>
          <w:rFonts w:ascii="Times New Roman" w:hAnsi="Times New Roman" w:cs="Times New Roman"/>
          <w:sz w:val="28"/>
          <w:szCs w:val="28"/>
        </w:rPr>
        <w:t>YTO</w:t>
      </w:r>
      <w:r>
        <w:rPr>
          <w:rFonts w:ascii="Times New Roman" w:hAnsi="Times New Roman" w:cs="Times New Roman"/>
          <w:sz w:val="28"/>
          <w:szCs w:val="28"/>
          <w:lang w:val="ru-RU"/>
        </w:rPr>
        <w:t xml:space="preserve"> </w:t>
      </w:r>
      <w:r>
        <w:rPr>
          <w:rFonts w:ascii="Times New Roman" w:hAnsi="Times New Roman" w:cs="Times New Roman"/>
          <w:sz w:val="28"/>
          <w:szCs w:val="28"/>
        </w:rPr>
        <w:t>NLX</w:t>
      </w:r>
      <w:r>
        <w:rPr>
          <w:rFonts w:ascii="Times New Roman" w:hAnsi="Times New Roman" w:cs="Times New Roman"/>
          <w:sz w:val="28"/>
          <w:szCs w:val="28"/>
          <w:lang w:val="ru-RU"/>
        </w:rPr>
        <w:t xml:space="preserve">1304 </w:t>
      </w:r>
      <w:r w:rsidRPr="00702E36">
        <w:rPr>
          <w:rFonts w:ascii="Times New Roman" w:hAnsi="Times New Roman" w:cs="Times New Roman"/>
          <w:sz w:val="28"/>
          <w:szCs w:val="28"/>
          <w:lang w:val="ru-RU"/>
        </w:rPr>
        <w:t xml:space="preserve">. </w:t>
      </w:r>
    </w:p>
    <w:p w:rsidR="00702E36" w:rsidRPr="00702E36" w:rsidRDefault="00702E36" w:rsidP="00702E36">
      <w:pPr>
        <w:spacing w:after="0" w:line="240" w:lineRule="auto"/>
        <w:jc w:val="both"/>
        <w:rPr>
          <w:rFonts w:ascii="Times New Roman" w:eastAsia="Times New Roman" w:hAnsi="Times New Roman" w:cs="Times New Roman"/>
          <w:color w:val="000000"/>
          <w:sz w:val="28"/>
          <w:szCs w:val="28"/>
          <w:lang w:val="ru-RU" w:eastAsia="uk-UA"/>
        </w:rPr>
      </w:pPr>
      <w:r w:rsidRPr="00702E36">
        <w:rPr>
          <w:rFonts w:ascii="Times New Roman" w:hAnsi="Times New Roman" w:cs="Times New Roman"/>
          <w:sz w:val="28"/>
          <w:szCs w:val="28"/>
          <w:lang w:val="ru-RU"/>
        </w:rPr>
        <w:t xml:space="preserve">          На земельній ділянці</w:t>
      </w:r>
      <w:r w:rsidRPr="00702E36">
        <w:rPr>
          <w:rFonts w:ascii="Times New Roman" w:hAnsi="Times New Roman" w:cs="Times New Roman"/>
          <w:color w:val="000000"/>
          <w:sz w:val="28"/>
          <w:szCs w:val="28"/>
          <w:lang w:val="ru-RU"/>
        </w:rPr>
        <w:t xml:space="preserve">  з кадастровим номером </w:t>
      </w:r>
      <w:r w:rsidRPr="00702E36">
        <w:rPr>
          <w:rFonts w:ascii="Times New Roman" w:eastAsia="Times New Roman" w:hAnsi="Times New Roman" w:cs="Times New Roman"/>
          <w:color w:val="000000"/>
          <w:sz w:val="28"/>
          <w:szCs w:val="28"/>
          <w:lang w:val="ru-RU" w:eastAsia="uk-UA"/>
        </w:rPr>
        <w:t>5925010100:00:027:0371 площею 0,69 га проведені роботи по видаленню кущової та древесної рослинності, прочищенню водовідвідного каналу, насипанню ґрунту та вирівнюванню площі для використання ділянки за цільовим призначенням.</w:t>
      </w:r>
    </w:p>
    <w:p w:rsidR="00702E36" w:rsidRPr="00702E36" w:rsidRDefault="00702E36" w:rsidP="00702E36">
      <w:pPr>
        <w:spacing w:after="0" w:line="240" w:lineRule="auto"/>
        <w:jc w:val="both"/>
        <w:rPr>
          <w:rFonts w:ascii="Times New Roman" w:eastAsia="Times New Roman" w:hAnsi="Times New Roman" w:cs="Times New Roman"/>
          <w:color w:val="000000"/>
          <w:sz w:val="28"/>
          <w:szCs w:val="28"/>
          <w:lang w:val="ru-RU" w:eastAsia="uk-UA"/>
        </w:rPr>
      </w:pPr>
      <w:r w:rsidRPr="00702E36">
        <w:rPr>
          <w:rFonts w:ascii="Times New Roman" w:eastAsia="Times New Roman" w:hAnsi="Times New Roman" w:cs="Times New Roman"/>
          <w:color w:val="000000"/>
          <w:sz w:val="28"/>
          <w:szCs w:val="28"/>
          <w:lang w:val="ru-RU" w:eastAsia="uk-UA"/>
        </w:rPr>
        <w:t xml:space="preserve">        Проведені роботи щодо захисту від пожеж земельної ділянки, зайнятої лісовими культурами в районі с.Олексино (дискування міжрядь) та підготовка площі до висадження культур (близько 2 га). </w:t>
      </w:r>
    </w:p>
    <w:p w:rsidR="00702E36" w:rsidRPr="00702E36" w:rsidRDefault="00702E36" w:rsidP="00702E36">
      <w:pPr>
        <w:spacing w:after="0" w:line="240" w:lineRule="auto"/>
        <w:ind w:firstLine="737"/>
        <w:jc w:val="both"/>
        <w:rPr>
          <w:rFonts w:ascii="Times New Roman" w:hAnsi="Times New Roman" w:cs="Times New Roman"/>
          <w:sz w:val="28"/>
          <w:szCs w:val="28"/>
          <w:lang w:val="ru-RU"/>
        </w:rPr>
      </w:pPr>
      <w:r w:rsidRPr="00702E36">
        <w:rPr>
          <w:rFonts w:ascii="Times New Roman" w:hAnsi="Times New Roman" w:cs="Times New Roman"/>
          <w:sz w:val="28"/>
          <w:szCs w:val="28"/>
          <w:lang w:val="ru-RU"/>
        </w:rPr>
        <w:t xml:space="preserve"> Сумісно з відділом проектної діяльності та міжнародного співробітництва 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rsidR="00702E36" w:rsidRPr="00702E36" w:rsidRDefault="00702E36" w:rsidP="00702E36">
      <w:pPr>
        <w:spacing w:after="0" w:line="240" w:lineRule="auto"/>
        <w:ind w:firstLine="737"/>
        <w:jc w:val="both"/>
        <w:rPr>
          <w:rFonts w:ascii="Times New Roman" w:hAnsi="Times New Roman" w:cs="Times New Roman"/>
          <w:sz w:val="28"/>
          <w:szCs w:val="28"/>
          <w:lang w:val="ru-RU"/>
        </w:rPr>
      </w:pPr>
      <w:r w:rsidRPr="00702E36">
        <w:rPr>
          <w:rFonts w:ascii="Times New Roman" w:hAnsi="Times New Roman" w:cs="Times New Roman"/>
          <w:sz w:val="28"/>
          <w:szCs w:val="28"/>
          <w:lang w:val="ru-RU"/>
        </w:rPr>
        <w:t>Пасіка в кількості 12 бджолосімей знаходиться в робочому стані, проведений попередній огляд, наданні зауваження та рекомендації бджоляру, щодо подальшого утримання. В звітному періоді було отримано 272 кг меду, який передано  на потреби соціальної сфери.</w:t>
      </w:r>
    </w:p>
    <w:p w:rsidR="00702E36" w:rsidRDefault="00702E36" w:rsidP="002D4C87">
      <w:pPr>
        <w:spacing w:after="0" w:line="240" w:lineRule="auto"/>
        <w:ind w:firstLine="709"/>
        <w:jc w:val="both"/>
        <w:rPr>
          <w:rFonts w:ascii="Times New Roman" w:hAnsi="Times New Roman" w:cs="Times New Roman"/>
          <w:sz w:val="28"/>
          <w:szCs w:val="28"/>
          <w:highlight w:val="yellow"/>
          <w:lang w:val="ru-RU"/>
        </w:rPr>
      </w:pPr>
    </w:p>
    <w:p w:rsidR="00702E36" w:rsidRDefault="00702E36" w:rsidP="002D4C87">
      <w:pPr>
        <w:spacing w:after="0" w:line="240" w:lineRule="auto"/>
        <w:ind w:firstLine="709"/>
        <w:jc w:val="both"/>
        <w:rPr>
          <w:rFonts w:ascii="Times New Roman" w:hAnsi="Times New Roman" w:cs="Times New Roman"/>
          <w:sz w:val="28"/>
          <w:szCs w:val="28"/>
          <w:highlight w:val="yellow"/>
          <w:lang w:val="ru-RU"/>
        </w:rPr>
      </w:pPr>
    </w:p>
    <w:p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3088" behindDoc="0" locked="0" layoutInCell="1" allowOverlap="1" wp14:anchorId="2A3E9FD6" wp14:editId="34A9C488">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rsidR="00556A34" w:rsidRPr="004D0887" w:rsidRDefault="00556A34"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556A34" w:rsidRPr="00D01A11" w:rsidRDefault="00556A34"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rsidR="00556A34" w:rsidRPr="004D0887" w:rsidRDefault="00556A34"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556A34" w:rsidRPr="00D01A11" w:rsidRDefault="00556A34" w:rsidP="000F4D36">
                      <w:pPr>
                        <w:widowControl w:val="0"/>
                        <w:autoSpaceDE w:val="0"/>
                        <w:autoSpaceDN w:val="0"/>
                        <w:adjustRightInd w:val="0"/>
                        <w:rPr>
                          <w:color w:val="FFFFFF"/>
                          <w:lang w:val="uk-UA"/>
                        </w:rPr>
                      </w:pPr>
                    </w:p>
                  </w:txbxContent>
                </v:textbox>
                <w10:wrap type="square" anchorx="page"/>
              </v:shape>
            </w:pict>
          </mc:Fallback>
        </mc:AlternateContent>
      </w:r>
    </w:p>
    <w:p w:rsidR="00856306" w:rsidRPr="00A95533" w:rsidRDefault="00362E27"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856306" w:rsidRPr="00A95533">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01.10.202</w:t>
      </w:r>
      <w:r>
        <w:rPr>
          <w:rFonts w:ascii="Times New Roman" w:eastAsia="Times New Roman" w:hAnsi="Times New Roman" w:cs="Times New Roman"/>
          <w:sz w:val="28"/>
          <w:szCs w:val="28"/>
          <w:lang w:val="uk-UA" w:eastAsia="ru-RU"/>
        </w:rPr>
        <w:t>5</w:t>
      </w:r>
      <w:r w:rsidRPr="00A95533">
        <w:rPr>
          <w:rFonts w:ascii="Times New Roman" w:eastAsia="Times New Roman" w:hAnsi="Times New Roman" w:cs="Times New Roman"/>
          <w:sz w:val="28"/>
          <w:szCs w:val="28"/>
          <w:lang w:val="uk-UA" w:eastAsia="ru-RU"/>
        </w:rPr>
        <w:t xml:space="preserve"> року становить </w:t>
      </w:r>
      <w:r w:rsidRPr="00470C57">
        <w:rPr>
          <w:rFonts w:ascii="Times New Roman" w:eastAsia="Times New Roman" w:hAnsi="Times New Roman" w:cs="Times New Roman"/>
          <w:sz w:val="28"/>
          <w:szCs w:val="28"/>
          <w:lang w:val="uk-UA" w:eastAsia="ru-RU"/>
        </w:rPr>
        <w:t>392 особи, із них дітей дошкільного та шкільного віку - 37 чоловік.</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Впродовж 9 місяців 202</w:t>
      </w:r>
      <w:r>
        <w:rPr>
          <w:rFonts w:ascii="Times New Roman" w:eastAsia="Times New Roman" w:hAnsi="Times New Roman" w:cs="Times New Roman"/>
          <w:sz w:val="28"/>
          <w:szCs w:val="28"/>
          <w:lang w:val="uk-UA" w:eastAsia="ru-RU"/>
        </w:rPr>
        <w:t>5</w:t>
      </w:r>
      <w:r w:rsidRPr="00A95533">
        <w:rPr>
          <w:rFonts w:ascii="Times New Roman" w:eastAsia="Times New Roman" w:hAnsi="Times New Roman" w:cs="Times New Roman"/>
          <w:sz w:val="28"/>
          <w:szCs w:val="28"/>
          <w:lang w:val="uk-UA" w:eastAsia="ru-RU"/>
        </w:rPr>
        <w:t xml:space="preserve">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rsidR="00856306"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w:t>
      </w:r>
    </w:p>
    <w:p w:rsidR="00856306"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p>
    <w:p w:rsidR="00856306" w:rsidRPr="00856306" w:rsidRDefault="00856306" w:rsidP="00856306">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A95533">
        <w:rPr>
          <w:rFonts w:ascii="Times New Roman" w:eastAsia="Times New Roman" w:hAnsi="Times New Roman" w:cs="Times New Roman"/>
          <w:sz w:val="28"/>
          <w:szCs w:val="28"/>
          <w:lang w:val="uk-UA" w:eastAsia="ru-RU"/>
        </w:rPr>
        <w:t xml:space="preserve">  </w:t>
      </w:r>
      <w:r w:rsidRPr="00856306">
        <w:rPr>
          <w:rFonts w:ascii="Times New Roman" w:eastAsia="Times New Roman" w:hAnsi="Times New Roman" w:cs="Times New Roman"/>
          <w:b/>
          <w:bCs/>
          <w:sz w:val="28"/>
          <w:szCs w:val="28"/>
          <w:lang w:val="uk-UA" w:eastAsia="ru-RU"/>
        </w:rPr>
        <w:t>ІНФРАСТРУКТУРА</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На території сіл маємо наступні бюджетні заклади:</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дві адмінбудівлі (с. Боголюбове та с. Мащанка);</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Лучанський сільський клуб та бібліотека;</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Мащанський сільський клуб та бібліотека.</w:t>
      </w:r>
    </w:p>
    <w:p w:rsidR="00856306" w:rsidRPr="00856306" w:rsidRDefault="00856306" w:rsidP="00856306">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856306">
        <w:rPr>
          <w:rFonts w:ascii="Times New Roman" w:eastAsia="Times New Roman" w:hAnsi="Times New Roman" w:cs="Times New Roman"/>
          <w:b/>
          <w:bCs/>
          <w:sz w:val="28"/>
          <w:szCs w:val="28"/>
          <w:lang w:val="uk-UA" w:eastAsia="ru-RU"/>
        </w:rPr>
        <w:t>СОЦІАЛЬНА СФЕРА</w:t>
      </w:r>
    </w:p>
    <w:p w:rsidR="00856306" w:rsidRPr="00A95533" w:rsidRDefault="00856306" w:rsidP="00856306">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Впродовж 9 місяців 202</w:t>
      </w:r>
      <w:r>
        <w:rPr>
          <w:rFonts w:ascii="Times New Roman" w:eastAsia="Times New Roman" w:hAnsi="Times New Roman" w:cs="Times New Roman"/>
          <w:sz w:val="28"/>
          <w:szCs w:val="28"/>
          <w:lang w:val="uk-UA" w:eastAsia="ru-RU"/>
        </w:rPr>
        <w:t>5</w:t>
      </w:r>
      <w:r w:rsidRPr="00A95533">
        <w:rPr>
          <w:rFonts w:ascii="Times New Roman" w:eastAsia="Times New Roman" w:hAnsi="Times New Roman" w:cs="Times New Roman"/>
          <w:sz w:val="28"/>
          <w:szCs w:val="28"/>
          <w:lang w:val="uk-UA" w:eastAsia="ru-RU"/>
        </w:rPr>
        <w:t xml:space="preserve"> року видано довідок </w:t>
      </w:r>
      <w:r w:rsidRPr="00470C57">
        <w:rPr>
          <w:rFonts w:ascii="Times New Roman" w:eastAsia="Times New Roman" w:hAnsi="Times New Roman" w:cs="Times New Roman"/>
          <w:sz w:val="28"/>
          <w:szCs w:val="28"/>
          <w:lang w:val="uk-UA" w:eastAsia="ru-RU"/>
        </w:rPr>
        <w:t xml:space="preserve">– 170 штук, а саме: </w:t>
      </w:r>
    </w:p>
    <w:p w:rsidR="00856306" w:rsidRPr="00470C57" w:rsidRDefault="00856306" w:rsidP="00856306">
      <w:pPr>
        <w:shd w:val="clear" w:color="auto" w:fill="FFFFFF"/>
        <w:spacing w:after="0" w:line="240" w:lineRule="auto"/>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 xml:space="preserve">          для оформлення субсидій – 59 штук;</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про склад сім’ї за місцем вимоги – 111 штук;</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Вчинено нотаріальних дій – 11 .</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Загалом протягом 9 місяців за 5 виїздів надано  всього  послуг, з них:</w:t>
      </w:r>
    </w:p>
    <w:p w:rsidR="00856306" w:rsidRPr="00470C57"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470C57">
        <w:rPr>
          <w:rFonts w:ascii="Times New Roman" w:eastAsia="Times New Roman" w:hAnsi="Times New Roman" w:cs="Times New Roman"/>
          <w:sz w:val="28"/>
          <w:szCs w:val="28"/>
          <w:lang w:val="uk-UA" w:eastAsia="ru-RU"/>
        </w:rPr>
        <w:t>- послуга перукаря - 50 чоловіка;</w:t>
      </w:r>
    </w:p>
    <w:p w:rsidR="00856306" w:rsidRPr="00A95533"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ремонту взуття -</w:t>
      </w:r>
      <w:r>
        <w:rPr>
          <w:rFonts w:ascii="Times New Roman" w:eastAsia="Times New Roman" w:hAnsi="Times New Roman" w:cs="Times New Roman"/>
          <w:sz w:val="28"/>
          <w:szCs w:val="28"/>
          <w:lang w:val="uk-UA" w:eastAsia="ru-RU"/>
        </w:rPr>
        <w:t>2</w:t>
      </w:r>
      <w:r w:rsidRPr="00A95533">
        <w:rPr>
          <w:rFonts w:ascii="Times New Roman" w:eastAsia="Times New Roman" w:hAnsi="Times New Roman" w:cs="Times New Roman"/>
          <w:sz w:val="28"/>
          <w:szCs w:val="28"/>
          <w:lang w:val="uk-UA" w:eastAsia="ru-RU"/>
        </w:rPr>
        <w:t xml:space="preserve"> чоловіка;</w:t>
      </w:r>
    </w:p>
    <w:p w:rsidR="00856306" w:rsidRPr="00A95533"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rsidR="00856306" w:rsidRDefault="00856306" w:rsidP="00856306">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A95533">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A95533">
        <w:rPr>
          <w:rFonts w:ascii="Times New Roman" w:eastAsia="Times New Roman" w:hAnsi="Times New Roman" w:cs="Times New Roman"/>
          <w:sz w:val="28"/>
          <w:szCs w:val="28"/>
          <w:lang w:val="ru-RU" w:eastAsia="ru-RU"/>
        </w:rPr>
        <w:t>внутрішньо переміщених осіб (ВПО</w:t>
      </w:r>
      <w:r w:rsidRPr="00470C57">
        <w:rPr>
          <w:rFonts w:ascii="Times New Roman" w:eastAsia="Times New Roman" w:hAnsi="Times New Roman" w:cs="Times New Roman"/>
          <w:sz w:val="28"/>
          <w:szCs w:val="28"/>
          <w:lang w:val="ru-RU" w:eastAsia="ru-RU"/>
        </w:rPr>
        <w:t>) – 19 сімей.</w:t>
      </w:r>
    </w:p>
    <w:p w:rsidR="00856306" w:rsidRPr="00856306" w:rsidRDefault="00856306" w:rsidP="00856306">
      <w:pPr>
        <w:shd w:val="clear" w:color="auto" w:fill="FFFFFF"/>
        <w:spacing w:after="0" w:line="240" w:lineRule="auto"/>
        <w:ind w:firstLine="720"/>
        <w:jc w:val="both"/>
        <w:rPr>
          <w:rFonts w:ascii="Times New Roman" w:eastAsia="Times New Roman" w:hAnsi="Times New Roman" w:cs="Times New Roman"/>
          <w:b/>
          <w:bCs/>
          <w:sz w:val="28"/>
          <w:szCs w:val="28"/>
          <w:lang w:val="uk-UA" w:eastAsia="ru-RU"/>
        </w:rPr>
      </w:pPr>
      <w:r w:rsidRPr="00856306">
        <w:rPr>
          <w:rFonts w:ascii="Times New Roman" w:eastAsia="Times New Roman" w:hAnsi="Times New Roman" w:cs="Times New Roman"/>
          <w:b/>
          <w:bCs/>
          <w:sz w:val="28"/>
          <w:szCs w:val="28"/>
          <w:lang w:val="uk-UA" w:eastAsia="ru-RU"/>
        </w:rPr>
        <w:t>КОМУНАЛЬНІ ПОСЛУГИ</w:t>
      </w:r>
    </w:p>
    <w:p w:rsidR="00856306" w:rsidRPr="00A95533" w:rsidRDefault="00856306" w:rsidP="00856306">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rsidR="00856306" w:rsidRPr="00A95533" w:rsidRDefault="00856306" w:rsidP="00856306">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КП «Чисте місто», протягом 9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rsidR="00856306" w:rsidRPr="00A95533" w:rsidRDefault="00856306" w:rsidP="00856306">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За сприяння Тростянецької міської ради</w:t>
      </w:r>
      <w:r>
        <w:rPr>
          <w:rFonts w:ascii="Times New Roman" w:eastAsia="Times New Roman" w:hAnsi="Times New Roman" w:cs="Times New Roman"/>
          <w:sz w:val="28"/>
          <w:szCs w:val="28"/>
          <w:lang w:val="uk-UA" w:eastAsia="ru-RU"/>
        </w:rPr>
        <w:t xml:space="preserve"> </w:t>
      </w:r>
      <w:r w:rsidRPr="00A95533">
        <w:rPr>
          <w:rFonts w:ascii="Times New Roman" w:eastAsia="Times New Roman" w:hAnsi="Times New Roman" w:cs="Times New Roman"/>
          <w:sz w:val="28"/>
          <w:szCs w:val="28"/>
          <w:lang w:val="uk-UA" w:eastAsia="ru-RU"/>
        </w:rPr>
        <w:t>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rsidR="00856306" w:rsidRPr="00A95533" w:rsidRDefault="00856306" w:rsidP="00856306">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Протягом серпня-жовтня поточного року проводил</w:t>
      </w:r>
      <w:r>
        <w:rPr>
          <w:rFonts w:ascii="Times New Roman" w:eastAsia="Times New Roman" w:hAnsi="Times New Roman" w:cs="Times New Roman"/>
          <w:sz w:val="28"/>
          <w:szCs w:val="28"/>
          <w:lang w:val="uk-UA" w:eastAsia="ru-RU"/>
        </w:rPr>
        <w:t>и</w:t>
      </w:r>
      <w:r w:rsidRPr="00A95533">
        <w:rPr>
          <w:rFonts w:ascii="Times New Roman" w:eastAsia="Times New Roman" w:hAnsi="Times New Roman" w:cs="Times New Roman"/>
          <w:sz w:val="28"/>
          <w:szCs w:val="28"/>
          <w:lang w:val="uk-UA" w:eastAsia="ru-RU"/>
        </w:rPr>
        <w:t xml:space="preserve">ся </w:t>
      </w:r>
      <w:r>
        <w:rPr>
          <w:rFonts w:ascii="Times New Roman" w:eastAsia="Times New Roman" w:hAnsi="Times New Roman" w:cs="Times New Roman"/>
          <w:sz w:val="28"/>
          <w:szCs w:val="28"/>
          <w:lang w:val="uk-UA" w:eastAsia="ru-RU"/>
        </w:rPr>
        <w:t>грейдування доріг старостату в с.Боголюбове та с. Лучка.</w:t>
      </w:r>
      <w:r w:rsidRPr="00A95533">
        <w:rPr>
          <w:rFonts w:ascii="Times New Roman" w:eastAsia="Times New Roman" w:hAnsi="Times New Roman" w:cs="Times New Roman"/>
          <w:sz w:val="28"/>
          <w:szCs w:val="28"/>
          <w:lang w:val="uk-UA" w:eastAsia="ru-RU"/>
        </w:rPr>
        <w:t xml:space="preserve"> </w:t>
      </w:r>
    </w:p>
    <w:p w:rsidR="00856306" w:rsidRPr="00856306" w:rsidRDefault="00856306" w:rsidP="00856306">
      <w:pPr>
        <w:shd w:val="clear" w:color="auto" w:fill="FFFFFF"/>
        <w:spacing w:after="0" w:line="240" w:lineRule="auto"/>
        <w:jc w:val="both"/>
        <w:rPr>
          <w:rFonts w:ascii="Times New Roman" w:hAnsi="Times New Roman" w:cs="Times New Roman"/>
          <w:b/>
          <w:bCs/>
          <w:sz w:val="28"/>
          <w:szCs w:val="28"/>
          <w:lang w:val="uk-UA"/>
        </w:rPr>
      </w:pPr>
      <w:r w:rsidRPr="00A95533">
        <w:rPr>
          <w:rFonts w:ascii="Times New Roman" w:eastAsia="Times New Roman" w:hAnsi="Times New Roman" w:cs="Times New Roman"/>
          <w:sz w:val="28"/>
          <w:szCs w:val="28"/>
          <w:lang w:val="uk-UA" w:eastAsia="ru-RU"/>
        </w:rPr>
        <w:t xml:space="preserve"> </w:t>
      </w:r>
      <w:r w:rsidRPr="00A95533">
        <w:rPr>
          <w:rFonts w:ascii="Times New Roman" w:hAnsi="Times New Roman" w:cs="Times New Roman"/>
          <w:sz w:val="28"/>
          <w:szCs w:val="28"/>
          <w:lang w:val="uk-UA"/>
        </w:rPr>
        <w:t xml:space="preserve">     </w:t>
      </w:r>
      <w:r w:rsidRPr="00856306">
        <w:rPr>
          <w:rFonts w:ascii="Times New Roman" w:hAnsi="Times New Roman" w:cs="Times New Roman"/>
          <w:b/>
          <w:bCs/>
          <w:sz w:val="28"/>
          <w:szCs w:val="28"/>
          <w:lang w:val="uk-UA"/>
        </w:rPr>
        <w:t>МЕДИЧНІ ПОСЛУГИ</w:t>
      </w:r>
    </w:p>
    <w:p w:rsidR="00856306" w:rsidRDefault="00856306" w:rsidP="00856306">
      <w:pPr>
        <w:spacing w:after="0" w:line="256" w:lineRule="auto"/>
        <w:jc w:val="both"/>
        <w:rPr>
          <w:rFonts w:ascii="Times New Roman" w:hAnsi="Times New Roman" w:cs="Times New Roman"/>
          <w:color w:val="000000"/>
          <w:sz w:val="28"/>
          <w:szCs w:val="28"/>
          <w:lang w:val="uk-UA"/>
        </w:rPr>
      </w:pPr>
      <w:r w:rsidRPr="00A95533">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r>
        <w:rPr>
          <w:rFonts w:ascii="Times New Roman" w:hAnsi="Times New Roman" w:cs="Times New Roman"/>
          <w:color w:val="000000"/>
          <w:sz w:val="28"/>
          <w:szCs w:val="28"/>
          <w:lang w:val="uk-UA"/>
        </w:rPr>
        <w:t xml:space="preserve"> </w:t>
      </w:r>
    </w:p>
    <w:p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rsidR="00564CA8" w:rsidRPr="00641980" w:rsidRDefault="00460773"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38272" behindDoc="0" locked="0" layoutInCell="1" allowOverlap="1" wp14:anchorId="07D483EB" wp14:editId="6FE55A1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rsidR="00556A34" w:rsidRPr="001E20AA" w:rsidRDefault="00556A34"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556A34" w:rsidRPr="00D01A11" w:rsidRDefault="00556A34"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38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rsidR="00556A34" w:rsidRPr="001E20AA" w:rsidRDefault="00556A34"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556A34" w:rsidRPr="00D01A11" w:rsidRDefault="00556A34"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B616E9" w:rsidRPr="00346561">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До складу Кам’янського</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старостинського округу Тростянецької міської ради входять</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два населених пункти: с.Кам’янка, с.Кам’янецьке. Загальна кількість зареєстрованого населення станом на 01.</w:t>
      </w:r>
      <w:r w:rsidR="00947390">
        <w:rPr>
          <w:rFonts w:ascii="Times New Roman" w:hAnsi="Times New Roman" w:cs="Times New Roman"/>
          <w:color w:val="000000"/>
          <w:sz w:val="28"/>
          <w:szCs w:val="28"/>
          <w:lang w:val="uk-UA"/>
        </w:rPr>
        <w:t>10</w:t>
      </w:r>
      <w:r w:rsidR="00564CA8" w:rsidRPr="00641980">
        <w:rPr>
          <w:rFonts w:ascii="Times New Roman" w:hAnsi="Times New Roman" w:cs="Times New Roman"/>
          <w:color w:val="000000"/>
          <w:sz w:val="28"/>
          <w:szCs w:val="28"/>
          <w:lang w:val="uk-UA"/>
        </w:rPr>
        <w:t>.2025 року становить 875 чоловік.</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бібліотеки, Кам’янський сільський будинок культури,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rsidR="00564CA8" w:rsidRPr="00641980" w:rsidRDefault="00564CA8" w:rsidP="00564CA8">
      <w:pPr>
        <w:pStyle w:val="aa"/>
        <w:spacing w:before="0" w:beforeAutospacing="0" w:after="0" w:afterAutospacing="0"/>
        <w:ind w:firstLine="600"/>
        <w:jc w:val="both"/>
        <w:rPr>
          <w:color w:val="000000"/>
          <w:sz w:val="28"/>
          <w:szCs w:val="28"/>
          <w:lang w:val="uk-UA"/>
        </w:rPr>
      </w:pPr>
      <w:r w:rsidRPr="00641980">
        <w:rPr>
          <w:color w:val="000000"/>
          <w:sz w:val="28"/>
          <w:szCs w:val="28"/>
          <w:lang w:val="uk-UA"/>
        </w:rPr>
        <w:t xml:space="preserve">За </w:t>
      </w:r>
      <w:r w:rsidR="00947390">
        <w:rPr>
          <w:color w:val="000000"/>
          <w:sz w:val="28"/>
          <w:szCs w:val="28"/>
          <w:lang w:val="uk-UA"/>
        </w:rPr>
        <w:t>9 місяців</w:t>
      </w:r>
      <w:r w:rsidRPr="00641980">
        <w:rPr>
          <w:color w:val="000000"/>
          <w:sz w:val="28"/>
          <w:szCs w:val="28"/>
          <w:lang w:val="uk-UA"/>
        </w:rPr>
        <w:t xml:space="preserve"> 2025 року  на прийомі у старости побувало 61  особа із питаннями різного характеру з сіл Кам’янка та Кам’янецьке. Розглянуто 19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rsidR="00564CA8" w:rsidRPr="00641980" w:rsidRDefault="00564CA8" w:rsidP="00564CA8">
      <w:pPr>
        <w:tabs>
          <w:tab w:val="left" w:pos="0"/>
          <w:tab w:val="left" w:pos="452"/>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Надано 3 матеріальних допомоги мешканцям Кам’янського старостинського округу Тростянецької міської ради.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 загоряння сухої трави.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Впродовж </w:t>
      </w:r>
      <w:r w:rsidR="00947390">
        <w:rPr>
          <w:rFonts w:ascii="Times New Roman" w:hAnsi="Times New Roman" w:cs="Times New Roman"/>
          <w:color w:val="000000"/>
          <w:sz w:val="28"/>
          <w:szCs w:val="28"/>
          <w:lang w:val="uk-UA"/>
        </w:rPr>
        <w:t>січня-вересня</w:t>
      </w:r>
      <w:r w:rsidRPr="00641980">
        <w:rPr>
          <w:rFonts w:ascii="Times New Roman" w:hAnsi="Times New Roman" w:cs="Times New Roman"/>
          <w:color w:val="000000"/>
          <w:sz w:val="28"/>
          <w:szCs w:val="28"/>
          <w:lang w:val="uk-UA"/>
        </w:rPr>
        <w:t xml:space="preserve">  2025 року проведено:</w:t>
      </w:r>
    </w:p>
    <w:p w:rsidR="00564CA8" w:rsidRPr="00641980" w:rsidRDefault="00564CA8" w:rsidP="00DC6C34">
      <w:pPr>
        <w:numPr>
          <w:ilvl w:val="0"/>
          <w:numId w:val="2"/>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плетіння маскувальних сіток  для військових ЗСУ, нарізання матеріалу, підвезення матеріалу до старостату, виготовлення окопних свічок,</w:t>
      </w:r>
      <w:r>
        <w:rPr>
          <w:rFonts w:ascii="Times New Roman" w:hAnsi="Times New Roman" w:cs="Times New Roman"/>
          <w:sz w:val="28"/>
          <w:szCs w:val="28"/>
          <w:lang w:val="uk-UA"/>
        </w:rPr>
        <w:t xml:space="preserve"> </w:t>
      </w:r>
      <w:r w:rsidRPr="00641980">
        <w:rPr>
          <w:rFonts w:ascii="Times New Roman" w:hAnsi="Times New Roman" w:cs="Times New Roman"/>
          <w:sz w:val="28"/>
          <w:szCs w:val="28"/>
          <w:lang w:val="uk-UA"/>
        </w:rPr>
        <w:t>запальничок, плетіння килимів, в’язання  шкарпеток;</w:t>
      </w:r>
    </w:p>
    <w:p w:rsidR="00564CA8" w:rsidRPr="00641980" w:rsidRDefault="00564CA8" w:rsidP="00DC6C34">
      <w:pPr>
        <w:numPr>
          <w:ilvl w:val="0"/>
          <w:numId w:val="2"/>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rsidR="00564CA8" w:rsidRPr="00641980" w:rsidRDefault="00564CA8" w:rsidP="00DC6C34">
      <w:pPr>
        <w:numPr>
          <w:ilvl w:val="0"/>
          <w:numId w:val="2"/>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видача гуманітарної допомоги мешканцям округу: продуктовий набір від благодійного фонду </w:t>
      </w:r>
      <w:r w:rsidRPr="00641980">
        <w:rPr>
          <w:rFonts w:ascii="Times New Roman" w:hAnsi="Times New Roman" w:cs="Times New Roman"/>
          <w:color w:val="050505"/>
          <w:sz w:val="28"/>
          <w:szCs w:val="28"/>
          <w:shd w:val="clear" w:color="auto" w:fill="FFFFFF"/>
          <w:lang w:val="uk-UA"/>
        </w:rPr>
        <w:t>"</w:t>
      </w:r>
      <w:r w:rsidRPr="00641980">
        <w:rPr>
          <w:rFonts w:ascii="Times New Roman" w:hAnsi="Times New Roman" w:cs="Times New Roman"/>
          <w:color w:val="050505"/>
          <w:sz w:val="28"/>
          <w:szCs w:val="28"/>
          <w:shd w:val="clear" w:color="auto" w:fill="FFFFFF"/>
        </w:rPr>
        <w:t>GEM</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GLOBAL</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EMPOWERMENT</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MISSION</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UKRAINE</w:t>
      </w:r>
      <w:r w:rsidRPr="00641980">
        <w:rPr>
          <w:rFonts w:ascii="Times New Roman" w:hAnsi="Times New Roman" w:cs="Times New Roman"/>
          <w:color w:val="050505"/>
          <w:sz w:val="28"/>
          <w:szCs w:val="28"/>
          <w:shd w:val="clear" w:color="auto" w:fill="FFFFFF"/>
          <w:lang w:val="uk-UA"/>
        </w:rPr>
        <w:t xml:space="preserve"> – 477 наборів;</w:t>
      </w:r>
    </w:p>
    <w:p w:rsidR="00564CA8" w:rsidRPr="00641980" w:rsidRDefault="00564CA8" w:rsidP="00DC6C34">
      <w:pPr>
        <w:numPr>
          <w:ilvl w:val="0"/>
          <w:numId w:val="2"/>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грейдерування доріг комунальної власності с.Кам’янка вул.Садова, с.Кам’янецьке вул.Механізаторів, вул.При</w:t>
      </w:r>
      <w:r>
        <w:rPr>
          <w:rFonts w:ascii="Times New Roman" w:hAnsi="Times New Roman" w:cs="Times New Roman"/>
          <w:sz w:val="28"/>
          <w:szCs w:val="28"/>
          <w:lang w:val="uk-UA"/>
        </w:rPr>
        <w:t>вокзальна, вул.Василя Симоненка;</w:t>
      </w:r>
    </w:p>
    <w:p w:rsidR="00564CA8" w:rsidRPr="00641980" w:rsidRDefault="00564CA8" w:rsidP="00DC6C34">
      <w:pPr>
        <w:numPr>
          <w:ilvl w:val="0"/>
          <w:numId w:val="2"/>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 принято документи на субсидію </w:t>
      </w:r>
      <w:r w:rsidRPr="00564CA8">
        <w:rPr>
          <w:rFonts w:ascii="Times New Roman" w:hAnsi="Times New Roman" w:cs="Times New Roman"/>
          <w:sz w:val="28"/>
          <w:szCs w:val="28"/>
          <w:lang w:val="ru-RU"/>
        </w:rPr>
        <w:t>(зроблено ксерокопії, надано допомогу в заповненні заяв та декларацій на субсидії)</w:t>
      </w:r>
      <w:r w:rsidRPr="00641980">
        <w:rPr>
          <w:rFonts w:ascii="Times New Roman" w:hAnsi="Times New Roman" w:cs="Times New Roman"/>
          <w:sz w:val="28"/>
          <w:szCs w:val="28"/>
          <w:lang w:val="uk-UA"/>
        </w:rPr>
        <w:t xml:space="preserve"> – 95 пакетів документів;</w:t>
      </w:r>
    </w:p>
    <w:p w:rsidR="00564CA8" w:rsidRPr="00641980" w:rsidRDefault="00564CA8" w:rsidP="00DC6C34">
      <w:pPr>
        <w:pStyle w:val="a3"/>
        <w:numPr>
          <w:ilvl w:val="0"/>
          <w:numId w:val="2"/>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благоустрій території парку в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Pr="00641980" w:rsidRDefault="00564CA8" w:rsidP="00DC6C34">
      <w:pPr>
        <w:pStyle w:val="a3"/>
        <w:numPr>
          <w:ilvl w:val="0"/>
          <w:numId w:val="2"/>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встановлення пандуса в амбулаторії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пожежної команди проведено 3 толоки по благоустрою території.</w:t>
      </w:r>
    </w:p>
    <w:p w:rsidR="003D039C" w:rsidRDefault="00D4357B" w:rsidP="006E544F">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72064" behindDoc="0" locked="0" layoutInCell="1" allowOverlap="1" wp14:anchorId="5225C6A6" wp14:editId="4CBEFA07">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rsidR="00556A34" w:rsidRPr="001E20AA" w:rsidRDefault="00556A34"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rsidR="00556A34" w:rsidRPr="001E20AA" w:rsidRDefault="00556A34"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D4357B">
                      <w:pPr>
                        <w:widowControl w:val="0"/>
                        <w:autoSpaceDE w:val="0"/>
                        <w:autoSpaceDN w:val="0"/>
                        <w:adjustRightInd w:val="0"/>
                        <w:rPr>
                          <w:color w:val="FFFFFF"/>
                          <w:lang w:val="uk-UA"/>
                        </w:rPr>
                      </w:pPr>
                    </w:p>
                  </w:txbxContent>
                </v:textbox>
                <w10:wrap type="square" anchorx="page"/>
              </v:shape>
            </w:pict>
          </mc:Fallback>
        </mc:AlternateContent>
      </w:r>
      <w:r w:rsidR="00554BC7" w:rsidRPr="00625959">
        <w:rPr>
          <w:rFonts w:ascii="Times New Roman" w:hAnsi="Times New Roman" w:cs="Times New Roman"/>
          <w:color w:val="000000"/>
          <w:sz w:val="28"/>
          <w:szCs w:val="28"/>
          <w:lang w:val="uk-UA"/>
        </w:rPr>
        <w:t xml:space="preserve">     </w:t>
      </w:r>
      <w:r w:rsidR="00554BC7">
        <w:rPr>
          <w:rFonts w:ascii="Times New Roman" w:hAnsi="Times New Roman" w:cs="Times New Roman"/>
          <w:color w:val="000000"/>
          <w:sz w:val="28"/>
          <w:szCs w:val="28"/>
          <w:lang w:val="uk-UA"/>
        </w:rPr>
        <w:t xml:space="preserve">      </w:t>
      </w:r>
    </w:p>
    <w:p w:rsidR="00061ACB" w:rsidRPr="00061ACB" w:rsidRDefault="003C70A6" w:rsidP="00061ACB">
      <w:pPr>
        <w:spacing w:after="0" w:line="240" w:lineRule="auto"/>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00061ACB">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sidR="00061ACB" w:rsidRPr="00061ACB">
        <w:rPr>
          <w:rFonts w:ascii="Times New Roman" w:hAnsi="Times New Roman" w:cs="Times New Roman"/>
          <w:sz w:val="28"/>
          <w:szCs w:val="28"/>
          <w:lang w:val="uk-UA"/>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01.10.2025 року становить 184 осіб.</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61ACB">
        <w:rPr>
          <w:rFonts w:ascii="Times New Roman" w:hAnsi="Times New Roman" w:cs="Times New Roman"/>
          <w:sz w:val="28"/>
          <w:szCs w:val="28"/>
          <w:lang w:val="uk-UA"/>
        </w:rPr>
        <w:t>На теріторії старостинського округу працює  філія  Тростянецької публічної  бібліотеки, Печинський сільський будинок культури,  добровільна  пожежна команда,  Печинський ФП, Полянський заклад загальної середньої освіти  І-ІІІ ступенів Тростянецької міської ради. Працює віддалене робоче місце ЦНАП.</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61ACB">
        <w:rPr>
          <w:rFonts w:ascii="Times New Roman" w:hAnsi="Times New Roman" w:cs="Times New Roman"/>
          <w:sz w:val="28"/>
          <w:szCs w:val="28"/>
          <w:lang w:val="uk-UA"/>
        </w:rPr>
        <w:t xml:space="preserve">  За 9 місяців 2025 року на прийомі у старости  було  103 особи з питаннями  різного характеру. Розглянуто 1  письмове звернення громадян.</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Працює добровільна пожежна команда. Виконано 5 викликів на гасіння пожежі.  </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За  9 місяців 2025 року проведено:</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спилювання аварійних дерев на кладовищі – 11 шт. по селу 2 шт.</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заготовлено дров - 180 м</w:t>
      </w:r>
      <w:r w:rsidRPr="00061ACB">
        <w:rPr>
          <w:rFonts w:ascii="Times New Roman" w:hAnsi="Times New Roman" w:cs="Times New Roman"/>
          <w:sz w:val="28"/>
          <w:szCs w:val="28"/>
          <w:vertAlign w:val="superscript"/>
          <w:lang w:val="uk-UA"/>
        </w:rPr>
        <w:t>2.</w:t>
      </w:r>
      <w:r w:rsidRPr="00061ACB">
        <w:rPr>
          <w:rFonts w:ascii="Times New Roman" w:hAnsi="Times New Roman" w:cs="Times New Roman"/>
          <w:sz w:val="28"/>
          <w:szCs w:val="28"/>
          <w:lang w:val="uk-UA"/>
        </w:rPr>
        <w:t>, що на 80 м</w:t>
      </w:r>
      <w:r w:rsidRPr="00061ACB">
        <w:rPr>
          <w:rFonts w:ascii="Times New Roman" w:hAnsi="Times New Roman" w:cs="Times New Roman"/>
          <w:sz w:val="28"/>
          <w:szCs w:val="28"/>
          <w:vertAlign w:val="superscript"/>
          <w:lang w:val="uk-UA"/>
        </w:rPr>
        <w:t>2</w:t>
      </w:r>
      <w:r w:rsidRPr="00061ACB">
        <w:rPr>
          <w:rFonts w:ascii="Times New Roman" w:hAnsi="Times New Roman" w:cs="Times New Roman"/>
          <w:sz w:val="28"/>
          <w:szCs w:val="28"/>
          <w:lang w:val="uk-UA"/>
        </w:rPr>
        <w:t xml:space="preserve"> більше в порівнянні з відповідним періодом минулого року;</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на території села Печини проведено вирубку порослі 12 га;</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працює віддалене робоче </w:t>
      </w:r>
      <w:r w:rsidRPr="00061ACB">
        <w:rPr>
          <w:rFonts w:ascii="Times New Roman" w:hAnsi="Times New Roman" w:cs="Times New Roman"/>
          <w:color w:val="000000" w:themeColor="text1"/>
          <w:sz w:val="28"/>
          <w:szCs w:val="28"/>
          <w:lang w:val="uk-UA"/>
        </w:rPr>
        <w:t xml:space="preserve">місце ЦНАП </w:t>
      </w:r>
      <w:r w:rsidRPr="00061ACB">
        <w:rPr>
          <w:rFonts w:ascii="Times New Roman" w:hAnsi="Times New Roman" w:cs="Times New Roman"/>
          <w:sz w:val="28"/>
          <w:szCs w:val="28"/>
          <w:lang w:val="uk-UA"/>
        </w:rPr>
        <w:t>– надано 352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працює Печинський ФП, надано послуг - 936 особам;</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волонтери  «Червоного Хреста» здійснювали прийом пацієнтів - 22 рази.</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Центр надання соціальних послуг  надавались послуги перукаря 57 особам, всього - 7 виїздів.</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здійснювали ремонт пожежного автомобіля та службового автомобіля «Нива»;</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проводили ремонт приміщення  для поліцейського офіцера громади;</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ведення військового обліку;</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чищення доріг від снігу, грейдування доріг;</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проведено водопровід до школи – 440 м.;</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проводились урочисті та святкові заходи – 31</w:t>
      </w:r>
    </w:p>
    <w:p w:rsidR="00061ACB" w:rsidRPr="00061ACB" w:rsidRDefault="00061ACB" w:rsidP="00DC6C34">
      <w:pPr>
        <w:pStyle w:val="a3"/>
        <w:numPr>
          <w:ilvl w:val="0"/>
          <w:numId w:val="13"/>
        </w:numPr>
        <w:tabs>
          <w:tab w:val="left" w:pos="426"/>
        </w:tabs>
        <w:spacing w:after="0" w:line="240" w:lineRule="auto"/>
        <w:ind w:left="0" w:firstLine="0"/>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сплетені маскувальні сітки 36 шт, сплетено 18 пар шкарпеток.</w:t>
      </w:r>
    </w:p>
    <w:p w:rsidR="00061ACB" w:rsidRPr="00061ACB" w:rsidRDefault="00061ACB" w:rsidP="008A7CA5">
      <w:pPr>
        <w:tabs>
          <w:tab w:val="left" w:pos="426"/>
        </w:tabs>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Печинська громада спільно з працівниками старостату, ФП, будинку культури, сільської бібліотеки, пожежної команди провела 16 толок по благоустрою території, вивезено 25 тони сміття.</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Мешканцям села видавалась 5 разів гуманітарна допомога у вигляді продуктів харчування  та насіння овочевих культур. </w:t>
      </w:r>
    </w:p>
    <w:p w:rsidR="00061ACB" w:rsidRPr="00061ACB" w:rsidRDefault="00061ACB" w:rsidP="00061ACB">
      <w:pPr>
        <w:spacing w:after="0" w:line="240" w:lineRule="auto"/>
        <w:jc w:val="both"/>
        <w:rPr>
          <w:rFonts w:ascii="Times New Roman" w:hAnsi="Times New Roman" w:cs="Times New Roman"/>
          <w:sz w:val="28"/>
          <w:szCs w:val="28"/>
          <w:lang w:val="uk-UA"/>
        </w:rPr>
      </w:pPr>
      <w:r w:rsidRPr="00061ACB">
        <w:rPr>
          <w:rFonts w:ascii="Times New Roman" w:hAnsi="Times New Roman" w:cs="Times New Roman"/>
          <w:sz w:val="28"/>
          <w:szCs w:val="28"/>
          <w:lang w:val="uk-UA"/>
        </w:rPr>
        <w:t xml:space="preserve">       Відремонтовано пам’ятник загиблим воїнам у Другій світовій війни. Відремонтовано приміщення та відкрито станцію «Поліцейський офіцер громади»</w:t>
      </w:r>
    </w:p>
    <w:p w:rsidR="00212561" w:rsidRPr="00F86650" w:rsidRDefault="003C70A6" w:rsidP="006E544F">
      <w:pPr>
        <w:spacing w:after="0" w:line="240" w:lineRule="auto"/>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6160" behindDoc="0" locked="0" layoutInCell="1" allowOverlap="1" wp14:anchorId="221C01C8" wp14:editId="558AC32C">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rsidR="00556A34" w:rsidRPr="001E20AA" w:rsidRDefault="00556A34"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rsidR="00556A34" w:rsidRPr="001E20AA" w:rsidRDefault="00556A34"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rsidR="00285C8C" w:rsidRDefault="00CF025E" w:rsidP="00285C8C">
      <w:pPr>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285C8C" w:rsidRPr="00B038CE">
        <w:rPr>
          <w:rFonts w:ascii="Times New Roman" w:hAnsi="Times New Roman" w:cs="Times New Roman"/>
          <w:b/>
          <w:sz w:val="28"/>
          <w:szCs w:val="28"/>
          <w:lang w:val="uk-UA"/>
        </w:rPr>
        <w:t>За дев’ять місяців  2025 року Буймерським старостинським округом було виконано слідуючий склад робіт.</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 xml:space="preserve">1. Провели  косметичний ремонт </w:t>
      </w:r>
      <w:r>
        <w:rPr>
          <w:rFonts w:ascii="Times New Roman" w:hAnsi="Times New Roman" w:cs="Times New Roman"/>
          <w:sz w:val="28"/>
          <w:szCs w:val="28"/>
          <w:lang w:val="uk-UA"/>
        </w:rPr>
        <w:t>шести</w:t>
      </w:r>
      <w:r w:rsidRPr="002375E9">
        <w:rPr>
          <w:rFonts w:ascii="Times New Roman" w:hAnsi="Times New Roman" w:cs="Times New Roman"/>
          <w:sz w:val="28"/>
          <w:szCs w:val="28"/>
          <w:lang w:val="uk-UA"/>
        </w:rPr>
        <w:t xml:space="preserve"> пам’ятникам загиблим ВВВ. </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2. Заготовлено</w:t>
      </w:r>
      <w:r>
        <w:rPr>
          <w:rFonts w:ascii="Times New Roman" w:hAnsi="Times New Roman" w:cs="Times New Roman"/>
          <w:sz w:val="28"/>
          <w:szCs w:val="28"/>
          <w:lang w:val="uk-UA"/>
        </w:rPr>
        <w:t xml:space="preserve"> 800</w:t>
      </w:r>
      <w:r w:rsidRPr="002375E9">
        <w:rPr>
          <w:rFonts w:ascii="Times New Roman" w:hAnsi="Times New Roman" w:cs="Times New Roman"/>
          <w:sz w:val="28"/>
          <w:szCs w:val="28"/>
          <w:lang w:val="uk-UA"/>
        </w:rPr>
        <w:t xml:space="preserve"> ск.м. дров для бюджетних установ.</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4. Проведено поточний ремонт двох ритуальних площадок на кладовищах сіл Буймер та Скрягівка.</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5. Проводились роботи по благоустрою кладовищ с.Буймер, с. Скрягівка (випилювання порослі чагарників, викошування бур’янів).</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6. Організували чистку доріг 1 рази і було задіяно одна одиниця техніки.</w:t>
      </w:r>
    </w:p>
    <w:p w:rsidR="00285C8C" w:rsidRPr="002375E9" w:rsidRDefault="00285C8C" w:rsidP="00285C8C">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7. Провели вісім толок по благоустрою території</w:t>
      </w:r>
      <w:r>
        <w:rPr>
          <w:rFonts w:ascii="Times New Roman" w:hAnsi="Times New Roman" w:cs="Times New Roman"/>
          <w:sz w:val="28"/>
          <w:szCs w:val="28"/>
          <w:lang w:val="uk-UA"/>
        </w:rPr>
        <w:t xml:space="preserve"> старостату</w:t>
      </w:r>
      <w:r w:rsidRPr="002375E9">
        <w:rPr>
          <w:rFonts w:ascii="Times New Roman" w:hAnsi="Times New Roman" w:cs="Times New Roman"/>
          <w:sz w:val="28"/>
          <w:szCs w:val="28"/>
          <w:lang w:val="uk-UA"/>
        </w:rPr>
        <w:t>.</w:t>
      </w:r>
    </w:p>
    <w:p w:rsidR="00285C8C" w:rsidRPr="002375E9" w:rsidRDefault="00285C8C" w:rsidP="00285C8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Pr="00B038CE">
        <w:rPr>
          <w:rFonts w:ascii="Times New Roman" w:hAnsi="Times New Roman" w:cs="Times New Roman"/>
          <w:sz w:val="28"/>
          <w:szCs w:val="28"/>
          <w:lang w:val="uk-UA"/>
        </w:rPr>
        <w:t>. Відр</w:t>
      </w:r>
      <w:r>
        <w:rPr>
          <w:rFonts w:ascii="Times New Roman" w:hAnsi="Times New Roman" w:cs="Times New Roman"/>
          <w:sz w:val="28"/>
          <w:szCs w:val="28"/>
          <w:lang w:val="uk-UA"/>
        </w:rPr>
        <w:t xml:space="preserve">емонтували покрівлю приміщення їдальні </w:t>
      </w:r>
      <w:r w:rsidRPr="00B038CE">
        <w:rPr>
          <w:rFonts w:ascii="Times New Roman" w:hAnsi="Times New Roman" w:cs="Times New Roman"/>
          <w:sz w:val="28"/>
          <w:szCs w:val="28"/>
          <w:lang w:val="uk-UA"/>
        </w:rPr>
        <w:t>школи.</w:t>
      </w:r>
    </w:p>
    <w:p w:rsidR="00285C8C" w:rsidRPr="002375E9" w:rsidRDefault="00285C8C" w:rsidP="00285C8C">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9.</w:t>
      </w:r>
      <w:r w:rsidRPr="002375E9">
        <w:rPr>
          <w:rFonts w:ascii="Times New Roman" w:hAnsi="Times New Roman" w:cs="Times New Roman"/>
          <w:sz w:val="28"/>
          <w:szCs w:val="28"/>
          <w:lang w:val="uk-UA"/>
        </w:rPr>
        <w:t xml:space="preserve"> Провели водопостачання в будинок для ВПО по вулиці Центральна, б. 30, кв1.</w:t>
      </w:r>
    </w:p>
    <w:p w:rsidR="00285C8C" w:rsidRPr="00B038CE" w:rsidRDefault="00285C8C" w:rsidP="00285C8C">
      <w:pPr>
        <w:spacing w:after="0"/>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11</w:t>
      </w:r>
      <w:r>
        <w:rPr>
          <w:rFonts w:ascii="Times New Roman" w:hAnsi="Times New Roman" w:cs="Times New Roman"/>
          <w:sz w:val="28"/>
          <w:szCs w:val="28"/>
          <w:lang w:val="uk-UA"/>
        </w:rPr>
        <w:t>.</w:t>
      </w:r>
      <w:r w:rsidRPr="002375E9">
        <w:rPr>
          <w:rFonts w:ascii="Times New Roman" w:hAnsi="Times New Roman" w:cs="Times New Roman"/>
          <w:sz w:val="28"/>
          <w:szCs w:val="28"/>
          <w:lang w:val="uk-UA"/>
        </w:rPr>
        <w:t xml:space="preserve"> Висадили </w:t>
      </w:r>
      <w:r w:rsidRPr="00B038CE">
        <w:rPr>
          <w:rFonts w:ascii="Times New Roman" w:hAnsi="Times New Roman" w:cs="Times New Roman"/>
          <w:sz w:val="28"/>
          <w:szCs w:val="28"/>
          <w:lang w:val="uk-UA"/>
        </w:rPr>
        <w:t>квіти ( тюльпани в кількості 1500</w:t>
      </w:r>
      <w:r>
        <w:rPr>
          <w:rFonts w:ascii="Times New Roman" w:hAnsi="Times New Roman" w:cs="Times New Roman"/>
          <w:sz w:val="28"/>
          <w:szCs w:val="28"/>
          <w:lang w:val="uk-UA"/>
        </w:rPr>
        <w:t xml:space="preserve"> </w:t>
      </w:r>
      <w:r w:rsidRPr="00B038CE">
        <w:rPr>
          <w:rFonts w:ascii="Times New Roman" w:hAnsi="Times New Roman" w:cs="Times New Roman"/>
          <w:sz w:val="28"/>
          <w:szCs w:val="28"/>
          <w:lang w:val="uk-UA"/>
        </w:rPr>
        <w:t>шт, турецьку гвоздику 700</w:t>
      </w:r>
      <w:r>
        <w:rPr>
          <w:rFonts w:ascii="Times New Roman" w:hAnsi="Times New Roman" w:cs="Times New Roman"/>
          <w:sz w:val="28"/>
          <w:szCs w:val="28"/>
          <w:lang w:val="uk-UA"/>
        </w:rPr>
        <w:t xml:space="preserve"> </w:t>
      </w:r>
      <w:r w:rsidRPr="00B038CE">
        <w:rPr>
          <w:rFonts w:ascii="Times New Roman" w:hAnsi="Times New Roman" w:cs="Times New Roman"/>
          <w:sz w:val="28"/>
          <w:szCs w:val="28"/>
          <w:lang w:val="uk-UA"/>
        </w:rPr>
        <w:t>шт,  нарциси 150</w:t>
      </w:r>
      <w:r>
        <w:rPr>
          <w:rFonts w:ascii="Times New Roman" w:hAnsi="Times New Roman" w:cs="Times New Roman"/>
          <w:sz w:val="28"/>
          <w:szCs w:val="28"/>
          <w:lang w:val="uk-UA"/>
        </w:rPr>
        <w:t xml:space="preserve"> </w:t>
      </w:r>
      <w:r w:rsidRPr="00B038CE">
        <w:rPr>
          <w:rFonts w:ascii="Times New Roman" w:hAnsi="Times New Roman" w:cs="Times New Roman"/>
          <w:sz w:val="28"/>
          <w:szCs w:val="28"/>
          <w:lang w:val="uk-UA"/>
        </w:rPr>
        <w:t>ш</w:t>
      </w:r>
      <w:r>
        <w:rPr>
          <w:rFonts w:ascii="Times New Roman" w:hAnsi="Times New Roman" w:cs="Times New Roman"/>
          <w:sz w:val="28"/>
          <w:szCs w:val="28"/>
          <w:lang w:val="uk-UA"/>
        </w:rPr>
        <w:t>т</w:t>
      </w:r>
      <w:r w:rsidRPr="00B038CE">
        <w:rPr>
          <w:rFonts w:ascii="Times New Roman" w:hAnsi="Times New Roman" w:cs="Times New Roman"/>
          <w:sz w:val="28"/>
          <w:szCs w:val="28"/>
          <w:lang w:val="uk-UA"/>
        </w:rPr>
        <w:t>)</w:t>
      </w:r>
      <w:r>
        <w:rPr>
          <w:rFonts w:ascii="Times New Roman" w:hAnsi="Times New Roman" w:cs="Times New Roman"/>
          <w:sz w:val="28"/>
          <w:szCs w:val="28"/>
          <w:lang w:val="uk-UA"/>
        </w:rPr>
        <w:t>.</w:t>
      </w:r>
    </w:p>
    <w:p w:rsidR="00B97A00" w:rsidRDefault="00CF025E" w:rsidP="00285C8C">
      <w:pPr>
        <w:spacing w:after="0" w:line="240" w:lineRule="auto"/>
        <w:jc w:val="both"/>
        <w:rPr>
          <w:rFonts w:ascii="Times New Roman" w:hAnsi="Times New Roman" w:cs="Times New Roman"/>
          <w:sz w:val="28"/>
          <w:szCs w:val="28"/>
          <w:highlight w:val="yellow"/>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4112" behindDoc="0" locked="0" layoutInCell="1" allowOverlap="1" wp14:anchorId="042D1F82" wp14:editId="476E46A6">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rsidR="00556A34" w:rsidRPr="001E20AA" w:rsidRDefault="00556A34"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741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rsidR="00556A34" w:rsidRPr="001E20AA" w:rsidRDefault="00556A34"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556A34" w:rsidRPr="00D01A11" w:rsidRDefault="00556A34"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rsidR="00191ACF" w:rsidRDefault="00191ACF" w:rsidP="00962FE3">
      <w:pPr>
        <w:spacing w:after="0" w:line="240" w:lineRule="auto"/>
        <w:ind w:firstLine="708"/>
        <w:jc w:val="both"/>
        <w:rPr>
          <w:rFonts w:ascii="Times New Roman" w:hAnsi="Times New Roman" w:cs="Times New Roman"/>
          <w:sz w:val="28"/>
          <w:szCs w:val="28"/>
          <w:lang w:val="uk-UA"/>
        </w:rPr>
      </w:pPr>
    </w:p>
    <w:p w:rsidR="00191ACF" w:rsidRPr="0014337D" w:rsidRDefault="00191ACF" w:rsidP="00191ACF">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01.10.2025р. становить 1971 особа</w:t>
      </w:r>
      <w:r w:rsidRPr="0014337D">
        <w:rPr>
          <w:rFonts w:ascii="Times New Roman" w:hAnsi="Times New Roman" w:cs="Times New Roman"/>
          <w:sz w:val="28"/>
          <w:szCs w:val="28"/>
          <w:lang w:val="uk-UA"/>
        </w:rPr>
        <w:t>.</w:t>
      </w:r>
    </w:p>
    <w:p w:rsidR="00191ACF" w:rsidRPr="0014337D"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rsidR="00191ACF" w:rsidRPr="0014337D" w:rsidRDefault="00191ACF" w:rsidP="00C4711A">
      <w:pPr>
        <w:pStyle w:val="a3"/>
        <w:numPr>
          <w:ilvl w:val="0"/>
          <w:numId w:val="2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rsidR="00191ACF" w:rsidRPr="0014337D" w:rsidRDefault="00191ACF" w:rsidP="00C4711A">
      <w:pPr>
        <w:pStyle w:val="a3"/>
        <w:numPr>
          <w:ilvl w:val="0"/>
          <w:numId w:val="2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rsidR="00191ACF" w:rsidRPr="0014337D" w:rsidRDefault="00191ACF" w:rsidP="00C4711A">
      <w:pPr>
        <w:pStyle w:val="a3"/>
        <w:numPr>
          <w:ilvl w:val="0"/>
          <w:numId w:val="2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rsidR="00191ACF" w:rsidRPr="0014337D" w:rsidRDefault="00191ACF" w:rsidP="00C4711A">
      <w:pPr>
        <w:pStyle w:val="a3"/>
        <w:numPr>
          <w:ilvl w:val="0"/>
          <w:numId w:val="2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rsidR="00191ACF" w:rsidRDefault="00191ACF" w:rsidP="00191ACF">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157 довідок різного характеру, з них 16 – довідки-характеристики. За 9   місяців 2025 року вчинено 84 нотаріальних дій.</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Проводилася постійна співпраця з ЗСУ, щодо розселення та вирішення інших організаційних і  матеріально-побутових питань.</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вівся облік та оповіщення військовозобов’язаних, що проживають на території Білківського старостинського округу.</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rsidR="00191ACF" w:rsidRPr="007E656E"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Діловодом проводилася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а також ведення сторінки Білківського старостинського округу в соцмережах.</w:t>
      </w:r>
    </w:p>
    <w:p w:rsidR="00191ACF" w:rsidRDefault="00191ACF" w:rsidP="00191ACF">
      <w:pPr>
        <w:spacing w:after="0" w:line="240" w:lineRule="auto"/>
        <w:ind w:firstLine="708"/>
        <w:jc w:val="both"/>
        <w:rPr>
          <w:rFonts w:ascii="Times New Roman" w:hAnsi="Times New Roman" w:cs="Times New Roman"/>
          <w:color w:val="000000" w:themeColor="text1"/>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9 місяців  2025  року </w:t>
      </w:r>
      <w:r>
        <w:rPr>
          <w:rFonts w:ascii="Times New Roman" w:hAnsi="Times New Roman" w:cs="Times New Roman"/>
          <w:sz w:val="28"/>
          <w:szCs w:val="28"/>
          <w:lang w:val="uk-UA"/>
        </w:rPr>
        <w:t xml:space="preserve">  надано </w:t>
      </w:r>
      <w:r w:rsidRPr="007C292F">
        <w:rPr>
          <w:rFonts w:ascii="Times New Roman" w:hAnsi="Times New Roman" w:cs="Times New Roman"/>
          <w:color w:val="000000" w:themeColor="text1"/>
          <w:sz w:val="28"/>
          <w:szCs w:val="28"/>
          <w:lang w:val="uk-UA"/>
        </w:rPr>
        <w:t>681</w:t>
      </w:r>
      <w:r w:rsidRPr="000C48B4">
        <w:rPr>
          <w:rFonts w:ascii="Times New Roman" w:hAnsi="Times New Roman" w:cs="Times New Roman"/>
          <w:color w:val="FF0000"/>
          <w:sz w:val="28"/>
          <w:szCs w:val="28"/>
          <w:lang w:val="uk-UA"/>
        </w:rPr>
        <w:t xml:space="preserve"> </w:t>
      </w:r>
      <w:r>
        <w:rPr>
          <w:rFonts w:ascii="Times New Roman" w:hAnsi="Times New Roman" w:cs="Times New Roman"/>
          <w:color w:val="000000" w:themeColor="text1"/>
          <w:sz w:val="28"/>
          <w:szCs w:val="28"/>
          <w:lang w:val="uk-UA"/>
        </w:rPr>
        <w:t xml:space="preserve"> адміністративна</w:t>
      </w:r>
      <w:r w:rsidRPr="003B3CF6">
        <w:rPr>
          <w:rFonts w:ascii="Times New Roman" w:hAnsi="Times New Roman" w:cs="Times New Roman"/>
          <w:color w:val="000000" w:themeColor="text1"/>
          <w:sz w:val="28"/>
          <w:szCs w:val="28"/>
          <w:lang w:val="uk-UA"/>
        </w:rPr>
        <w:t xml:space="preserve"> послуг</w:t>
      </w:r>
      <w:r>
        <w:rPr>
          <w:rFonts w:ascii="Times New Roman" w:hAnsi="Times New Roman" w:cs="Times New Roman"/>
          <w:color w:val="000000" w:themeColor="text1"/>
          <w:sz w:val="28"/>
          <w:szCs w:val="28"/>
          <w:lang w:val="uk-UA"/>
        </w:rPr>
        <w:t>а</w:t>
      </w:r>
      <w:r w:rsidRPr="003B3CF6">
        <w:rPr>
          <w:rFonts w:ascii="Times New Roman" w:hAnsi="Times New Roman" w:cs="Times New Roman"/>
          <w:color w:val="000000" w:themeColor="text1"/>
          <w:sz w:val="28"/>
          <w:szCs w:val="28"/>
          <w:lang w:val="uk-UA"/>
        </w:rPr>
        <w:t>. Кожний вівторок проводиться виїзний прийом.</w:t>
      </w:r>
    </w:p>
    <w:p w:rsidR="00191ACF" w:rsidRPr="007C292F" w:rsidRDefault="00191ACF" w:rsidP="00191ACF">
      <w:pPr>
        <w:spacing w:after="0" w:line="240" w:lineRule="auto"/>
        <w:ind w:firstLine="708"/>
        <w:jc w:val="both"/>
        <w:rPr>
          <w:rFonts w:ascii="Times New Roman" w:hAnsi="Times New Roman" w:cs="Times New Roman"/>
          <w:b/>
          <w:color w:val="000000" w:themeColor="text1"/>
          <w:sz w:val="28"/>
          <w:szCs w:val="28"/>
          <w:lang w:val="uk-UA"/>
        </w:rPr>
      </w:pPr>
      <w:r>
        <w:rPr>
          <w:rFonts w:ascii="Times New Roman" w:hAnsi="Times New Roman" w:cs="Times New Roman"/>
          <w:b/>
          <w:color w:val="000000" w:themeColor="text1"/>
          <w:sz w:val="28"/>
          <w:szCs w:val="28"/>
          <w:lang w:val="uk-UA"/>
        </w:rPr>
        <w:t xml:space="preserve"> </w:t>
      </w:r>
      <w:r w:rsidRPr="007C292F">
        <w:rPr>
          <w:rFonts w:ascii="Times New Roman" w:hAnsi="Times New Roman" w:cs="Times New Roman"/>
          <w:color w:val="000000" w:themeColor="text1"/>
          <w:sz w:val="28"/>
          <w:szCs w:val="28"/>
          <w:lang w:val="uk-UA"/>
        </w:rPr>
        <w:t xml:space="preserve">В </w:t>
      </w:r>
      <w:r>
        <w:rPr>
          <w:rFonts w:ascii="Times New Roman" w:hAnsi="Times New Roman" w:cs="Times New Roman"/>
          <w:color w:val="000000" w:themeColor="text1"/>
          <w:sz w:val="28"/>
          <w:szCs w:val="28"/>
          <w:lang w:val="uk-UA"/>
        </w:rPr>
        <w:t>серпні 2025 року проведена робота з населення старостату щодо формування списків для отримання грошової допомоги на придбання твердого палива, прийнято та опрацьовано 81 заяву.</w:t>
      </w:r>
    </w:p>
    <w:p w:rsidR="00191ACF" w:rsidRPr="0014337D" w:rsidRDefault="00191ACF" w:rsidP="00191ACF">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E52B98">
        <w:rPr>
          <w:rFonts w:ascii="Times New Roman" w:hAnsi="Times New Roman" w:cs="Times New Roman"/>
          <w:bCs/>
          <w:sz w:val="28"/>
          <w:szCs w:val="28"/>
          <w:lang w:val="uk-UA"/>
        </w:rPr>
        <w:t>КУ «Центр надання соціальних 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p>
    <w:p w:rsidR="00191ACF" w:rsidRDefault="00191ACF" w:rsidP="00191ACF">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rsidR="00191ACF" w:rsidRDefault="00191ACF" w:rsidP="00191ACF">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141</w:t>
      </w:r>
      <w:r w:rsidRPr="0014337D">
        <w:rPr>
          <w:rFonts w:ascii="Times New Roman" w:hAnsi="Times New Roman" w:cs="Times New Roman"/>
          <w:sz w:val="28"/>
          <w:szCs w:val="28"/>
          <w:lang w:val="uk-UA"/>
        </w:rPr>
        <w:t xml:space="preserve"> уч</w:t>
      </w:r>
      <w:r>
        <w:rPr>
          <w:rFonts w:ascii="Times New Roman" w:hAnsi="Times New Roman" w:cs="Times New Roman"/>
          <w:sz w:val="28"/>
          <w:szCs w:val="28"/>
          <w:lang w:val="uk-UA"/>
        </w:rPr>
        <w:t>ень</w:t>
      </w:r>
      <w:r w:rsidRPr="0014337D">
        <w:rPr>
          <w:rFonts w:ascii="Times New Roman" w:hAnsi="Times New Roman" w:cs="Times New Roman"/>
          <w:sz w:val="28"/>
          <w:szCs w:val="28"/>
          <w:lang w:val="uk-UA"/>
        </w:rPr>
        <w:t>.</w:t>
      </w:r>
    </w:p>
    <w:p w:rsidR="00191ACF" w:rsidRPr="00763152" w:rsidRDefault="00191ACF" w:rsidP="00191ACF">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30 вихованців.</w:t>
      </w:r>
    </w:p>
    <w:p w:rsidR="00191ACF" w:rsidRPr="0014337D" w:rsidRDefault="00191ACF" w:rsidP="00191AC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Cs/>
          <w:sz w:val="28"/>
          <w:szCs w:val="28"/>
          <w:lang w:val="uk-UA"/>
        </w:rPr>
        <w:t xml:space="preserve"> </w:t>
      </w:r>
      <w:r w:rsidRPr="0014337D">
        <w:rPr>
          <w:rFonts w:ascii="Times New Roman" w:hAnsi="Times New Roman" w:cs="Times New Roman"/>
          <w:sz w:val="28"/>
          <w:szCs w:val="28"/>
          <w:lang w:val="uk-UA"/>
        </w:rPr>
        <w:t xml:space="preserve">На території округу функціонує </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мбулаторія в с.Білка, ФАП в с. Вишневе та ФАП в с.Олексине. Ведеться амбулаторний прийом громадян. При амбулаторії с.</w:t>
      </w:r>
      <w:r>
        <w:rPr>
          <w:rFonts w:ascii="Times New Roman" w:hAnsi="Times New Roman" w:cs="Times New Roman"/>
          <w:sz w:val="28"/>
          <w:szCs w:val="28"/>
          <w:lang w:val="uk-UA"/>
        </w:rPr>
        <w:t xml:space="preserve"> Білка працює 3</w:t>
      </w:r>
      <w:r w:rsidRPr="0014337D">
        <w:rPr>
          <w:rFonts w:ascii="Times New Roman" w:hAnsi="Times New Roman" w:cs="Times New Roman"/>
          <w:sz w:val="28"/>
          <w:szCs w:val="28"/>
          <w:lang w:val="uk-UA"/>
        </w:rPr>
        <w:t xml:space="preserve"> працівник</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rsidR="00191ACF" w:rsidRDefault="00191ACF" w:rsidP="00191ACF">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890 осіб та здійснено 88 виїздів</w:t>
      </w:r>
      <w:r w:rsidRPr="0014337D">
        <w:rPr>
          <w:rFonts w:ascii="Times New Roman" w:hAnsi="Times New Roman" w:cs="Times New Roman"/>
          <w:sz w:val="28"/>
          <w:szCs w:val="28"/>
          <w:lang w:val="uk-UA"/>
        </w:rPr>
        <w:t>.</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В серпні 2025 року в с. Олексине за сприяння Міжнародного комітету порятунку встановлено модульний ФП.</w:t>
      </w:r>
    </w:p>
    <w:p w:rsidR="00191ACF" w:rsidRPr="0014337D" w:rsidRDefault="00191ACF" w:rsidP="00191ACF">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rsidR="00191ACF" w:rsidRPr="0014337D" w:rsidRDefault="00191ACF" w:rsidP="00191ACF">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- 789</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131- діти.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62 заходи</w:t>
      </w:r>
      <w:r w:rsidRPr="0014337D">
        <w:rPr>
          <w:rFonts w:ascii="Times New Roman" w:hAnsi="Times New Roman" w:cs="Times New Roman"/>
          <w:sz w:val="28"/>
          <w:szCs w:val="28"/>
          <w:lang w:val="uk-UA"/>
        </w:rPr>
        <w:t>.</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w:t>
      </w:r>
      <w:r>
        <w:rPr>
          <w:rFonts w:ascii="Times New Roman" w:hAnsi="Times New Roman" w:cs="Times New Roman"/>
          <w:sz w:val="28"/>
          <w:szCs w:val="28"/>
          <w:lang w:val="uk-UA"/>
        </w:rPr>
        <w:t>и та сільський клуб в</w:t>
      </w:r>
      <w:r w:rsidRPr="0014337D">
        <w:rPr>
          <w:rFonts w:ascii="Times New Roman" w:hAnsi="Times New Roman" w:cs="Times New Roman"/>
          <w:sz w:val="28"/>
          <w:szCs w:val="28"/>
          <w:lang w:val="uk-UA"/>
        </w:rPr>
        <w:t xml:space="preserve"> с.</w:t>
      </w:r>
      <w:r>
        <w:rPr>
          <w:rFonts w:ascii="Times New Roman" w:hAnsi="Times New Roman" w:cs="Times New Roman"/>
          <w:sz w:val="28"/>
          <w:szCs w:val="28"/>
          <w:lang w:val="uk-UA"/>
        </w:rPr>
        <w:t xml:space="preserve"> Микитівка</w:t>
      </w:r>
      <w:r w:rsidRPr="0014337D">
        <w:rPr>
          <w:rFonts w:ascii="Times New Roman" w:hAnsi="Times New Roman" w:cs="Times New Roman"/>
          <w:sz w:val="28"/>
          <w:szCs w:val="28"/>
          <w:lang w:val="uk-UA"/>
        </w:rPr>
        <w:t>. При Білківському Будинку культури діє народний аматорський ансамбль «Перлина Слобожанщини, працює 6 гуртків.</w:t>
      </w:r>
    </w:p>
    <w:p w:rsidR="00191ACF" w:rsidRDefault="00191ACF" w:rsidP="00191ACF">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9 місяців 2025 року Білківський будинком культури проведено 36 заходів.</w:t>
      </w:r>
    </w:p>
    <w:p w:rsidR="00191ACF" w:rsidRDefault="00191ACF" w:rsidP="00191ACF">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sz w:val="28"/>
          <w:szCs w:val="28"/>
          <w:lang w:val="uk-UA"/>
        </w:rPr>
        <w:t xml:space="preserve"> На території старостату працює  </w:t>
      </w:r>
      <w:r>
        <w:rPr>
          <w:rFonts w:ascii="Times New Roman" w:hAnsi="Times New Roman" w:cs="Times New Roman"/>
          <w:color w:val="050505"/>
          <w:sz w:val="28"/>
          <w:szCs w:val="28"/>
          <w:shd w:val="clear" w:color="auto" w:fill="FFFFFF"/>
          <w:lang w:val="uk-UA"/>
        </w:rPr>
        <w:t>д</w:t>
      </w:r>
      <w:r w:rsidRPr="00191ACF">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191ACF">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191ACF">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191ACF">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w:t>
      </w:r>
      <w:r w:rsidRPr="00191ACF">
        <w:rPr>
          <w:rFonts w:ascii="Times New Roman" w:hAnsi="Times New Roman" w:cs="Times New Roman"/>
          <w:color w:val="050505"/>
          <w:sz w:val="28"/>
          <w:szCs w:val="28"/>
          <w:shd w:val="clear" w:color="auto" w:fill="FFFFFF"/>
          <w:lang w:val="ru-RU"/>
        </w:rPr>
        <w:t xml:space="preserve">до складу якої входить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15 виїздів.</w:t>
      </w:r>
    </w:p>
    <w:p w:rsidR="00191ACF" w:rsidRDefault="00191ACF" w:rsidP="00191ACF">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 В січні 2025 року жителям старостату, які досягли 60-річного віку була надана допомога у вигляді продуктових наборів від ГО «Джем» в кількості  275 пакунків. </w:t>
      </w:r>
    </w:p>
    <w:p w:rsidR="00191ACF" w:rsidRDefault="00191ACF" w:rsidP="00191ACF">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До Дня пам</w:t>
      </w:r>
      <w:r w:rsidRPr="00191ACF">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яті та примирення завезені та вручені подарунки у вигляді продуктових та гігієнічних наборів для 15 учасників Другої світової війни.</w:t>
      </w:r>
    </w:p>
    <w:p w:rsidR="00191ACF" w:rsidRDefault="00191ACF" w:rsidP="00191ACF">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В червні 2025 року завезена та видана жителям старостату, що відносяться до категорії 75+ гуманітарна допомога у вигляді продуктових наборів від ГО «Джем» в кількості 190 продуктових наборів.</w:t>
      </w:r>
    </w:p>
    <w:p w:rsidR="00191ACF" w:rsidRDefault="00191ACF" w:rsidP="00191ACF">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В серпні організовано завезення та видачу гуманітарної допомоги від ГО «Джем» для осіб старше 60 років в кількості 585 продуктових наборів.</w:t>
      </w:r>
    </w:p>
    <w:p w:rsidR="00191ACF" w:rsidRDefault="00191ACF" w:rsidP="00191ACF">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p>
    <w:p w:rsidR="00191ACF" w:rsidRDefault="00191ACF" w:rsidP="00191ACF">
      <w:pPr>
        <w:spacing w:after="0" w:line="240" w:lineRule="auto"/>
        <w:ind w:firstLine="708"/>
        <w:jc w:val="both"/>
        <w:rPr>
          <w:rFonts w:ascii="Times New Roman" w:hAnsi="Times New Roman" w:cs="Times New Roman"/>
          <w:sz w:val="28"/>
          <w:szCs w:val="28"/>
          <w:lang w:val="uk-UA"/>
        </w:rPr>
      </w:pPr>
      <w:r w:rsidRPr="00B04FC2">
        <w:rPr>
          <w:rFonts w:ascii="Times New Roman" w:hAnsi="Times New Roman" w:cs="Times New Roman"/>
          <w:sz w:val="28"/>
          <w:szCs w:val="28"/>
          <w:lang w:val="uk-UA"/>
        </w:rPr>
        <w:t>На</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весні 2025 року на території старостату проведено</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грейдування доріг місцевого значення. В червні завершено облаштування відрізку дороги</w:t>
      </w:r>
      <w:r>
        <w:rPr>
          <w:rFonts w:ascii="Times New Roman" w:hAnsi="Times New Roman" w:cs="Times New Roman"/>
          <w:sz w:val="28"/>
          <w:szCs w:val="28"/>
          <w:lang w:val="uk-UA"/>
        </w:rPr>
        <w:t xml:space="preserve"> протяжністю 750 метрів </w:t>
      </w:r>
      <w:r w:rsidRPr="00B04FC2">
        <w:rPr>
          <w:rFonts w:ascii="Times New Roman" w:hAnsi="Times New Roman" w:cs="Times New Roman"/>
          <w:sz w:val="28"/>
          <w:szCs w:val="28"/>
          <w:lang w:val="uk-UA"/>
        </w:rPr>
        <w:t xml:space="preserve"> з с. Олексине до траси Суми-Полтава.</w:t>
      </w:r>
    </w:p>
    <w:p w:rsidR="00191ACF" w:rsidRDefault="00191ACF" w:rsidP="00191ACF">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На території старостату з березня 2025 року працює 11 працівників КП «Чисте місто» від Тростянецького центру зайнятості, які займаються заготівлею дров на наступний опалювальний період, благоустроєм території старостату, упорядкування пам’ятників та меморіалів загиблим воїнам, приведення в належний стан терарії кладовищ старостату.</w:t>
      </w:r>
    </w:p>
    <w:p w:rsidR="00191ACF" w:rsidRDefault="00191ACF" w:rsidP="00191ACF">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Працівниками КП «Чисте місто» проводиться заготівля дров на наступний опалювальний період. За січень-вересень  2025 року працівниками КП «Чисте місто» заготовлено 781  складометрів дров.</w:t>
      </w:r>
    </w:p>
    <w:p w:rsidR="00191ACF" w:rsidRDefault="00191ACF" w:rsidP="00191ACF">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червні 2025 року на території населених пунктів старостату проведено обкошування узбіччя доріг.</w:t>
      </w:r>
    </w:p>
    <w:p w:rsidR="00191ACF" w:rsidRDefault="00191ACF" w:rsidP="00191ACF">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w:t>
      </w:r>
      <w:r>
        <w:rPr>
          <w:rFonts w:ascii="Times New Roman" w:hAnsi="Times New Roman" w:cs="Times New Roman"/>
          <w:sz w:val="28"/>
          <w:szCs w:val="28"/>
          <w:lang w:val="uk-UA"/>
        </w:rPr>
        <w:t>Чисте місто»</w:t>
      </w:r>
      <w:r w:rsidRPr="0014337D">
        <w:rPr>
          <w:rFonts w:ascii="Times New Roman" w:hAnsi="Times New Roman" w:cs="Times New Roman"/>
          <w:sz w:val="28"/>
          <w:szCs w:val="28"/>
          <w:lang w:val="uk-UA"/>
        </w:rPr>
        <w:t>.</w:t>
      </w:r>
    </w:p>
    <w:p w:rsidR="00191ACF" w:rsidRDefault="00191ACF" w:rsidP="00191ACF">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 xml:space="preserve"> Кожної середи  ДП «Екосервіс» КП ТМР «Тростнецькомунсервіс» проводиться вивіз сміття в селі Білка та Олексина.</w:t>
      </w:r>
    </w:p>
    <w:p w:rsidR="00962FE3" w:rsidRDefault="00962FE3" w:rsidP="00962FE3">
      <w:pPr>
        <w:spacing w:after="0" w:line="240" w:lineRule="auto"/>
        <w:ind w:firstLine="708"/>
        <w:jc w:val="both"/>
        <w:rPr>
          <w:rFonts w:ascii="Times New Roman" w:hAnsi="Times New Roman" w:cs="Times New Roman"/>
          <w:sz w:val="28"/>
          <w:szCs w:val="28"/>
          <w:lang w:val="uk-UA"/>
        </w:rPr>
      </w:pPr>
    </w:p>
    <w:p w:rsidR="00DD769E" w:rsidRPr="00822CFE" w:rsidRDefault="00DD769E" w:rsidP="00DD769E">
      <w:pPr>
        <w:spacing w:after="0" w:line="240" w:lineRule="auto"/>
        <w:ind w:firstLine="708"/>
        <w:jc w:val="both"/>
        <w:rPr>
          <w:rFonts w:ascii="Times New Roman" w:hAnsi="Times New Roman" w:cs="Times New Roman"/>
          <w:sz w:val="28"/>
          <w:szCs w:val="28"/>
          <w:lang w:val="uk-UA"/>
        </w:rPr>
      </w:pPr>
    </w:p>
    <w:p w:rsidR="00552B83" w:rsidRPr="00265EFC" w:rsidRDefault="004472D1" w:rsidP="00552B83">
      <w:pPr>
        <w:pStyle w:val="a3"/>
        <w:spacing w:after="0" w:line="240" w:lineRule="auto"/>
        <w:ind w:left="0"/>
        <w:jc w:val="both"/>
        <w:rPr>
          <w:rFonts w:ascii="Times New Roman" w:hAnsi="Times New Roman"/>
          <w:sz w:val="28"/>
          <w:szCs w:val="28"/>
        </w:rPr>
      </w:pPr>
      <w:r w:rsidRPr="00F86650">
        <w:rPr>
          <w:noProof/>
          <w:highlight w:val="yellow"/>
          <w:lang w:eastAsia="ru-RU"/>
        </w:rPr>
        <mc:AlternateContent>
          <mc:Choice Requires="wps">
            <w:drawing>
              <wp:anchor distT="45720" distB="45720" distL="114300" distR="114300" simplePos="0" relativeHeight="251641344" behindDoc="0" locked="0" layoutInCell="1" allowOverlap="1" wp14:anchorId="05DDBE55" wp14:editId="6C993C12">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rsidR="00556A34" w:rsidRPr="001E20AA" w:rsidRDefault="00556A34"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556A34" w:rsidRPr="00D01A11" w:rsidRDefault="00556A34"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413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rsidR="00556A34" w:rsidRPr="001E20AA" w:rsidRDefault="00556A34"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556A34" w:rsidRPr="00D01A11" w:rsidRDefault="00556A34" w:rsidP="008532A8">
                      <w:pPr>
                        <w:widowControl w:val="0"/>
                        <w:autoSpaceDE w:val="0"/>
                        <w:autoSpaceDN w:val="0"/>
                        <w:adjustRightInd w:val="0"/>
                        <w:rPr>
                          <w:color w:val="FFFFFF"/>
                          <w:lang w:val="uk-UA"/>
                        </w:rPr>
                      </w:pPr>
                    </w:p>
                  </w:txbxContent>
                </v:textbox>
                <w10:wrap type="square" anchorx="page"/>
              </v:shape>
            </w:pict>
          </mc:Fallback>
        </mc:AlternateContent>
      </w:r>
      <w:r w:rsidR="00635497" w:rsidRPr="00017CA9">
        <w:rPr>
          <w:rFonts w:ascii="Times New Roman" w:hAnsi="Times New Roman"/>
          <w:sz w:val="28"/>
          <w:szCs w:val="28"/>
          <w:lang w:val="uk-UA"/>
        </w:rPr>
        <w:t xml:space="preserve">        </w:t>
      </w:r>
      <w:r w:rsidR="00C12826" w:rsidRPr="00017CA9">
        <w:rPr>
          <w:rFonts w:ascii="Times New Roman" w:hAnsi="Times New Roman"/>
          <w:sz w:val="28"/>
          <w:szCs w:val="28"/>
          <w:lang w:val="uk-UA"/>
        </w:rPr>
        <w:t xml:space="preserve"> </w:t>
      </w:r>
      <w:r w:rsidR="00EC33F5" w:rsidRPr="00017CA9">
        <w:rPr>
          <w:rFonts w:ascii="Times New Roman" w:hAnsi="Times New Roman" w:cs="Times New Roman"/>
          <w:sz w:val="28"/>
          <w:szCs w:val="28"/>
          <w:lang w:val="uk-UA"/>
        </w:rPr>
        <w:t xml:space="preserve">      </w:t>
      </w:r>
      <w:r w:rsidR="00552B83">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01.10.2025 року становить 267 чоловік. Внутрішньо переміщених осіб на території Криничанського старостинського округу зареєстровано 3 особи.</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За три квартали до старости на прийом звернулося 41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За три квартали було видано 29 довідок з них: 2 довідки-характеристики, надіслано 5 листів - інформації, вчинено - 2  нотаріальні дії, виготовлено 4 акти на підрізку та видалення зелених насаджень. </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w:t>
      </w:r>
      <w:r>
        <w:rPr>
          <w:rFonts w:ascii="Times New Roman" w:hAnsi="Times New Roman"/>
          <w:sz w:val="28"/>
          <w:szCs w:val="28"/>
          <w:lang w:val="uk-UA"/>
        </w:rPr>
        <w:t>’</w:t>
      </w:r>
      <w:r w:rsidRPr="00C63E90">
        <w:rPr>
          <w:rFonts w:ascii="Times New Roman" w:hAnsi="Times New Roman"/>
          <w:sz w:val="28"/>
          <w:szCs w:val="28"/>
          <w:lang w:val="uk-UA"/>
        </w:rPr>
        <w:t>язаним, які мешкають на території округу.</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В Криничанському старостинському окрузі </w:t>
      </w:r>
      <w:r>
        <w:rPr>
          <w:rFonts w:ascii="Times New Roman" w:hAnsi="Times New Roman"/>
          <w:sz w:val="28"/>
          <w:szCs w:val="28"/>
          <w:lang w:val="uk-UA"/>
        </w:rPr>
        <w:t>працює адміністратор ВРМ ЦНАП, яка надала послуги</w:t>
      </w:r>
      <w:r w:rsidRPr="00C63E90">
        <w:rPr>
          <w:rFonts w:ascii="Times New Roman" w:hAnsi="Times New Roman"/>
          <w:sz w:val="28"/>
          <w:szCs w:val="28"/>
          <w:lang w:val="uk-UA"/>
        </w:rPr>
        <w:t xml:space="preserve"> 46 жител</w:t>
      </w:r>
      <w:r>
        <w:rPr>
          <w:rFonts w:ascii="Times New Roman" w:hAnsi="Times New Roman"/>
          <w:sz w:val="28"/>
          <w:szCs w:val="28"/>
          <w:lang w:val="uk-UA"/>
        </w:rPr>
        <w:t>ям старостату,</w:t>
      </w:r>
      <w:r w:rsidRPr="00C63E90">
        <w:rPr>
          <w:rFonts w:ascii="Times New Roman" w:hAnsi="Times New Roman"/>
          <w:sz w:val="28"/>
          <w:szCs w:val="28"/>
          <w:lang w:val="uk-UA"/>
        </w:rPr>
        <w:t xml:space="preserve"> переважно з питань субсидій та пільг УБД. Було видано 38 витягів з реєстру територіальної громади на підставі перейменування вулиці в селищі Лісне.</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В Криничанському старостинському окрузі проводились роботи по чищенню снігу та підсипки доріґ піщано-сольовою сумішшю та завезення піщано-сольової суміші в кучки обабіч доріг на перевали фірмою АМК  РЕМБУД. </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ФОП Куліченко О.О. проводив роботи по чищенню сільських доріг від снігу, надавав послуги по  завезенню дров до закладів культури та старостату. Проводив роботи по завезенню піску до кладовищ округу</w:t>
      </w:r>
      <w:r>
        <w:rPr>
          <w:rFonts w:ascii="Times New Roman" w:hAnsi="Times New Roman"/>
          <w:sz w:val="28"/>
          <w:szCs w:val="28"/>
          <w:lang w:val="uk-UA"/>
        </w:rPr>
        <w:t xml:space="preserve"> (здійснено</w:t>
      </w:r>
      <w:r w:rsidRPr="00C63E90">
        <w:rPr>
          <w:rFonts w:ascii="Times New Roman" w:hAnsi="Times New Roman"/>
          <w:sz w:val="28"/>
          <w:szCs w:val="28"/>
          <w:lang w:val="uk-UA"/>
        </w:rPr>
        <w:t xml:space="preserve">  5 рейсів</w:t>
      </w:r>
      <w:r>
        <w:rPr>
          <w:rFonts w:ascii="Times New Roman" w:hAnsi="Times New Roman"/>
          <w:sz w:val="28"/>
          <w:szCs w:val="28"/>
          <w:lang w:val="uk-UA"/>
        </w:rPr>
        <w:t>)</w:t>
      </w:r>
      <w:r w:rsidRPr="00C63E90">
        <w:rPr>
          <w:rFonts w:ascii="Times New Roman" w:hAnsi="Times New Roman"/>
          <w:sz w:val="28"/>
          <w:szCs w:val="28"/>
          <w:lang w:val="uk-UA"/>
        </w:rPr>
        <w:t xml:space="preserve">, до </w:t>
      </w:r>
      <w:r>
        <w:rPr>
          <w:rFonts w:ascii="Times New Roman" w:hAnsi="Times New Roman"/>
          <w:sz w:val="28"/>
          <w:szCs w:val="28"/>
          <w:lang w:val="uk-UA"/>
        </w:rPr>
        <w:t>к</w:t>
      </w:r>
      <w:r w:rsidRPr="00C63E90">
        <w:rPr>
          <w:rFonts w:ascii="Times New Roman" w:hAnsi="Times New Roman"/>
          <w:sz w:val="28"/>
          <w:szCs w:val="28"/>
          <w:lang w:val="uk-UA"/>
        </w:rPr>
        <w:t>риниці для підсипки дороги</w:t>
      </w:r>
      <w:r>
        <w:rPr>
          <w:rFonts w:ascii="Times New Roman" w:hAnsi="Times New Roman"/>
          <w:sz w:val="28"/>
          <w:szCs w:val="28"/>
          <w:lang w:val="uk-UA"/>
        </w:rPr>
        <w:t xml:space="preserve"> (</w:t>
      </w:r>
      <w:r w:rsidRPr="00C63E90">
        <w:rPr>
          <w:rFonts w:ascii="Times New Roman" w:hAnsi="Times New Roman"/>
          <w:sz w:val="28"/>
          <w:szCs w:val="28"/>
          <w:lang w:val="uk-UA"/>
        </w:rPr>
        <w:t>4 рейси</w:t>
      </w:r>
      <w:r>
        <w:rPr>
          <w:rFonts w:ascii="Times New Roman" w:hAnsi="Times New Roman"/>
          <w:sz w:val="28"/>
          <w:szCs w:val="28"/>
          <w:lang w:val="uk-UA"/>
        </w:rPr>
        <w:t>).</w:t>
      </w:r>
      <w:r w:rsidRPr="00C63E90">
        <w:rPr>
          <w:rFonts w:ascii="Times New Roman" w:hAnsi="Times New Roman"/>
          <w:sz w:val="28"/>
          <w:szCs w:val="28"/>
          <w:lang w:val="uk-UA"/>
        </w:rPr>
        <w:t xml:space="preserve">  ФОП Куліченко О.О. надавав автотранспорт для завезення гуманітарної допомоги жителям округу категорії 60+  та категорії 75+</w:t>
      </w:r>
      <w:r>
        <w:rPr>
          <w:rFonts w:ascii="Times New Roman" w:hAnsi="Times New Roman"/>
          <w:sz w:val="28"/>
          <w:szCs w:val="28"/>
          <w:lang w:val="uk-UA"/>
        </w:rPr>
        <w:t>.</w:t>
      </w:r>
      <w:r w:rsidRPr="00C63E90">
        <w:rPr>
          <w:rFonts w:ascii="Times New Roman" w:hAnsi="Times New Roman"/>
          <w:sz w:val="28"/>
          <w:szCs w:val="28"/>
          <w:lang w:val="uk-UA"/>
        </w:rPr>
        <w:t xml:space="preserve"> </w:t>
      </w:r>
      <w:r>
        <w:rPr>
          <w:rFonts w:ascii="Times New Roman" w:hAnsi="Times New Roman"/>
          <w:sz w:val="28"/>
          <w:szCs w:val="28"/>
          <w:lang w:val="uk-UA"/>
        </w:rPr>
        <w:t>Також</w:t>
      </w:r>
      <w:r w:rsidRPr="00C63E90">
        <w:rPr>
          <w:rFonts w:ascii="Times New Roman" w:hAnsi="Times New Roman"/>
          <w:sz w:val="28"/>
          <w:szCs w:val="28"/>
          <w:lang w:val="uk-UA"/>
        </w:rPr>
        <w:t xml:space="preserve"> надавав автотранспорт для збору та доставки овочів для  Тростянецьк</w:t>
      </w:r>
      <w:r>
        <w:rPr>
          <w:rFonts w:ascii="Times New Roman" w:hAnsi="Times New Roman"/>
          <w:sz w:val="28"/>
          <w:szCs w:val="28"/>
          <w:lang w:val="uk-UA"/>
        </w:rPr>
        <w:t>ої</w:t>
      </w:r>
      <w:r w:rsidRPr="00C63E90">
        <w:rPr>
          <w:rFonts w:ascii="Times New Roman" w:hAnsi="Times New Roman"/>
          <w:sz w:val="28"/>
          <w:szCs w:val="28"/>
          <w:lang w:val="uk-UA"/>
        </w:rPr>
        <w:t xml:space="preserve"> міськ</w:t>
      </w:r>
      <w:r>
        <w:rPr>
          <w:rFonts w:ascii="Times New Roman" w:hAnsi="Times New Roman"/>
          <w:sz w:val="28"/>
          <w:szCs w:val="28"/>
          <w:lang w:val="uk-UA"/>
        </w:rPr>
        <w:t>ої</w:t>
      </w:r>
      <w:r w:rsidRPr="00C63E90">
        <w:rPr>
          <w:rFonts w:ascii="Times New Roman" w:hAnsi="Times New Roman"/>
          <w:sz w:val="28"/>
          <w:szCs w:val="28"/>
          <w:lang w:val="uk-UA"/>
        </w:rPr>
        <w:t xml:space="preserve"> лікарн</w:t>
      </w:r>
      <w:r>
        <w:rPr>
          <w:rFonts w:ascii="Times New Roman" w:hAnsi="Times New Roman"/>
          <w:sz w:val="28"/>
          <w:szCs w:val="28"/>
          <w:lang w:val="uk-UA"/>
        </w:rPr>
        <w:t>і</w:t>
      </w:r>
      <w:r w:rsidRPr="00C63E90">
        <w:rPr>
          <w:rFonts w:ascii="Times New Roman" w:hAnsi="Times New Roman"/>
          <w:sz w:val="28"/>
          <w:szCs w:val="28"/>
          <w:lang w:val="uk-UA"/>
        </w:rPr>
        <w:t>, надавав трактора для грейдування ділянки біля ФАПу. На постійній основі надає підтримку та допомогу ЗСУ.</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Компанією БВС «Полтава-газ» на територію округу був 3 рази завезений скраплений газ, яким скористалося 37 домоволодінь.    </w:t>
      </w:r>
    </w:p>
    <w:p w:rsidR="00552B83"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w:t>
      </w:r>
      <w:r>
        <w:rPr>
          <w:rFonts w:ascii="Times New Roman" w:hAnsi="Times New Roman"/>
          <w:sz w:val="28"/>
          <w:szCs w:val="28"/>
          <w:lang w:val="uk-UA"/>
        </w:rPr>
        <w:t>а</w:t>
      </w:r>
      <w:r w:rsidRPr="00C63E90">
        <w:rPr>
          <w:rFonts w:ascii="Times New Roman" w:hAnsi="Times New Roman"/>
          <w:sz w:val="28"/>
          <w:szCs w:val="28"/>
          <w:lang w:val="uk-UA"/>
        </w:rPr>
        <w:t>рослів. Всього заготовлено дров 558</w:t>
      </w:r>
      <w:r>
        <w:rPr>
          <w:rFonts w:ascii="Times New Roman" w:hAnsi="Times New Roman"/>
          <w:sz w:val="28"/>
          <w:szCs w:val="28"/>
          <w:lang w:val="uk-UA"/>
        </w:rPr>
        <w:t xml:space="preserve"> </w:t>
      </w:r>
      <w:r w:rsidRPr="00C63E90">
        <w:rPr>
          <w:rFonts w:ascii="Times New Roman" w:hAnsi="Times New Roman"/>
          <w:sz w:val="28"/>
          <w:szCs w:val="28"/>
          <w:lang w:val="uk-UA"/>
        </w:rPr>
        <w:t xml:space="preserve">скл.м. До закладів культури та освіти громади завезено 360 скл.м дров, до закладів культури та старостату завезено 20 скл.м дров. На території старостату знаходиться 178 скл.м не вивезених дров. </w:t>
      </w:r>
    </w:p>
    <w:p w:rsidR="00552B83" w:rsidRPr="00C63E90" w:rsidRDefault="00552B83" w:rsidP="00552B83">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w:t>
      </w:r>
      <w:r w:rsidRPr="00C63E90">
        <w:rPr>
          <w:rFonts w:ascii="Times New Roman" w:hAnsi="Times New Roman"/>
          <w:sz w:val="28"/>
          <w:szCs w:val="28"/>
          <w:lang w:val="uk-UA"/>
        </w:rPr>
        <w:t>Проводились роботи по косінню трави 9,2 га на території сіл округу.  Проведена робота з благоустрою територій кладовищ  округу. Було проведене озеленення територій округу та висаджено 280 штук петуній. Проведена робота з благоустрою прилеглих територій старостату та парку біля Криничанського СБК.</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З почат</w:t>
      </w:r>
      <w:r>
        <w:rPr>
          <w:rFonts w:ascii="Times New Roman" w:hAnsi="Times New Roman"/>
          <w:sz w:val="28"/>
          <w:szCs w:val="28"/>
          <w:lang w:val="uk-UA"/>
        </w:rPr>
        <w:t>ку року один раз на місяць надавав</w:t>
      </w:r>
      <w:r w:rsidRPr="00C63E90">
        <w:rPr>
          <w:rFonts w:ascii="Times New Roman" w:hAnsi="Times New Roman"/>
          <w:sz w:val="28"/>
          <w:szCs w:val="28"/>
          <w:lang w:val="uk-UA"/>
        </w:rPr>
        <w:t xml:space="preserve"> послуги перукар. Всього виїздів було – 7, скористалось послугою 29 чоловік. </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З початку року згідно графіку в окрузі ведуть прийом лікарі «Червоного хреста» - 9 виїздів, їх послугою скористалося 102 чоловік</w:t>
      </w:r>
      <w:r>
        <w:rPr>
          <w:rFonts w:ascii="Times New Roman" w:hAnsi="Times New Roman"/>
          <w:sz w:val="28"/>
          <w:szCs w:val="28"/>
          <w:lang w:val="uk-UA"/>
        </w:rPr>
        <w:t>а.</w:t>
      </w:r>
      <w:r w:rsidRPr="00C63E90">
        <w:rPr>
          <w:rFonts w:ascii="Times New Roman" w:hAnsi="Times New Roman"/>
          <w:sz w:val="28"/>
          <w:szCs w:val="28"/>
          <w:lang w:val="uk-UA"/>
        </w:rPr>
        <w:t xml:space="preserve"> Було здійснено 2 виїзди лікарів мобільної клініки Благодійного фонду Fortitude, їх послугою скористалося 75 чоловік.</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В окрузі було проведено 6 толок з благоустрою  кладовищ, памятників, скверів, криниці та прилеглих територій старостинського округу.</w:t>
      </w:r>
    </w:p>
    <w:p w:rsidR="00552B83" w:rsidRPr="00C63E90" w:rsidRDefault="00552B83" w:rsidP="00552B83">
      <w:pPr>
        <w:pStyle w:val="a3"/>
        <w:spacing w:after="0" w:line="240" w:lineRule="auto"/>
        <w:ind w:left="0"/>
        <w:jc w:val="both"/>
        <w:rPr>
          <w:rFonts w:ascii="Times New Roman" w:hAnsi="Times New Roman"/>
          <w:sz w:val="28"/>
          <w:szCs w:val="28"/>
          <w:lang w:val="uk-UA"/>
        </w:rPr>
      </w:pPr>
      <w:r w:rsidRPr="00C63E90">
        <w:rPr>
          <w:rFonts w:ascii="Times New Roman" w:hAnsi="Times New Roman"/>
          <w:sz w:val="28"/>
          <w:szCs w:val="28"/>
          <w:lang w:val="uk-UA"/>
        </w:rPr>
        <w:t xml:space="preserve">       В Криничанському СБК був організований волонтерський осередок з плетіння маскувальних сіток для ЗСУ. Виготовлено 20 маскувальних сіток та сплетено - 70 пар шкарпеток. На постійній основі проводиться збір  продуктів харчування для ЗСУ. Постійно проводиться збір постільної білизни для потреб шпиталю, збір непотрібних речей для плетіння маскувальних сіток для «Благодійного фонду «Людина Ольга Сумщина». Ведеться робота з постійної допомоги ЗСУ в розселенні та різних питань. Проведено два збори продуктів харчування для ЗСУ та НГУ. </w:t>
      </w:r>
    </w:p>
    <w:p w:rsidR="00552B83" w:rsidRPr="006860B4" w:rsidRDefault="00552B83" w:rsidP="00552B83">
      <w:pPr>
        <w:pStyle w:val="a3"/>
        <w:spacing w:after="0" w:line="240" w:lineRule="auto"/>
        <w:ind w:left="0"/>
        <w:jc w:val="both"/>
        <w:rPr>
          <w:rFonts w:ascii="Times New Roman" w:hAnsi="Times New Roman"/>
          <w:sz w:val="28"/>
          <w:szCs w:val="28"/>
        </w:rPr>
      </w:pPr>
      <w:r w:rsidRPr="00C63E90">
        <w:rPr>
          <w:rFonts w:ascii="Times New Roman" w:hAnsi="Times New Roman"/>
          <w:sz w:val="28"/>
          <w:szCs w:val="28"/>
          <w:lang w:val="uk-UA"/>
        </w:rPr>
        <w:t xml:space="preserve">        В Криничанському старостинському окрузі проведено роботу з видачі гуманітарної допомоги жителям округу 60+ в кількості 39 штук та 75+ в кількості</w:t>
      </w:r>
      <w:r>
        <w:rPr>
          <w:rFonts w:ascii="Times New Roman" w:hAnsi="Times New Roman"/>
          <w:sz w:val="28"/>
          <w:szCs w:val="28"/>
          <w:lang w:val="uk-UA"/>
        </w:rPr>
        <w:t xml:space="preserve"> 33 штуки</w:t>
      </w:r>
      <w:r w:rsidRPr="00AC13C6">
        <w:rPr>
          <w:rFonts w:ascii="Times New Roman" w:hAnsi="Times New Roman"/>
          <w:sz w:val="28"/>
          <w:szCs w:val="28"/>
          <w:lang w:val="uk-UA"/>
        </w:rPr>
        <w:t xml:space="preserve"> від закордонних благодійників.</w:t>
      </w:r>
      <w:r>
        <w:rPr>
          <w:rFonts w:ascii="Times New Roman" w:hAnsi="Times New Roman"/>
          <w:sz w:val="28"/>
          <w:szCs w:val="28"/>
          <w:lang w:val="uk-UA"/>
        </w:rPr>
        <w:t xml:space="preserve"> Також було проведено роботу з видачі гуманітарної допомоги жителям округу по 1 продуктовому набору на 1 домоволодіння в кількості 76 штук.</w:t>
      </w:r>
    </w:p>
    <w:p w:rsidR="00552B83" w:rsidRPr="00DE3F4C" w:rsidRDefault="00552B83" w:rsidP="00552B83">
      <w:pPr>
        <w:pStyle w:val="a3"/>
        <w:spacing w:after="0" w:line="240" w:lineRule="auto"/>
        <w:ind w:left="0"/>
        <w:jc w:val="both"/>
        <w:rPr>
          <w:rFonts w:ascii="Times New Roman" w:hAnsi="Times New Roman"/>
          <w:sz w:val="28"/>
          <w:szCs w:val="28"/>
        </w:rPr>
      </w:pPr>
      <w:r w:rsidRPr="006860B4">
        <w:rPr>
          <w:rFonts w:ascii="Times New Roman" w:hAnsi="Times New Roman"/>
          <w:sz w:val="28"/>
          <w:szCs w:val="28"/>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rsidR="00CF3FD4" w:rsidRPr="00240FDA" w:rsidRDefault="00722165" w:rsidP="00722165">
      <w:pPr>
        <w:spacing w:after="0" w:line="240" w:lineRule="auto"/>
        <w:jc w:val="both"/>
        <w:rPr>
          <w:rFonts w:ascii="Times New Roman" w:hAnsi="Times New Roman"/>
          <w:sz w:val="28"/>
          <w:szCs w:val="28"/>
          <w:lang w:val="uk-UA"/>
        </w:rPr>
      </w:pPr>
      <w:r w:rsidRPr="00240FDA">
        <w:rPr>
          <w:rFonts w:ascii="Times New Roman" w:hAnsi="Times New Roman"/>
          <w:sz w:val="28"/>
          <w:szCs w:val="28"/>
          <w:lang w:val="uk-UA"/>
        </w:rPr>
        <w:t xml:space="preserve">  </w:t>
      </w:r>
    </w:p>
    <w:p w:rsidR="007E7138" w:rsidRPr="00240FDA" w:rsidRDefault="007E7138" w:rsidP="00722165">
      <w:pPr>
        <w:spacing w:after="0" w:line="240" w:lineRule="auto"/>
        <w:jc w:val="both"/>
        <w:rPr>
          <w:rFonts w:ascii="Times New Roman" w:hAnsi="Times New Roman"/>
          <w:sz w:val="28"/>
          <w:szCs w:val="28"/>
          <w:lang w:val="uk-UA"/>
        </w:rPr>
      </w:pPr>
    </w:p>
    <w:p w:rsidR="00635497" w:rsidRPr="00240FDA" w:rsidRDefault="00CF3FD4" w:rsidP="00635497">
      <w:pPr>
        <w:spacing w:after="0" w:line="240" w:lineRule="auto"/>
        <w:jc w:val="both"/>
        <w:rPr>
          <w:rFonts w:ascii="Times New Roman" w:hAnsi="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2128" behindDoc="0" locked="0" layoutInCell="1" allowOverlap="1" wp14:anchorId="42AA0C4D" wp14:editId="4DA282B6">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rsidR="00556A34" w:rsidRPr="001E20AA" w:rsidRDefault="00556A34"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21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rsidR="00556A34" w:rsidRPr="001E20AA" w:rsidRDefault="00556A34"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CF3FD4">
                      <w:pPr>
                        <w:widowControl w:val="0"/>
                        <w:autoSpaceDE w:val="0"/>
                        <w:autoSpaceDN w:val="0"/>
                        <w:adjustRightInd w:val="0"/>
                        <w:rPr>
                          <w:color w:val="FFFFFF"/>
                          <w:lang w:val="uk-UA"/>
                        </w:rPr>
                      </w:pPr>
                    </w:p>
                  </w:txbxContent>
                </v:textbox>
                <w10:wrap type="square" anchorx="page"/>
              </v:shape>
            </w:pict>
          </mc:Fallback>
        </mc:AlternateContent>
      </w:r>
      <w:r w:rsidR="00635497" w:rsidRPr="00240FDA">
        <w:rPr>
          <w:rFonts w:ascii="Times New Roman" w:hAnsi="Times New Roman"/>
          <w:sz w:val="28"/>
          <w:szCs w:val="28"/>
          <w:lang w:val="uk-UA"/>
        </w:rPr>
        <w:t xml:space="preserve">                    </w:t>
      </w:r>
    </w:p>
    <w:p w:rsidR="00A77C1D" w:rsidRDefault="00A169D2" w:rsidP="00A77C1D">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A77C1D"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A77C1D">
        <w:rPr>
          <w:rFonts w:ascii="Times New Roman" w:hAnsi="Times New Roman"/>
          <w:color w:val="000000"/>
          <w:sz w:val="28"/>
          <w:szCs w:val="28"/>
          <w:lang w:val="uk-UA"/>
        </w:rPr>
        <w:t>ваного населення станом на 01.10.2025</w:t>
      </w:r>
      <w:r w:rsidR="00A77C1D" w:rsidRPr="00C14DFF">
        <w:rPr>
          <w:rFonts w:ascii="Times New Roman" w:hAnsi="Times New Roman"/>
          <w:color w:val="000000"/>
          <w:sz w:val="28"/>
          <w:szCs w:val="28"/>
          <w:lang w:val="uk-UA"/>
        </w:rPr>
        <w:t xml:space="preserve"> року становить </w:t>
      </w:r>
      <w:r w:rsidR="00A77C1D">
        <w:rPr>
          <w:rFonts w:ascii="Times New Roman" w:hAnsi="Times New Roman"/>
          <w:color w:val="000000"/>
          <w:sz w:val="28"/>
          <w:szCs w:val="28"/>
          <w:lang w:val="uk-UA"/>
        </w:rPr>
        <w:t>374 осіб</w:t>
      </w:r>
      <w:r w:rsidR="00A77C1D" w:rsidRPr="00C14DFF">
        <w:rPr>
          <w:rFonts w:ascii="Times New Roman" w:hAnsi="Times New Roman"/>
          <w:color w:val="000000"/>
          <w:sz w:val="28"/>
          <w:szCs w:val="28"/>
          <w:lang w:val="uk-UA"/>
        </w:rPr>
        <w:t>,</w:t>
      </w:r>
      <w:r w:rsidR="00A77C1D">
        <w:rPr>
          <w:rFonts w:ascii="Times New Roman" w:hAnsi="Times New Roman"/>
          <w:color w:val="000000"/>
          <w:sz w:val="28"/>
          <w:szCs w:val="28"/>
          <w:lang w:val="uk-UA"/>
        </w:rPr>
        <w:t xml:space="preserve"> що на 20 осіб менше аналогічного періоду минулого року, </w:t>
      </w:r>
      <w:r w:rsidR="00A77C1D" w:rsidRPr="00C14DFF">
        <w:rPr>
          <w:rFonts w:ascii="Times New Roman" w:hAnsi="Times New Roman"/>
          <w:color w:val="000000"/>
          <w:sz w:val="28"/>
          <w:szCs w:val="28"/>
          <w:lang w:val="uk-UA"/>
        </w:rPr>
        <w:t xml:space="preserve"> фактично проживає  із зареєстро</w:t>
      </w:r>
      <w:r w:rsidR="00A77C1D">
        <w:rPr>
          <w:rFonts w:ascii="Times New Roman" w:hAnsi="Times New Roman"/>
          <w:color w:val="000000"/>
          <w:sz w:val="28"/>
          <w:szCs w:val="28"/>
          <w:lang w:val="uk-UA"/>
        </w:rPr>
        <w:t>ваних, не зареєстрованих  та ВПО - 276 осіб, що на 1 особу менше аналогічного періоду минулого року</w:t>
      </w:r>
      <w:r w:rsidR="00A77C1D" w:rsidRPr="00C14DFF">
        <w:rPr>
          <w:rFonts w:ascii="Times New Roman" w:hAnsi="Times New Roman"/>
          <w:color w:val="000000"/>
          <w:sz w:val="28"/>
          <w:szCs w:val="28"/>
          <w:lang w:val="uk-UA"/>
        </w:rPr>
        <w:t>.</w:t>
      </w:r>
    </w:p>
    <w:p w:rsidR="00A77C1D" w:rsidRPr="00C14DFF" w:rsidRDefault="00A77C1D" w:rsidP="00A77C1D">
      <w:pPr>
        <w:tabs>
          <w:tab w:val="left" w:pos="452"/>
          <w:tab w:val="left" w:pos="1425"/>
          <w:tab w:val="right" w:pos="9355"/>
        </w:tabs>
        <w:spacing w:after="0" w:line="240" w:lineRule="auto"/>
        <w:jc w:val="both"/>
        <w:rPr>
          <w:rFonts w:ascii="Times New Roman" w:hAnsi="Times New Roman"/>
          <w:color w:val="000000"/>
          <w:sz w:val="28"/>
          <w:szCs w:val="28"/>
          <w:lang w:val="uk-UA"/>
        </w:rPr>
      </w:pPr>
    </w:p>
    <w:p w:rsidR="00A77C1D" w:rsidRPr="00C14DFF" w:rsidRDefault="00A77C1D" w:rsidP="00A77C1D">
      <w:pPr>
        <w:shd w:val="clear" w:color="auto" w:fill="FFFFFF"/>
        <w:spacing w:after="0" w:line="240" w:lineRule="auto"/>
        <w:ind w:firstLine="142"/>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Pr>
          <w:rFonts w:ascii="Times New Roman" w:hAnsi="Times New Roman"/>
          <w:color w:val="000000"/>
          <w:sz w:val="28"/>
          <w:szCs w:val="28"/>
          <w:lang w:val="uk-UA"/>
        </w:rPr>
        <w:t xml:space="preserve"> 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якого станом на 01.10.2025  року становить 45</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5 дітей менше аналогічного періоду минулого року</w:t>
      </w:r>
      <w:r w:rsidRPr="00C14DFF">
        <w:rPr>
          <w:rFonts w:ascii="Times New Roman" w:hAnsi="Times New Roman"/>
          <w:color w:val="000000"/>
          <w:sz w:val="28"/>
          <w:szCs w:val="28"/>
          <w:lang w:val="uk-UA"/>
        </w:rPr>
        <w:t>;</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лавками;</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50505"/>
          <w:sz w:val="28"/>
          <w:szCs w:val="28"/>
          <w:lang w:val="uk-UA"/>
        </w:rPr>
        <w:t>1 раз на місяць обслуговує жителів громади КУ " Центр надання соціальних послуг" (надає послуги перукар, швачка, взуттєвик);</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захищеним</w:t>
      </w:r>
      <w:r>
        <w:rPr>
          <w:rFonts w:ascii="Times New Roman" w:hAnsi="Times New Roman"/>
          <w:color w:val="050505"/>
          <w:sz w:val="28"/>
          <w:szCs w:val="28"/>
          <w:lang w:val="uk-UA"/>
        </w:rPr>
        <w:t xml:space="preserve"> верстам населення</w:t>
      </w:r>
      <w:r w:rsidRPr="00C14DFF">
        <w:rPr>
          <w:rFonts w:ascii="Times New Roman" w:hAnsi="Times New Roman"/>
          <w:color w:val="050505"/>
          <w:sz w:val="28"/>
          <w:szCs w:val="28"/>
          <w:lang w:val="uk-UA"/>
        </w:rPr>
        <w:t xml:space="preserve">; </w:t>
      </w:r>
    </w:p>
    <w:p w:rsidR="00A77C1D" w:rsidRPr="00C14DFF" w:rsidRDefault="00A77C1D" w:rsidP="00C4711A">
      <w:pPr>
        <w:numPr>
          <w:ilvl w:val="0"/>
          <w:numId w:val="14"/>
        </w:numPr>
        <w:shd w:val="clear" w:color="auto" w:fill="FFFFFF"/>
        <w:spacing w:after="0" w:line="240" w:lineRule="auto"/>
        <w:ind w:left="0" w:firstLine="142"/>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rsidR="00A77C1D" w:rsidRPr="00C14DFF" w:rsidRDefault="00A77C1D" w:rsidP="00A77C1D">
      <w:pPr>
        <w:pStyle w:val="aa"/>
        <w:spacing w:before="0" w:beforeAutospacing="0" w:after="0" w:afterAutospacing="0"/>
        <w:ind w:firstLine="142"/>
        <w:jc w:val="both"/>
        <w:rPr>
          <w:color w:val="000000"/>
          <w:sz w:val="28"/>
          <w:szCs w:val="28"/>
          <w:lang w:val="uk-UA"/>
        </w:rPr>
      </w:pPr>
      <w:r>
        <w:rPr>
          <w:color w:val="000000"/>
          <w:sz w:val="28"/>
          <w:szCs w:val="28"/>
          <w:lang w:val="uk-UA"/>
        </w:rPr>
        <w:t>За  9 місяців   2025 року</w:t>
      </w:r>
      <w:r w:rsidRPr="00C14DFF">
        <w:rPr>
          <w:color w:val="000000"/>
          <w:sz w:val="28"/>
          <w:szCs w:val="28"/>
          <w:lang w:val="uk-UA"/>
        </w:rPr>
        <w:t xml:space="preserve">  на при</w:t>
      </w:r>
      <w:r>
        <w:rPr>
          <w:color w:val="000000"/>
          <w:sz w:val="28"/>
          <w:szCs w:val="28"/>
          <w:lang w:val="uk-UA"/>
        </w:rPr>
        <w:t>йомі у  старости  побувало - 461</w:t>
      </w:r>
      <w:r w:rsidRPr="00C14DFF">
        <w:rPr>
          <w:color w:val="000000"/>
          <w:sz w:val="28"/>
          <w:szCs w:val="28"/>
          <w:lang w:val="uk-UA"/>
        </w:rPr>
        <w:t xml:space="preserve">  ос</w:t>
      </w:r>
      <w:r>
        <w:rPr>
          <w:color w:val="000000"/>
          <w:sz w:val="28"/>
          <w:szCs w:val="28"/>
          <w:lang w:val="uk-UA"/>
        </w:rPr>
        <w:t>оба, що на  101 особу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w:t>
      </w:r>
      <w:r>
        <w:rPr>
          <w:color w:val="000000"/>
          <w:sz w:val="28"/>
          <w:szCs w:val="28"/>
          <w:lang w:val="uk-UA"/>
        </w:rPr>
        <w:t xml:space="preserve"> </w:t>
      </w:r>
      <w:r w:rsidRPr="00C14DFF">
        <w:rPr>
          <w:color w:val="000000"/>
          <w:sz w:val="28"/>
          <w:szCs w:val="28"/>
          <w:lang w:val="uk-UA"/>
        </w:rPr>
        <w:t>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9 місяців  2025 року </w:t>
      </w:r>
      <w:r w:rsidRPr="00C14DFF">
        <w:rPr>
          <w:color w:val="000000"/>
          <w:sz w:val="28"/>
          <w:szCs w:val="28"/>
          <w:lang w:val="uk-UA"/>
        </w:rPr>
        <w:t xml:space="preserve"> старостою було</w:t>
      </w:r>
      <w:r>
        <w:rPr>
          <w:color w:val="000000"/>
          <w:sz w:val="28"/>
          <w:szCs w:val="28"/>
          <w:lang w:val="uk-UA"/>
        </w:rPr>
        <w:t xml:space="preserve"> видано 287 довідок</w:t>
      </w:r>
      <w:r w:rsidRPr="00C14DFF">
        <w:rPr>
          <w:color w:val="000000"/>
          <w:sz w:val="28"/>
          <w:szCs w:val="28"/>
          <w:lang w:val="uk-UA"/>
        </w:rPr>
        <w:t>,</w:t>
      </w:r>
      <w:r>
        <w:rPr>
          <w:color w:val="000000"/>
          <w:sz w:val="28"/>
          <w:szCs w:val="28"/>
          <w:lang w:val="uk-UA"/>
        </w:rPr>
        <w:t xml:space="preserve"> що на 26 довідок більше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rsidR="00A77C1D" w:rsidRPr="00C14DFF" w:rsidRDefault="00A77C1D" w:rsidP="00A77C1D">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9 місяців  2025</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rsidR="00A77C1D" w:rsidRDefault="00A77C1D" w:rsidP="00A77C1D">
      <w:pPr>
        <w:tabs>
          <w:tab w:val="left" w:pos="452"/>
          <w:tab w:val="left" w:pos="1425"/>
          <w:tab w:val="right" w:pos="9355"/>
        </w:tabs>
        <w:spacing w:after="0" w:line="240" w:lineRule="auto"/>
        <w:jc w:val="both"/>
        <w:rPr>
          <w:rFonts w:ascii="Times New Roman" w:hAnsi="Times New Roman"/>
          <w:b/>
          <w:color w:val="000000"/>
          <w:sz w:val="28"/>
          <w:szCs w:val="28"/>
          <w:lang w:val="uk-UA"/>
        </w:rPr>
      </w:pPr>
    </w:p>
    <w:p w:rsidR="00A77C1D" w:rsidRPr="00C14DFF" w:rsidRDefault="00A77C1D" w:rsidP="00A77C1D">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p>
    <w:p w:rsidR="00A77C1D" w:rsidRDefault="00A77C1D" w:rsidP="00A77C1D">
      <w:pPr>
        <w:shd w:val="clear" w:color="auto" w:fill="FFFFFF"/>
        <w:spacing w:after="0" w:line="240" w:lineRule="auto"/>
        <w:jc w:val="both"/>
        <w:rPr>
          <w:rFonts w:ascii="Times New Roman" w:hAnsi="Times New Roman"/>
          <w:color w:val="000000"/>
          <w:sz w:val="28"/>
          <w:szCs w:val="28"/>
          <w:lang w:val="uk-UA"/>
        </w:rPr>
      </w:pPr>
      <w:r>
        <w:rPr>
          <w:rFonts w:ascii="Times New Roman" w:hAnsi="Times New Roman"/>
          <w:color w:val="050505"/>
          <w:sz w:val="28"/>
          <w:szCs w:val="28"/>
          <w:lang w:val="uk-UA"/>
        </w:rPr>
        <w:t xml:space="preserve">Проведено збір  та відправка овочів  (картопля, буряк, морква, огірки, цибуля, часник, капуста та інше) для  КНП «Тростянецька лікарня» Тростянецької міської ради в кількості 2,5 тон, що </w:t>
      </w:r>
      <w:r>
        <w:rPr>
          <w:rFonts w:ascii="Times New Roman" w:hAnsi="Times New Roman"/>
          <w:color w:val="000000"/>
          <w:sz w:val="28"/>
          <w:szCs w:val="28"/>
          <w:lang w:val="uk-UA"/>
        </w:rPr>
        <w:t>на 0,5 тон більше аналогічного періоду минулого року.</w:t>
      </w:r>
    </w:p>
    <w:p w:rsidR="00A77C1D" w:rsidRDefault="00A77C1D" w:rsidP="00A77C1D">
      <w:pPr>
        <w:shd w:val="clear" w:color="auto" w:fill="FFFFFF"/>
        <w:spacing w:after="0" w:line="240" w:lineRule="auto"/>
        <w:jc w:val="center"/>
        <w:rPr>
          <w:rFonts w:ascii="Times New Roman" w:hAnsi="Times New Roman"/>
          <w:b/>
          <w:color w:val="050505"/>
          <w:sz w:val="28"/>
          <w:szCs w:val="28"/>
          <w:lang w:val="uk-UA"/>
        </w:rPr>
      </w:pPr>
    </w:p>
    <w:p w:rsidR="00A77C1D" w:rsidRPr="00C14DFF" w:rsidRDefault="00A77C1D" w:rsidP="00A77C1D">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2025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57</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10  домоволодінь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15</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5 осіб  менше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соціальна пенсія) – 19</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 що на 5 справ більше  аналогічного періоду минулого року, оформлення та переоформлення ВПО –  14 осіб, що на 2 особи менше аналогічного періоду минулого року.</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2025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50 нотаріальних дій, що на 1 нотаріальну дію більше  аналогічного періоду минулого року.</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Соціальні послуги надаються соціальн</w:t>
      </w:r>
      <w:r>
        <w:rPr>
          <w:rFonts w:ascii="Times New Roman" w:hAnsi="Times New Roman"/>
          <w:color w:val="050505"/>
          <w:sz w:val="28"/>
          <w:szCs w:val="28"/>
          <w:lang w:val="uk-UA"/>
        </w:rPr>
        <w:t>им працівником, яка обслуговує  6</w:t>
      </w:r>
      <w:r w:rsidRPr="00C14DFF">
        <w:rPr>
          <w:rFonts w:ascii="Times New Roman" w:hAnsi="Times New Roman"/>
          <w:color w:val="050505"/>
          <w:sz w:val="28"/>
          <w:szCs w:val="28"/>
          <w:lang w:val="uk-UA"/>
        </w:rPr>
        <w:t xml:space="preserve"> соціально незахищених мешканців </w:t>
      </w:r>
      <w:r>
        <w:rPr>
          <w:rFonts w:ascii="Times New Roman" w:hAnsi="Times New Roman"/>
          <w:color w:val="050505"/>
          <w:sz w:val="28"/>
          <w:szCs w:val="28"/>
          <w:lang w:val="uk-UA"/>
        </w:rPr>
        <w:t>старостату.</w:t>
      </w:r>
    </w:p>
    <w:p w:rsidR="00A77C1D" w:rsidRDefault="00A77C1D" w:rsidP="00A77C1D">
      <w:pPr>
        <w:shd w:val="clear" w:color="auto" w:fill="FFFFFF"/>
        <w:spacing w:after="0" w:line="240" w:lineRule="auto"/>
        <w:jc w:val="both"/>
        <w:rPr>
          <w:rFonts w:ascii="Times New Roman" w:hAnsi="Times New Roman" w:cs="Times New Roman"/>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9 місяців  2025 року  було обстежено  27</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що на  14 родин менше аналогічного періоду минулого року та складено 27 актів</w:t>
      </w:r>
      <w:r>
        <w:rPr>
          <w:rFonts w:ascii="Times New Roman" w:hAnsi="Times New Roman"/>
          <w:color w:val="050505"/>
          <w:sz w:val="28"/>
          <w:szCs w:val="28"/>
          <w:lang w:val="uk-UA"/>
        </w:rPr>
        <w:t xml:space="preserve">, що на 24 акти менше  аналогічного періоду минулого року,  отримано та видано 1 витяг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s="Times New Roman"/>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 курсує соціальний автобус №</w:t>
      </w:r>
      <w:r>
        <w:rPr>
          <w:rFonts w:ascii="Times New Roman" w:hAnsi="Times New Roman"/>
          <w:color w:val="050505"/>
          <w:sz w:val="28"/>
          <w:szCs w:val="28"/>
          <w:lang w:val="uk-UA"/>
        </w:rPr>
        <w:t>18 Тростянець – Дернове.</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9 місяців   2025 року  було здійснено  3  виїзди</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- 24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- 24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 що на 37 осіб менше аналогічного періоду минулого року.</w:t>
      </w:r>
    </w:p>
    <w:p w:rsidR="00A77C1D" w:rsidRDefault="00A77C1D" w:rsidP="00A77C1D">
      <w:pPr>
        <w:shd w:val="clear" w:color="auto" w:fill="FFFFFF"/>
        <w:spacing w:after="0" w:line="240" w:lineRule="auto"/>
        <w:jc w:val="both"/>
        <w:rPr>
          <w:rFonts w:ascii="Times New Roman" w:eastAsiaTheme="majorEastAsia" w:hAnsi="Times New Roman"/>
          <w:b/>
          <w:color w:val="000000" w:themeColor="text1"/>
          <w:kern w:val="24"/>
          <w:sz w:val="28"/>
          <w:szCs w:val="28"/>
          <w:lang w:val="uk-UA"/>
        </w:rPr>
      </w:pPr>
    </w:p>
    <w:p w:rsidR="00A77C1D" w:rsidRPr="00C14DFF" w:rsidRDefault="00A77C1D" w:rsidP="00A77C1D">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rsidR="00A77C1D" w:rsidRPr="00214727"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rsidR="00A77C1D" w:rsidRDefault="00A77C1D" w:rsidP="00A77C1D">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Протягом </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9 місяців   2025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 ,</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проведення дитячих заходів, онлайн конкурсів. </w:t>
      </w:r>
    </w:p>
    <w:p w:rsidR="00A77C1D" w:rsidRDefault="00A77C1D" w:rsidP="00A77C1D">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За 9 місяців  2025 року було заплетено 9 плащів «кікімора», 29 маскувальних сіток, 28 килимків сидушок,  виготовлено 50 штук окопних свічок, 470 штук  запальничок,  зібрано 9 кг кришечок від пластикових пляшок та заплетена 5 каверів.  </w:t>
      </w:r>
    </w:p>
    <w:p w:rsidR="00A77C1D" w:rsidRDefault="00A77C1D" w:rsidP="00A77C1D">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w:t>
      </w:r>
      <w:r>
        <w:rPr>
          <w:rFonts w:ascii="Times New Roman" w:hAnsi="Times New Roman"/>
          <w:color w:val="050505"/>
          <w:sz w:val="28"/>
          <w:szCs w:val="28"/>
          <w:lang w:val="uk-UA"/>
        </w:rPr>
        <w:t xml:space="preserve"> заходи до державних свят, </w:t>
      </w:r>
      <w:r w:rsidRPr="00C14DFF">
        <w:rPr>
          <w:rFonts w:ascii="Times New Roman" w:hAnsi="Times New Roman"/>
          <w:color w:val="050505"/>
          <w:sz w:val="28"/>
          <w:szCs w:val="28"/>
          <w:lang w:val="uk-UA"/>
        </w:rPr>
        <w:t xml:space="preserve">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rsidR="00A77C1D" w:rsidRDefault="00A77C1D" w:rsidP="00A77C1D">
      <w:pPr>
        <w:pStyle w:val="a3"/>
        <w:shd w:val="clear" w:color="auto" w:fill="FFFFFF"/>
        <w:spacing w:after="0" w:line="240" w:lineRule="auto"/>
        <w:ind w:left="0"/>
        <w:jc w:val="both"/>
        <w:rPr>
          <w:rFonts w:ascii="Times New Roman" w:hAnsi="Times New Roman"/>
          <w:color w:val="050505"/>
          <w:sz w:val="28"/>
          <w:szCs w:val="28"/>
          <w:lang w:val="uk-UA"/>
        </w:rPr>
      </w:pPr>
    </w:p>
    <w:p w:rsidR="00A77C1D" w:rsidRPr="00C14DFF" w:rsidRDefault="00A77C1D" w:rsidP="00A77C1D">
      <w:pPr>
        <w:shd w:val="clear" w:color="auto" w:fill="FFFFFF"/>
        <w:spacing w:after="0" w:line="240" w:lineRule="auto"/>
        <w:jc w:val="center"/>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rsidR="00A77C1D" w:rsidRPr="00C14DFF" w:rsidRDefault="00A77C1D" w:rsidP="00A77C1D">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01.10.2025 року працює 1 особа: староста.</w:t>
      </w:r>
    </w:p>
    <w:p w:rsidR="00A77C1D" w:rsidRDefault="00A77C1D" w:rsidP="00A77C1D">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9 місяців  2025</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участь в засіданнях виконкому та нарадах, отримання та видача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збір продуктів харчування для ЗСУ та розселення, збір овочів для КНП « Тростянецька лікарня» ТМР,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w:t>
      </w:r>
    </w:p>
    <w:p w:rsidR="00A77C1D" w:rsidRDefault="00A77C1D" w:rsidP="00A77C1D">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xml:space="preserve">, протягом 9 місяців  2025 року – 58 </w:t>
      </w:r>
      <w:r w:rsidRPr="00C14DFF">
        <w:rPr>
          <w:rFonts w:ascii="Times New Roman" w:hAnsi="Times New Roman"/>
          <w:color w:val="000000"/>
          <w:sz w:val="28"/>
          <w:szCs w:val="28"/>
          <w:lang w:val="uk-UA"/>
        </w:rPr>
        <w:t>домоволодін</w:t>
      </w:r>
      <w:r>
        <w:rPr>
          <w:rFonts w:ascii="Times New Roman" w:hAnsi="Times New Roman"/>
          <w:color w:val="000000"/>
          <w:sz w:val="28"/>
          <w:szCs w:val="28"/>
          <w:lang w:val="uk-UA"/>
        </w:rPr>
        <w:t>ь старостату отримували скраплений газ, що на 19 домоволодінь менше  аналогічного періоду минулого року. Отримали картки мешканця Тростянецької громади – 22 особи старостату.</w:t>
      </w:r>
    </w:p>
    <w:p w:rsidR="00A77C1D" w:rsidRDefault="00A77C1D" w:rsidP="00A77C1D">
      <w:pPr>
        <w:pStyle w:val="a3"/>
        <w:tabs>
          <w:tab w:val="left" w:pos="452"/>
          <w:tab w:val="left" w:pos="1425"/>
          <w:tab w:val="right" w:pos="9355"/>
        </w:tabs>
        <w:spacing w:after="0" w:line="240" w:lineRule="auto"/>
        <w:ind w:left="0"/>
        <w:jc w:val="both"/>
        <w:rPr>
          <w:rFonts w:ascii="Times New Roman" w:hAnsi="Times New Roman"/>
          <w:b/>
          <w:color w:val="050505"/>
          <w:sz w:val="28"/>
          <w:szCs w:val="28"/>
          <w:lang w:val="uk-UA"/>
        </w:rPr>
      </w:pPr>
      <w:r>
        <w:rPr>
          <w:rFonts w:ascii="Times New Roman" w:hAnsi="Times New Roman"/>
          <w:color w:val="050505"/>
          <w:sz w:val="28"/>
          <w:szCs w:val="28"/>
          <w:lang w:val="uk-UA"/>
        </w:rPr>
        <w:t xml:space="preserve">      </w:t>
      </w:r>
    </w:p>
    <w:p w:rsidR="00A77C1D" w:rsidRPr="00C14DFF" w:rsidRDefault="00A77C1D" w:rsidP="00A77C1D">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rsidR="00A77C1D" w:rsidRPr="00C14DFF" w:rsidRDefault="00A77C1D" w:rsidP="00A77C1D">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9 місяців 2025</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rsidR="00A77C1D" w:rsidRDefault="00A77C1D" w:rsidP="00A77C1D">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 висадка квітів та догляд за рослинами, косіння трави, заготівля дров для опалення приміщення</w:t>
      </w:r>
      <w:r w:rsidRPr="00696AD6">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(с. Семереньки), заготовлено та перевезено - 73,1 м3</w:t>
      </w:r>
      <w:r w:rsidRPr="00C14DFF">
        <w:rPr>
          <w:rFonts w:ascii="Times New Roman" w:hAnsi="Times New Roman"/>
          <w:color w:val="050505"/>
          <w:sz w:val="28"/>
          <w:szCs w:val="28"/>
          <w:lang w:val="uk-UA"/>
        </w:rPr>
        <w:t>;</w:t>
      </w:r>
    </w:p>
    <w:p w:rsidR="00A77C1D" w:rsidRDefault="00A77C1D" w:rsidP="00A77C1D">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перекриття даху корпусу №2 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(с. Семереньки) за кошти місцевого бюджету ТМР</w:t>
      </w:r>
      <w:r w:rsidRPr="00C14DFF">
        <w:rPr>
          <w:rFonts w:ascii="Times New Roman" w:hAnsi="Times New Roman"/>
          <w:color w:val="050505"/>
          <w:sz w:val="28"/>
          <w:szCs w:val="28"/>
          <w:lang w:val="uk-UA"/>
        </w:rPr>
        <w:t>;</w:t>
      </w:r>
    </w:p>
    <w:p w:rsidR="00A77C1D" w:rsidRDefault="00A77C1D" w:rsidP="00A77C1D">
      <w:pPr>
        <w:tabs>
          <w:tab w:val="left" w:pos="452"/>
          <w:tab w:val="left" w:pos="1425"/>
          <w:tab w:val="right" w:pos="9355"/>
        </w:tabs>
        <w:spacing w:after="0" w:line="240" w:lineRule="auto"/>
        <w:jc w:val="both"/>
        <w:rPr>
          <w:rFonts w:ascii="Times New Roman" w:hAnsi="Times New Roman"/>
          <w:color w:val="050505"/>
          <w:sz w:val="28"/>
          <w:szCs w:val="28"/>
          <w:lang w:val="uk-UA"/>
        </w:rPr>
      </w:pPr>
    </w:p>
    <w:p w:rsidR="00A77C1D" w:rsidRDefault="00A77C1D" w:rsidP="00A77C1D">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rsidR="00A77C1D" w:rsidRPr="00C14DFF" w:rsidRDefault="00A77C1D" w:rsidP="00A77C1D">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p>
    <w:p w:rsidR="00A77C1D" w:rsidRPr="00C14DFF" w:rsidRDefault="00A77C1D" w:rsidP="00A77C1D">
      <w:pPr>
        <w:pStyle w:val="a3"/>
        <w:shd w:val="clear" w:color="auto" w:fill="FFFFFF"/>
        <w:spacing w:after="0" w:line="240" w:lineRule="auto"/>
        <w:ind w:left="0" w:firstLine="142"/>
        <w:jc w:val="both"/>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Полянської філії Ліцею №3, працівниками з благоустрою КП «Чисте місто» Тростянецької міської ради.</w:t>
      </w:r>
    </w:p>
    <w:p w:rsidR="00A77C1D" w:rsidRDefault="00A77C1D" w:rsidP="00A77C1D">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9 місяців  2025 року проведена робота:</w:t>
      </w:r>
    </w:p>
    <w:p w:rsidR="00A77C1D" w:rsidRPr="00BF412B" w:rsidRDefault="00A77C1D" w:rsidP="00A77C1D">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w:t>
      </w:r>
      <w:r>
        <w:rPr>
          <w:rFonts w:ascii="Times New Roman" w:hAnsi="Times New Roman"/>
          <w:color w:val="000000"/>
          <w:sz w:val="28"/>
          <w:szCs w:val="28"/>
          <w:lang w:val="uk-UA"/>
        </w:rPr>
        <w:t>, послуги надавали СТОВ «Дружба-</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 xml:space="preserve">лагоустрій </w:t>
      </w:r>
      <w:r>
        <w:rPr>
          <w:rFonts w:ascii="Times New Roman" w:hAnsi="Times New Roman"/>
          <w:sz w:val="28"/>
          <w:szCs w:val="28"/>
          <w:lang w:val="uk-UA"/>
        </w:rPr>
        <w:t xml:space="preserve">території старостату </w:t>
      </w:r>
      <w:r w:rsidRPr="00C14DFF">
        <w:rPr>
          <w:rFonts w:ascii="Times New Roman" w:hAnsi="Times New Roman"/>
          <w:sz w:val="28"/>
          <w:szCs w:val="28"/>
          <w:lang w:val="uk-UA"/>
        </w:rPr>
        <w:t>(</w:t>
      </w:r>
      <w:r>
        <w:rPr>
          <w:rFonts w:ascii="Times New Roman" w:hAnsi="Times New Roman"/>
          <w:sz w:val="28"/>
          <w:szCs w:val="28"/>
          <w:lang w:val="uk-UA"/>
        </w:rPr>
        <w:t xml:space="preserve">прибирання сміття та палого листя, спилювання дерев, озеленення території, догляд за пам’ятниками, дитячими майданчиками, </w:t>
      </w:r>
      <w:r>
        <w:rPr>
          <w:rFonts w:ascii="Times New Roman" w:hAnsi="Times New Roman"/>
          <w:color w:val="050505"/>
          <w:sz w:val="28"/>
          <w:szCs w:val="28"/>
          <w:lang w:val="uk-UA"/>
        </w:rPr>
        <w:t>косіння трави, спилювання дерев та заготовка дров для закладів старостату, висадка квітів та догляд за рослинами</w:t>
      </w:r>
      <w:r w:rsidRPr="00C14DFF">
        <w:rPr>
          <w:rFonts w:ascii="Times New Roman" w:hAnsi="Times New Roman"/>
          <w:sz w:val="28"/>
          <w:szCs w:val="28"/>
          <w:lang w:val="uk-UA"/>
        </w:rPr>
        <w:t>)</w:t>
      </w:r>
      <w:r>
        <w:rPr>
          <w:rFonts w:ascii="Times New Roman" w:hAnsi="Times New Roman"/>
          <w:sz w:val="28"/>
          <w:szCs w:val="28"/>
          <w:lang w:val="uk-UA"/>
        </w:rPr>
        <w:t>;</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Семереньки, вулиця Зелена;</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завезення піску до 3-х кладовищ сіл Семереньки та Поляне, технікою СТОВ «Дружба-Нова», ФОП Славгородський В.М., мешканцем села Пелешук М.В.;</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косметичний ремонт, фарбування пам’ятників загиблим воїнам та огорожі в селах Семереньки і Поляне;</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поточний ремонт гойдалок, огорожі, фарбування дитячого майданчика в селі Семереньки;</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фарбування та благоустрій громадської зупинки в с. Поляне;</w:t>
      </w:r>
    </w:p>
    <w:p w:rsidR="00A77C1D" w:rsidRDefault="00A77C1D" w:rsidP="00A77C1D">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висадка квітів біля адмінбудівлі старостату, Семереньківського СБК, Полянської СБ, Полянського ФП,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(с. Семереньки), біля пам’ятників загиблим воїнам в селах Семереньки та Поляне загальною кількістю 400 штук;</w:t>
      </w:r>
    </w:p>
    <w:p w:rsidR="00A77C1D" w:rsidRDefault="00A77C1D" w:rsidP="00A77C1D">
      <w:pPr>
        <w:shd w:val="clear" w:color="auto" w:fill="FFFFFF"/>
        <w:spacing w:after="0" w:line="240" w:lineRule="auto"/>
        <w:jc w:val="both"/>
        <w:rPr>
          <w:rFonts w:ascii="Times New Roman" w:hAnsi="Times New Roman"/>
          <w:color w:val="000000"/>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w:t>
      </w:r>
      <w:r>
        <w:rPr>
          <w:rFonts w:ascii="Times New Roman" w:hAnsi="Times New Roman"/>
          <w:color w:val="050505"/>
          <w:sz w:val="28"/>
          <w:szCs w:val="28"/>
          <w:lang w:val="uk-UA"/>
        </w:rPr>
        <w:t>45,0 м3, що становить  на 1,8 м3  більше аналогічного періоду минулого року</w:t>
      </w:r>
      <w:r>
        <w:rPr>
          <w:rFonts w:ascii="Times New Roman" w:hAnsi="Times New Roman"/>
          <w:sz w:val="28"/>
          <w:szCs w:val="28"/>
          <w:lang w:val="uk-UA"/>
        </w:rPr>
        <w:t xml:space="preserve">; адмінбудівля старостату – 4,9 м3, що на 2,45 м3 менше аналогічного періоду минулого року; Полянський ФП – 6,3 м3, </w:t>
      </w:r>
      <w:r>
        <w:rPr>
          <w:rFonts w:ascii="Times New Roman" w:hAnsi="Times New Roman"/>
          <w:color w:val="000000"/>
          <w:sz w:val="28"/>
          <w:szCs w:val="28"/>
          <w:lang w:val="uk-UA"/>
        </w:rPr>
        <w:t xml:space="preserve">що становить на 5,7м3 менше аналогічного періоду минулого року; </w:t>
      </w:r>
      <w:r>
        <w:rPr>
          <w:rFonts w:ascii="Times New Roman" w:hAnsi="Times New Roman"/>
          <w:color w:val="050505"/>
          <w:sz w:val="28"/>
          <w:szCs w:val="28"/>
          <w:lang w:val="uk-UA"/>
        </w:rPr>
        <w:t xml:space="preserve">Полянська філія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- 73,1 м3, що становить 9,35 м3 більше аналогічного періоду минулого року.</w:t>
      </w:r>
    </w:p>
    <w:p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rsidR="00DC1B96" w:rsidRPr="00DC1B96" w:rsidRDefault="004E488A" w:rsidP="00DC1B96">
      <w:pPr>
        <w:spacing w:after="0"/>
        <w:ind w:firstLine="709"/>
        <w:jc w:val="both"/>
        <w:rPr>
          <w:rFonts w:ascii="Times New Roman"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39296" behindDoc="0" locked="0" layoutInCell="1" allowOverlap="1" wp14:anchorId="5936AAB2" wp14:editId="6E7D69D7">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rsidR="00556A34" w:rsidRPr="001E20AA" w:rsidRDefault="00556A34"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556A34" w:rsidRPr="00D01A11" w:rsidRDefault="00556A34"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rsidR="00556A34" w:rsidRPr="001E20AA" w:rsidRDefault="00556A34"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556A34" w:rsidRPr="00D01A11" w:rsidRDefault="00556A34"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DC1B96" w:rsidRPr="00DC1B96">
        <w:rPr>
          <w:rFonts w:ascii="Times New Roman"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01.10.2025 року становить 504 чоловіка. Внутрішньо переміщених на території Люджанського старостату зареєстровано  20 чоловік.</w:t>
      </w:r>
    </w:p>
    <w:p w:rsidR="00DC1B96" w:rsidRPr="00DC1B96" w:rsidRDefault="00DC1B96" w:rsidP="00DC1B96">
      <w:pPr>
        <w:spacing w:after="0"/>
        <w:ind w:firstLine="709"/>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301 чоловік, питання стосувались щодо завезення скрапленого газу, завезення паливної деревини , звертались по видаленню аварійних дерев,  вивозу твердих побутових відходів,  за 9 місяців поточного року було вчинено десять  нотаріальних дій, видано 172 довідки.</w:t>
      </w:r>
    </w:p>
    <w:p w:rsidR="00DC1B96" w:rsidRPr="00DC1B96" w:rsidRDefault="00DC1B96" w:rsidP="00DC1B96">
      <w:pPr>
        <w:spacing w:after="0"/>
        <w:ind w:firstLine="709"/>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На Люджанський старостинський округ компанією «Надія Газ» на територію села за дев’ять місяців 2025 року дев’ять  разів був завезений скраплений газ, яким скористались 152 домогосподарства.</w:t>
      </w:r>
    </w:p>
    <w:p w:rsidR="00DC1B96" w:rsidRPr="00DC1B96" w:rsidRDefault="00DC1B96" w:rsidP="00DC1B96">
      <w:pPr>
        <w:spacing w:after="0"/>
        <w:ind w:firstLine="709"/>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У Люджанському СБК постійно працює штаб волонтерської діяльності, з початку року зроблено 64 маскувальних сіток, були зібрані та відправлені 8 посилок для воїнів ЗСУ. </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За звітний період було проведено тридцять три різноманітних заходів.</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Постійно   працюємо  з першим відділом Охтирського РТЦК та СП м. Тростянець</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(надання інформації, звірка даних тощо), видача повісток військовозобов’язаним, які мешкають на території старостату.</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Проводили звірку даних по господарських книг з реєстром територіальних громад.</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До Люджанської амбулаторії неодноразово були виїзди бригади лікарів. Зроблено капітальний ремонт водогону до амбулаторії (заміна труб). Проводили прийом громадян фахівці  «Право на захист» та фахівці Датської ради.</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В СБК закінчили ремонт покрівлі та ремонт покрівлі котельні. Також в СБК проводили  майстер клас представники молодіжного центру Колобок, робили виїзд гості команди   «100% </w:t>
      </w:r>
      <w:r w:rsidRPr="00DC1B96">
        <w:rPr>
          <w:rFonts w:ascii="Times New Roman" w:hAnsi="Times New Roman" w:cs="Times New Roman"/>
          <w:sz w:val="28"/>
          <w:szCs w:val="28"/>
        </w:rPr>
        <w:t>LIFE</w:t>
      </w:r>
      <w:r w:rsidRPr="00DC1B96">
        <w:rPr>
          <w:rFonts w:ascii="Times New Roman" w:hAnsi="Times New Roman" w:cs="Times New Roman"/>
          <w:sz w:val="28"/>
          <w:szCs w:val="28"/>
          <w:lang w:val="ru-RU"/>
        </w:rPr>
        <w:t xml:space="preserve"> </w:t>
      </w:r>
      <w:r w:rsidRPr="00DC1B96">
        <w:rPr>
          <w:rFonts w:ascii="Times New Roman" w:hAnsi="Times New Roman" w:cs="Times New Roman"/>
          <w:sz w:val="28"/>
          <w:szCs w:val="28"/>
        </w:rPr>
        <w:t>UHF</w:t>
      </w:r>
      <w:r w:rsidRPr="00DC1B96">
        <w:rPr>
          <w:rFonts w:ascii="Times New Roman" w:hAnsi="Times New Roman" w:cs="Times New Roman"/>
          <w:sz w:val="28"/>
          <w:szCs w:val="28"/>
          <w:lang w:val="uk-UA"/>
        </w:rPr>
        <w:t>», проводили урочисті та святкові заходи\, на день Козацтва приймали гостей  від  Цукрозаводського міського клубу, ансамблю «Душі криниця».</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Працівником КП «Чисте місто» проводили  обкоси узбічь дороги, автобусних  зупинок, адмін. будівель та  дитячих майданчиків, кладовищ. </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Разом з працівником соціальної сфери обстежували багатодітні сім’ї, сім’ї ВПО, та сім’ї вразливих верств населення -3рази.</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Були виїзди перукаря 4 рази.</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Отримали та видали гуманітарну допомогу один раз, мешканцям категорії 60+</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У старостаті працює та надає послуги населенню адміністратор ВРМ ЦНАП, всього за звітний період надано 222 послуги.</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Кожну неділю поточного місяця ДП «Екосервіс» КП ТМР «Тростянецькмунсервіс» надаються послуги по вивезенню побутових відходів.</w:t>
      </w:r>
    </w:p>
    <w:p w:rsidR="00DC1B96" w:rsidRPr="00DC1B96" w:rsidRDefault="00DC1B96" w:rsidP="00DC1B96">
      <w:pPr>
        <w:spacing w:after="0"/>
        <w:jc w:val="both"/>
        <w:rPr>
          <w:rFonts w:ascii="Times New Roman" w:hAnsi="Times New Roman" w:cs="Times New Roman"/>
          <w:sz w:val="28"/>
          <w:szCs w:val="28"/>
          <w:lang w:val="uk-UA"/>
        </w:rPr>
      </w:pPr>
      <w:r w:rsidRPr="00DC1B96">
        <w:rPr>
          <w:rFonts w:ascii="Times New Roman" w:hAnsi="Times New Roman" w:cs="Times New Roman"/>
          <w:sz w:val="28"/>
          <w:szCs w:val="28"/>
          <w:lang w:val="uk-UA"/>
        </w:rPr>
        <w:t xml:space="preserve">              Всі заходи постійно висвітлюємо на сторінці Фейсбук «Життя Люджанського старостинського округу».</w:t>
      </w:r>
    </w:p>
    <w:p w:rsidR="00FC0DB2" w:rsidRDefault="006E544F" w:rsidP="00FC0DB2">
      <w:pPr>
        <w:spacing w:after="0" w:line="240" w:lineRule="auto"/>
        <w:ind w:firstLine="709"/>
        <w:jc w:val="both"/>
        <w:rPr>
          <w:rFonts w:ascii="Times New Roman" w:eastAsia="Calibri" w:hAnsi="Times New Roman" w:cs="Times New Roman"/>
          <w:sz w:val="28"/>
          <w:szCs w:val="28"/>
          <w:lang w:val="uk-UA"/>
        </w:rPr>
      </w:pPr>
      <w:r w:rsidRPr="00235FB8">
        <w:rPr>
          <w:noProof/>
          <w:color w:val="000000"/>
          <w:sz w:val="28"/>
          <w:szCs w:val="28"/>
          <w:lang w:val="ru-RU" w:eastAsia="ru-RU"/>
        </w:rPr>
        <mc:AlternateContent>
          <mc:Choice Requires="wps">
            <w:drawing>
              <wp:anchor distT="45720" distB="45720" distL="114300" distR="114300" simplePos="0" relativeHeight="251643392" behindDoc="0" locked="0" layoutInCell="1" allowOverlap="1" wp14:anchorId="1440495D" wp14:editId="5C524242">
                <wp:simplePos x="0" y="0"/>
                <wp:positionH relativeFrom="page">
                  <wp:posOffset>0</wp:posOffset>
                </wp:positionH>
                <wp:positionV relativeFrom="paragraph">
                  <wp:posOffset>495935</wp:posOffset>
                </wp:positionV>
                <wp:extent cx="7767955" cy="516890"/>
                <wp:effectExtent l="0" t="0" r="23495" b="1651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6890"/>
                        </a:xfrm>
                        <a:prstGeom prst="rect">
                          <a:avLst/>
                        </a:prstGeom>
                        <a:solidFill>
                          <a:srgbClr val="00B0F0"/>
                        </a:solidFill>
                        <a:ln w="9525">
                          <a:solidFill>
                            <a:srgbClr val="000000"/>
                          </a:solidFill>
                          <a:miter lim="800000"/>
                          <a:headEnd/>
                          <a:tailEnd/>
                        </a:ln>
                      </wps:spPr>
                      <wps:txbx>
                        <w:txbxContent>
                          <w:p w:rsidR="00556A34" w:rsidRPr="001E20AA" w:rsidRDefault="00556A34"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556A34" w:rsidRPr="00D01A11" w:rsidRDefault="00556A34"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0;margin-top:39.05pt;width:611.65pt;height:40.7pt;z-index:251643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" fillcolor="#00b0f0">
                <v:textbox>
                  <w:txbxContent>
                    <w:p w:rsidR="00556A34" w:rsidRPr="001E20AA" w:rsidRDefault="00556A34"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556A34" w:rsidRPr="00D01A11" w:rsidRDefault="00556A34" w:rsidP="00336AC9">
                      <w:pPr>
                        <w:widowControl w:val="0"/>
                        <w:autoSpaceDE w:val="0"/>
                        <w:autoSpaceDN w:val="0"/>
                        <w:adjustRightInd w:val="0"/>
                        <w:rPr>
                          <w:color w:val="FFFFFF"/>
                          <w:lang w:val="uk-UA"/>
                        </w:rPr>
                      </w:pPr>
                    </w:p>
                  </w:txbxContent>
                </v:textbox>
                <w10:wrap type="square" anchorx="page"/>
              </v:shape>
            </w:pict>
          </mc:Fallback>
        </mc:AlternateContent>
      </w:r>
    </w:p>
    <w:p w:rsidR="00DC1B96" w:rsidRDefault="00DC1B96" w:rsidP="00FC0DB2">
      <w:pPr>
        <w:spacing w:after="0" w:line="240" w:lineRule="auto"/>
        <w:ind w:firstLine="709"/>
        <w:jc w:val="both"/>
        <w:rPr>
          <w:rFonts w:ascii="Times New Roman" w:eastAsia="Calibri" w:hAnsi="Times New Roman" w:cs="Times New Roman"/>
          <w:sz w:val="28"/>
          <w:szCs w:val="28"/>
          <w:lang w:val="uk-UA"/>
        </w:rPr>
      </w:pPr>
    </w:p>
    <w:p w:rsidR="00DC1B96" w:rsidRPr="00FC0DB2" w:rsidRDefault="00DC1B96" w:rsidP="00FC0DB2">
      <w:pPr>
        <w:spacing w:after="0" w:line="240" w:lineRule="auto"/>
        <w:ind w:firstLine="709"/>
        <w:jc w:val="both"/>
        <w:rPr>
          <w:rFonts w:ascii="Times New Roman" w:eastAsia="Calibri" w:hAnsi="Times New Roman" w:cs="Times New Roman"/>
          <w:sz w:val="28"/>
          <w:szCs w:val="28"/>
          <w:lang w:val="uk-UA"/>
        </w:rPr>
      </w:pPr>
    </w:p>
    <w:p w:rsidR="00434561" w:rsidRPr="003D5874" w:rsidRDefault="00752766" w:rsidP="00434561">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color w:val="000000"/>
          <w:sz w:val="28"/>
          <w:szCs w:val="28"/>
          <w:lang w:val="uk-UA"/>
        </w:rPr>
        <w:t xml:space="preserve">   </w:t>
      </w:r>
      <w:r w:rsidR="00E40FC4">
        <w:rPr>
          <w:color w:val="000000"/>
          <w:sz w:val="28"/>
          <w:szCs w:val="28"/>
          <w:lang w:val="uk-UA"/>
        </w:rPr>
        <w:t xml:space="preserve">     </w:t>
      </w:r>
      <w:r>
        <w:rPr>
          <w:color w:val="000000"/>
          <w:sz w:val="28"/>
          <w:szCs w:val="28"/>
          <w:lang w:val="uk-UA"/>
        </w:rPr>
        <w:t xml:space="preserve">  </w:t>
      </w:r>
      <w:r w:rsidR="00434561" w:rsidRPr="003D5874">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01.10.2025 року становить 892 людини.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 xml:space="preserve">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Центр компактного проживання ВПО  та Солдатська філія Ліцею №3 Тростянецької міської ради, наповнюваність якої станом на 01.10.2025 року становила 32 учнів  та  3 дошкільнят.  </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На території старостату  працювали три  фельдшерськи пункти: Солдатський, Крамчанський та Ницахський в яких, згідно графіків постійно  проводять прийом сімейні лікарі, а також лікарі від Червоного хреста.</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За 9 місяців на території старостинського округу (від Центру зайнятості за договором  ЦПХ з КП «Чисте місто»,</w:t>
      </w:r>
      <w:r>
        <w:rPr>
          <w:color w:val="000000"/>
          <w:sz w:val="28"/>
          <w:szCs w:val="28"/>
          <w:shd w:val="clear" w:color="auto" w:fill="FFFFFF"/>
          <w:lang w:val="uk-UA"/>
        </w:rPr>
        <w:t xml:space="preserve"> </w:t>
      </w:r>
      <w:r w:rsidRPr="003D5874">
        <w:rPr>
          <w:color w:val="000000"/>
          <w:sz w:val="28"/>
          <w:szCs w:val="28"/>
          <w:shd w:val="clear" w:color="auto" w:fill="FFFFFF"/>
          <w:lang w:val="uk-UA"/>
        </w:rPr>
        <w:t>КП  «Центр культурних послуг») працювали 18 працівників, які займались  заготівлею дров для ЗСУ, наведенням ладу у покинутих будинках для подальшого використання військовими,</w:t>
      </w:r>
      <w:r>
        <w:rPr>
          <w:color w:val="000000"/>
          <w:sz w:val="28"/>
          <w:szCs w:val="28"/>
          <w:shd w:val="clear" w:color="auto" w:fill="FFFFFF"/>
          <w:lang w:val="uk-UA"/>
        </w:rPr>
        <w:t xml:space="preserve"> </w:t>
      </w:r>
      <w:r w:rsidRPr="003D5874">
        <w:rPr>
          <w:color w:val="000000"/>
          <w:sz w:val="28"/>
          <w:szCs w:val="28"/>
          <w:shd w:val="clear" w:color="auto" w:fill="FFFFFF"/>
          <w:lang w:val="uk-UA"/>
        </w:rPr>
        <w:t>плетіння маскувальних сіток,</w:t>
      </w:r>
      <w:r>
        <w:rPr>
          <w:color w:val="000000"/>
          <w:sz w:val="28"/>
          <w:szCs w:val="28"/>
          <w:shd w:val="clear" w:color="auto" w:fill="FFFFFF"/>
          <w:lang w:val="uk-UA"/>
        </w:rPr>
        <w:t xml:space="preserve"> </w:t>
      </w:r>
      <w:r w:rsidRPr="003D5874">
        <w:rPr>
          <w:color w:val="000000"/>
          <w:sz w:val="28"/>
          <w:szCs w:val="28"/>
          <w:shd w:val="clear" w:color="auto" w:fill="FFFFFF"/>
          <w:lang w:val="uk-UA"/>
        </w:rPr>
        <w:t xml:space="preserve">виготовленням окопних свічок. Постійно  підтримується  належний санітарний стан по вулицях населених пунктів, біля нежитлових будинків,  кладовищах та всіх бюджетних закладів. </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3D5874">
        <w:rPr>
          <w:color w:val="000000"/>
          <w:sz w:val="28"/>
          <w:szCs w:val="28"/>
          <w:shd w:val="clear" w:color="auto" w:fill="FFFFFF"/>
          <w:lang w:val="uk-UA"/>
        </w:rPr>
        <w:tab/>
        <w:t>Для проходження опалювального періоду заготовлені і завезені дрова  у заклади культури</w:t>
      </w:r>
      <w:r>
        <w:rPr>
          <w:color w:val="000000"/>
          <w:sz w:val="28"/>
          <w:szCs w:val="28"/>
          <w:shd w:val="clear" w:color="auto" w:fill="FFFFFF"/>
          <w:lang w:val="uk-UA"/>
        </w:rPr>
        <w:t xml:space="preserve"> </w:t>
      </w:r>
      <w:r w:rsidRPr="003D5874">
        <w:rPr>
          <w:color w:val="000000"/>
          <w:sz w:val="28"/>
          <w:szCs w:val="28"/>
          <w:shd w:val="clear" w:color="auto" w:fill="FFFFFF"/>
          <w:lang w:val="uk-UA"/>
        </w:rPr>
        <w:t>-</w:t>
      </w:r>
      <w:r>
        <w:rPr>
          <w:color w:val="000000"/>
          <w:sz w:val="28"/>
          <w:szCs w:val="28"/>
          <w:shd w:val="clear" w:color="auto" w:fill="FFFFFF"/>
          <w:lang w:val="uk-UA"/>
        </w:rPr>
        <w:t xml:space="preserve"> </w:t>
      </w:r>
      <w:r w:rsidRPr="003D5874">
        <w:rPr>
          <w:color w:val="000000"/>
          <w:sz w:val="28"/>
          <w:szCs w:val="28"/>
          <w:shd w:val="clear" w:color="auto" w:fill="FFFFFF"/>
          <w:lang w:val="uk-UA"/>
        </w:rPr>
        <w:t>30 скл. м.,  приміщення старостату с.Ницаха та Солдатське -50 скл.м. Для Солдатської школи заготовлено та завезено 90 скл.м. Опалювальний сезон розпочато 16.10.2025 р</w:t>
      </w:r>
      <w:r>
        <w:rPr>
          <w:color w:val="000000"/>
          <w:sz w:val="28"/>
          <w:szCs w:val="28"/>
          <w:shd w:val="clear" w:color="auto" w:fill="FFFFFF"/>
          <w:lang w:val="uk-UA"/>
        </w:rPr>
        <w:t>оку</w:t>
      </w:r>
      <w:r w:rsidRPr="003D5874">
        <w:rPr>
          <w:color w:val="000000"/>
          <w:sz w:val="28"/>
          <w:szCs w:val="28"/>
          <w:shd w:val="clear" w:color="auto" w:fill="FFFFFF"/>
          <w:lang w:val="uk-UA"/>
        </w:rPr>
        <w:t>.</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У березні місяці проводилось грейдування окремих ділянок  доріг, які знаходились вкрай незадовільному стані в с. Ницаха, Солдатське та Крамчанка.</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3D5874">
        <w:rPr>
          <w:color w:val="000000"/>
          <w:sz w:val="28"/>
          <w:szCs w:val="28"/>
          <w:shd w:val="clear" w:color="auto" w:fill="FFFFFF"/>
          <w:lang w:val="uk-UA"/>
        </w:rPr>
        <w:t>Сіль</w:t>
      </w:r>
      <w:r>
        <w:rPr>
          <w:color w:val="000000"/>
          <w:sz w:val="28"/>
          <w:szCs w:val="28"/>
          <w:shd w:val="clear" w:color="auto" w:fill="FFFFFF"/>
          <w:lang w:val="uk-UA"/>
        </w:rPr>
        <w:t>ськогоподарськими</w:t>
      </w:r>
      <w:r w:rsidRPr="003D5874">
        <w:rPr>
          <w:color w:val="000000"/>
          <w:sz w:val="28"/>
          <w:szCs w:val="28"/>
          <w:shd w:val="clear" w:color="auto" w:fill="FFFFFF"/>
          <w:lang w:val="uk-UA"/>
        </w:rPr>
        <w:t xml:space="preserve"> підприємствами, які розташовані на території старостату: СТОВ  агрофірма «Восход»,</w:t>
      </w:r>
      <w:r>
        <w:rPr>
          <w:color w:val="000000"/>
          <w:sz w:val="28"/>
          <w:szCs w:val="28"/>
          <w:shd w:val="clear" w:color="auto" w:fill="FFFFFF"/>
          <w:lang w:val="uk-UA"/>
        </w:rPr>
        <w:t xml:space="preserve"> ФГ «Панов»</w:t>
      </w:r>
      <w:r w:rsidRPr="003D5874">
        <w:rPr>
          <w:color w:val="000000"/>
          <w:sz w:val="28"/>
          <w:szCs w:val="28"/>
          <w:shd w:val="clear" w:color="auto" w:fill="FFFFFF"/>
          <w:lang w:val="uk-UA"/>
        </w:rPr>
        <w:t>,</w:t>
      </w:r>
      <w:r>
        <w:rPr>
          <w:color w:val="000000"/>
          <w:sz w:val="28"/>
          <w:szCs w:val="28"/>
          <w:shd w:val="clear" w:color="auto" w:fill="FFFFFF"/>
          <w:lang w:val="uk-UA"/>
        </w:rPr>
        <w:t xml:space="preserve"> </w:t>
      </w:r>
      <w:r w:rsidRPr="003D5874">
        <w:rPr>
          <w:color w:val="000000"/>
          <w:sz w:val="28"/>
          <w:szCs w:val="28"/>
          <w:shd w:val="clear" w:color="auto" w:fill="FFFFFF"/>
          <w:lang w:val="uk-UA"/>
        </w:rPr>
        <w:t>ФГ «Нове Джерело» були виділені кошти на поточний ремонт доріг загального користування. Ці кошти були використані на ремонт доріг сполученням Тростянець-Крамчанка та Ницаха-Дернове.</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У травні були висаджені квіти у кількості 240 шт., надані КП «Чисте місто» біля адмінбудівель старостату  та закладів культури.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         На території старостату  Центром надання соціальних послуг проводився виїзд перукаря згідно  встановленого графіку два рази на місяць.</w:t>
      </w:r>
    </w:p>
    <w:p w:rsidR="00434561" w:rsidRPr="003D5874" w:rsidRDefault="00434561" w:rsidP="00434561">
      <w:pPr>
        <w:pStyle w:val="aa"/>
        <w:shd w:val="clear" w:color="auto" w:fill="FFFFFF"/>
        <w:spacing w:before="0" w:beforeAutospacing="0" w:after="0" w:afterAutospacing="0"/>
        <w:ind w:firstLine="708"/>
        <w:jc w:val="both"/>
        <w:rPr>
          <w:color w:val="000000"/>
          <w:sz w:val="28"/>
          <w:szCs w:val="28"/>
          <w:shd w:val="clear" w:color="auto" w:fill="FFFFFF"/>
          <w:lang w:val="uk-UA"/>
        </w:rPr>
      </w:pPr>
      <w:r w:rsidRPr="003D5874">
        <w:rPr>
          <w:color w:val="000000"/>
          <w:sz w:val="28"/>
          <w:szCs w:val="28"/>
          <w:shd w:val="clear" w:color="auto" w:fill="FFFFFF"/>
          <w:lang w:val="uk-UA"/>
        </w:rPr>
        <w:t xml:space="preserve">Для вразливих категорій Центром надавалась гуманітарна допомога речами, продуктовими наборами та  наборами особистої гігієни. Постійно співпрацюємо з </w:t>
      </w:r>
      <w:r>
        <w:rPr>
          <w:color w:val="000000"/>
          <w:sz w:val="28"/>
          <w:szCs w:val="28"/>
          <w:shd w:val="clear" w:color="auto" w:fill="FFFFFF"/>
          <w:lang w:val="uk-UA"/>
        </w:rPr>
        <w:t>б</w:t>
      </w:r>
      <w:r w:rsidRPr="003D5874">
        <w:rPr>
          <w:color w:val="000000"/>
          <w:sz w:val="28"/>
          <w:szCs w:val="28"/>
          <w:shd w:val="clear" w:color="auto" w:fill="FFFFFF"/>
          <w:lang w:val="uk-UA"/>
        </w:rPr>
        <w:t>лагодійними фондами та організаціями які надають населенню допомогу психологічного, юридичного  характеру. Залучаєм благодійників для надання допомоги населенню продуктами харчування,</w:t>
      </w:r>
      <w:r>
        <w:rPr>
          <w:color w:val="000000"/>
          <w:sz w:val="28"/>
          <w:szCs w:val="28"/>
          <w:shd w:val="clear" w:color="auto" w:fill="FFFFFF"/>
          <w:lang w:val="uk-UA"/>
        </w:rPr>
        <w:t xml:space="preserve"> </w:t>
      </w:r>
      <w:r w:rsidRPr="003D5874">
        <w:rPr>
          <w:color w:val="000000"/>
          <w:sz w:val="28"/>
          <w:szCs w:val="28"/>
          <w:shd w:val="clear" w:color="auto" w:fill="FFFFFF"/>
          <w:lang w:val="uk-UA"/>
        </w:rPr>
        <w:t>гігієничними наборами та речами.</w:t>
      </w:r>
    </w:p>
    <w:p w:rsidR="00434561" w:rsidRPr="003D5874" w:rsidRDefault="00434561" w:rsidP="00434561">
      <w:pPr>
        <w:pStyle w:val="aa"/>
        <w:shd w:val="clear" w:color="auto" w:fill="FFFFFF"/>
        <w:spacing w:before="0" w:beforeAutospacing="0" w:after="0" w:afterAutospacing="0"/>
        <w:ind w:firstLine="708"/>
        <w:jc w:val="both"/>
        <w:rPr>
          <w:color w:val="000000"/>
          <w:sz w:val="28"/>
          <w:szCs w:val="28"/>
          <w:shd w:val="clear" w:color="auto" w:fill="FFFFFF"/>
          <w:lang w:val="uk-UA"/>
        </w:rPr>
      </w:pPr>
      <w:r w:rsidRPr="003D5874">
        <w:rPr>
          <w:color w:val="000000"/>
          <w:sz w:val="28"/>
          <w:szCs w:val="28"/>
          <w:shd w:val="clear" w:color="auto" w:fill="FFFFFF"/>
          <w:lang w:val="uk-UA"/>
        </w:rPr>
        <w:t>Здійснювалось перевезення пасажирів ДП «Тростпастранс» згідно затвердженого графіку руху (три рази на тиждень).</w:t>
      </w:r>
    </w:p>
    <w:p w:rsidR="00434561" w:rsidRPr="003D5874" w:rsidRDefault="00434561" w:rsidP="00434561">
      <w:pPr>
        <w:pStyle w:val="aa"/>
        <w:shd w:val="clear" w:color="auto" w:fill="FFFFFF"/>
        <w:spacing w:before="0" w:beforeAutospacing="0" w:after="0" w:afterAutospacing="0"/>
        <w:ind w:firstLine="708"/>
        <w:jc w:val="both"/>
        <w:rPr>
          <w:sz w:val="28"/>
          <w:szCs w:val="28"/>
          <w:lang w:val="uk-UA"/>
        </w:rPr>
      </w:pPr>
      <w:r w:rsidRPr="003D5874">
        <w:rPr>
          <w:color w:val="000000"/>
          <w:sz w:val="28"/>
          <w:szCs w:val="28"/>
          <w:shd w:val="clear" w:color="auto" w:fill="FFFFFF"/>
          <w:lang w:val="uk-UA"/>
        </w:rPr>
        <w:t>Продовжується приймання документів на виготовлення картки мешканця що дає змогу на безкоштовний проїзд пільгових категорій населення старостату,</w:t>
      </w:r>
      <w:r>
        <w:rPr>
          <w:color w:val="000000"/>
          <w:sz w:val="28"/>
          <w:szCs w:val="28"/>
          <w:shd w:val="clear" w:color="auto" w:fill="FFFFFF"/>
          <w:lang w:val="uk-UA"/>
        </w:rPr>
        <w:t xml:space="preserve"> </w:t>
      </w:r>
      <w:r w:rsidRPr="003D5874">
        <w:rPr>
          <w:color w:val="000000"/>
          <w:sz w:val="28"/>
          <w:szCs w:val="28"/>
          <w:shd w:val="clear" w:color="auto" w:fill="FFFFFF"/>
          <w:lang w:val="uk-UA"/>
        </w:rPr>
        <w:t>внутрішньо переміщених осіб  -</w:t>
      </w:r>
      <w:r>
        <w:rPr>
          <w:color w:val="000000"/>
          <w:sz w:val="28"/>
          <w:szCs w:val="28"/>
          <w:shd w:val="clear" w:color="auto" w:fill="FFFFFF"/>
          <w:lang w:val="uk-UA"/>
        </w:rPr>
        <w:t xml:space="preserve"> </w:t>
      </w:r>
      <w:r w:rsidRPr="003D5874">
        <w:rPr>
          <w:color w:val="000000"/>
          <w:sz w:val="28"/>
          <w:szCs w:val="28"/>
          <w:shd w:val="clear" w:color="auto" w:fill="FFFFFF"/>
          <w:lang w:val="uk-UA"/>
        </w:rPr>
        <w:t>251 особа.</w:t>
      </w:r>
    </w:p>
    <w:p w:rsidR="00434561" w:rsidRPr="003D5874" w:rsidRDefault="00434561" w:rsidP="00434561">
      <w:pPr>
        <w:pStyle w:val="aa"/>
        <w:shd w:val="clear" w:color="auto" w:fill="FFFFFF"/>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 xml:space="preserve">  </w:t>
      </w:r>
      <w:r w:rsidRPr="003D5874">
        <w:rPr>
          <w:color w:val="000000"/>
          <w:sz w:val="28"/>
          <w:szCs w:val="28"/>
          <w:shd w:val="clear" w:color="auto" w:fill="FFFFFF"/>
          <w:lang w:val="uk-UA"/>
        </w:rPr>
        <w:tab/>
        <w:t>В Солдатськ</w:t>
      </w:r>
      <w:r>
        <w:rPr>
          <w:color w:val="000000"/>
          <w:sz w:val="28"/>
          <w:szCs w:val="28"/>
          <w:shd w:val="clear" w:color="auto" w:fill="FFFFFF"/>
          <w:lang w:val="uk-UA"/>
        </w:rPr>
        <w:t>ій</w:t>
      </w:r>
      <w:r w:rsidRPr="003D5874">
        <w:rPr>
          <w:color w:val="000000"/>
          <w:sz w:val="28"/>
          <w:szCs w:val="28"/>
          <w:shd w:val="clear" w:color="auto" w:fill="FFFFFF"/>
          <w:lang w:val="uk-UA"/>
        </w:rPr>
        <w:t xml:space="preserve"> філі</w:t>
      </w:r>
      <w:r>
        <w:rPr>
          <w:color w:val="000000"/>
          <w:sz w:val="28"/>
          <w:szCs w:val="28"/>
          <w:shd w:val="clear" w:color="auto" w:fill="FFFFFF"/>
          <w:lang w:val="uk-UA"/>
        </w:rPr>
        <w:t>ї</w:t>
      </w:r>
      <w:r w:rsidRPr="003D5874">
        <w:rPr>
          <w:color w:val="000000"/>
          <w:sz w:val="28"/>
          <w:szCs w:val="28"/>
          <w:shd w:val="clear" w:color="auto" w:fill="FFFFFF"/>
          <w:lang w:val="uk-UA"/>
        </w:rPr>
        <w:t xml:space="preserve"> Ліцею №3 Тростянецької міської ради завершені ремонтні роботи чотирьох класів</w:t>
      </w:r>
      <w:r>
        <w:rPr>
          <w:color w:val="000000"/>
          <w:sz w:val="28"/>
          <w:szCs w:val="28"/>
          <w:shd w:val="clear" w:color="auto" w:fill="FFFFFF"/>
          <w:lang w:val="uk-UA"/>
        </w:rPr>
        <w:t xml:space="preserve"> та </w:t>
      </w:r>
      <w:r w:rsidRPr="003D5874">
        <w:rPr>
          <w:color w:val="000000"/>
          <w:sz w:val="28"/>
          <w:szCs w:val="28"/>
          <w:shd w:val="clear" w:color="auto" w:fill="FFFFFF"/>
          <w:lang w:val="uk-UA"/>
        </w:rPr>
        <w:t>коридорів. У відремонтованих кабінетах встановлені нові меблі, надані благодійниками.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Укриття, яке було збудоване у 2024 році, облаштоване меблями і всім необхідним для навчання дітей під час повітряної тривоги.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 xml:space="preserve">       Проведені роботи по  заміні покрівлі корпусу №2 Солдатськ</w:t>
      </w:r>
      <w:r>
        <w:rPr>
          <w:color w:val="000000"/>
          <w:sz w:val="28"/>
          <w:szCs w:val="28"/>
          <w:shd w:val="clear" w:color="auto" w:fill="FFFFFF"/>
          <w:lang w:val="uk-UA"/>
        </w:rPr>
        <w:t>ій</w:t>
      </w:r>
      <w:r w:rsidRPr="003D5874">
        <w:rPr>
          <w:color w:val="000000"/>
          <w:sz w:val="28"/>
          <w:szCs w:val="28"/>
          <w:shd w:val="clear" w:color="auto" w:fill="FFFFFF"/>
          <w:lang w:val="uk-UA"/>
        </w:rPr>
        <w:t xml:space="preserve"> філі</w:t>
      </w:r>
      <w:r>
        <w:rPr>
          <w:color w:val="000000"/>
          <w:sz w:val="28"/>
          <w:szCs w:val="28"/>
          <w:shd w:val="clear" w:color="auto" w:fill="FFFFFF"/>
          <w:lang w:val="uk-UA"/>
        </w:rPr>
        <w:t>ї</w:t>
      </w:r>
      <w:r w:rsidRPr="003D5874">
        <w:rPr>
          <w:color w:val="000000"/>
          <w:sz w:val="28"/>
          <w:szCs w:val="28"/>
          <w:shd w:val="clear" w:color="auto" w:fill="FFFFFF"/>
          <w:lang w:val="uk-UA"/>
        </w:rPr>
        <w:t xml:space="preserve"> Ліцею №3, а також продовжується ремонт  кімнат де в подальшому буде знаходитись харчоблок, що покращить санітарно-гігієнічні норми.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З 1 вересня у Солдатськ</w:t>
      </w:r>
      <w:r>
        <w:rPr>
          <w:color w:val="000000"/>
          <w:sz w:val="28"/>
          <w:szCs w:val="28"/>
          <w:shd w:val="clear" w:color="auto" w:fill="FFFFFF"/>
          <w:lang w:val="uk-UA"/>
        </w:rPr>
        <w:t>ій</w:t>
      </w:r>
      <w:r w:rsidRPr="003D5874">
        <w:rPr>
          <w:color w:val="000000"/>
          <w:sz w:val="28"/>
          <w:szCs w:val="28"/>
          <w:shd w:val="clear" w:color="auto" w:fill="FFFFFF"/>
          <w:lang w:val="uk-UA"/>
        </w:rPr>
        <w:t xml:space="preserve"> філі</w:t>
      </w:r>
      <w:r>
        <w:rPr>
          <w:color w:val="000000"/>
          <w:sz w:val="28"/>
          <w:szCs w:val="28"/>
          <w:shd w:val="clear" w:color="auto" w:fill="FFFFFF"/>
          <w:lang w:val="uk-UA"/>
        </w:rPr>
        <w:t>ї</w:t>
      </w:r>
      <w:r w:rsidRPr="003D5874">
        <w:rPr>
          <w:color w:val="000000"/>
          <w:sz w:val="28"/>
          <w:szCs w:val="28"/>
          <w:shd w:val="clear" w:color="auto" w:fill="FFFFFF"/>
          <w:lang w:val="uk-UA"/>
        </w:rPr>
        <w:t xml:space="preserve"> Ліцею №3 відновлено </w:t>
      </w:r>
      <w:r>
        <w:rPr>
          <w:color w:val="000000"/>
          <w:sz w:val="28"/>
          <w:szCs w:val="28"/>
          <w:shd w:val="clear" w:color="auto" w:fill="FFFFFF"/>
          <w:lang w:val="uk-UA"/>
        </w:rPr>
        <w:t>оф</w:t>
      </w:r>
      <w:r w:rsidRPr="003D5874">
        <w:rPr>
          <w:color w:val="000000"/>
          <w:sz w:val="28"/>
          <w:szCs w:val="28"/>
          <w:shd w:val="clear" w:color="auto" w:fill="FFFFFF"/>
          <w:lang w:val="uk-UA"/>
        </w:rPr>
        <w:t>лайн навчання.</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Проводився ремонт покрівлі Солдатського БК та ремонт покрівлі Крамчанського об’єкту дозволеної роботи.</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 xml:space="preserve">У  Центрі компактного проживання </w:t>
      </w:r>
      <w:r>
        <w:rPr>
          <w:color w:val="000000"/>
          <w:sz w:val="28"/>
          <w:szCs w:val="28"/>
          <w:shd w:val="clear" w:color="auto" w:fill="FFFFFF"/>
          <w:lang w:val="uk-UA"/>
        </w:rPr>
        <w:t xml:space="preserve"> </w:t>
      </w:r>
      <w:r w:rsidRPr="003D5874">
        <w:rPr>
          <w:color w:val="000000"/>
          <w:sz w:val="28"/>
          <w:szCs w:val="28"/>
          <w:shd w:val="clear" w:color="auto" w:fill="FFFFFF"/>
          <w:lang w:val="uk-UA"/>
        </w:rPr>
        <w:t xml:space="preserve">ВПО, який розташований на території старостату за звітний період  проживало 19 осіб.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3D5874">
        <w:rPr>
          <w:color w:val="000000"/>
          <w:sz w:val="28"/>
          <w:szCs w:val="28"/>
          <w:shd w:val="clear" w:color="auto" w:fill="FFFFFF"/>
          <w:lang w:val="uk-UA"/>
        </w:rPr>
        <w:tab/>
        <w:t>В продовж  9 місяців 2025 року  Тростянецькою міською радою та іншими благодійними фондами надавалась гуманітарна допомога вразливій категорії населення старостату</w:t>
      </w:r>
      <w:r>
        <w:rPr>
          <w:color w:val="000000"/>
          <w:sz w:val="28"/>
          <w:szCs w:val="28"/>
          <w:shd w:val="clear" w:color="auto" w:fill="FFFFFF"/>
          <w:lang w:val="uk-UA"/>
        </w:rPr>
        <w:t xml:space="preserve"> </w:t>
      </w:r>
      <w:r w:rsidRPr="003D5874">
        <w:rPr>
          <w:color w:val="000000"/>
          <w:sz w:val="28"/>
          <w:szCs w:val="28"/>
          <w:shd w:val="clear" w:color="auto" w:fill="FFFFFF"/>
          <w:lang w:val="uk-UA"/>
        </w:rPr>
        <w:t xml:space="preserve">та внутрішньо переміщеним особам у вигляді продуктових наборів . </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3D5874">
        <w:rPr>
          <w:color w:val="000000"/>
          <w:sz w:val="28"/>
          <w:szCs w:val="28"/>
          <w:shd w:val="clear" w:color="auto" w:fill="FFFFFF"/>
          <w:lang w:val="uk-UA"/>
        </w:rPr>
        <w:t>Мешканці старостату приймали активну участь у зборі продуктів харчування для  міської лікарні та для потреб ЗСУ.</w:t>
      </w:r>
    </w:p>
    <w:p w:rsidR="00434561" w:rsidRPr="003D5874" w:rsidRDefault="00434561" w:rsidP="00434561">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3D5874">
        <w:rPr>
          <w:color w:val="000000"/>
          <w:sz w:val="28"/>
          <w:szCs w:val="28"/>
          <w:shd w:val="clear" w:color="auto" w:fill="FFFFFF"/>
          <w:lang w:val="uk-UA"/>
        </w:rPr>
        <w:t>В приміщені старостату працює фахівець ЦНАПу, який веде прийом документів  для нарахування пільг, субсидій, матеріальних допомог,</w:t>
      </w:r>
      <w:r>
        <w:rPr>
          <w:color w:val="000000"/>
          <w:sz w:val="28"/>
          <w:szCs w:val="28"/>
          <w:shd w:val="clear" w:color="auto" w:fill="FFFFFF"/>
          <w:lang w:val="uk-UA"/>
        </w:rPr>
        <w:t xml:space="preserve"> </w:t>
      </w:r>
      <w:r w:rsidRPr="003D5874">
        <w:rPr>
          <w:color w:val="000000"/>
          <w:sz w:val="28"/>
          <w:szCs w:val="28"/>
          <w:shd w:val="clear" w:color="auto" w:fill="FFFFFF"/>
          <w:lang w:val="uk-UA"/>
        </w:rPr>
        <w:t>тощо.</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p>
    <w:p w:rsidR="00E3761D" w:rsidRDefault="006E544F" w:rsidP="00735420">
      <w:pPr>
        <w:pStyle w:val="Standard"/>
        <w:tabs>
          <w:tab w:val="left" w:pos="452"/>
          <w:tab w:val="left" w:pos="1425"/>
          <w:tab w:val="right" w:pos="9355"/>
        </w:tabs>
        <w:jc w:val="both"/>
        <w:rPr>
          <w:rFonts w:ascii="Times New Roman" w:eastAsia="Times New Roman" w:hAnsi="Times New Roman" w:cs="Times New Roman"/>
          <w:sz w:val="28"/>
          <w:szCs w:val="28"/>
          <w:lang w:val="uk-UA" w:eastAsia="ru-RU"/>
        </w:rPr>
      </w:pPr>
      <w:r w:rsidRPr="00F86650">
        <w:rPr>
          <w:noProof/>
          <w:color w:val="000000"/>
          <w:sz w:val="28"/>
          <w:szCs w:val="28"/>
          <w:highlight w:val="yellow"/>
          <w:lang w:val="ru-RU" w:eastAsia="ru-RU" w:bidi="ar-SA"/>
        </w:rPr>
        <mc:AlternateContent>
          <mc:Choice Requires="wps">
            <w:drawing>
              <wp:anchor distT="45720" distB="45720" distL="114300" distR="114300" simplePos="0" relativeHeight="251666944" behindDoc="0" locked="0" layoutInCell="1" allowOverlap="1" wp14:anchorId="3C81C265" wp14:editId="5AC4C035">
                <wp:simplePos x="0" y="0"/>
                <wp:positionH relativeFrom="page">
                  <wp:posOffset>0</wp:posOffset>
                </wp:positionH>
                <wp:positionV relativeFrom="paragraph">
                  <wp:posOffset>41910</wp:posOffset>
                </wp:positionV>
                <wp:extent cx="7767955" cy="512445"/>
                <wp:effectExtent l="0" t="0" r="23495" b="20955"/>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2445"/>
                        </a:xfrm>
                        <a:prstGeom prst="rect">
                          <a:avLst/>
                        </a:prstGeom>
                        <a:solidFill>
                          <a:srgbClr val="00B0F0"/>
                        </a:solidFill>
                        <a:ln w="9525">
                          <a:solidFill>
                            <a:srgbClr val="000000"/>
                          </a:solidFill>
                          <a:miter lim="800000"/>
                          <a:headEnd/>
                          <a:tailEnd/>
                        </a:ln>
                      </wps:spPr>
                      <wps:txbx>
                        <w:txbxContent>
                          <w:p w:rsidR="00556A34" w:rsidRPr="001E20AA" w:rsidRDefault="00556A34"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0;margin-top:3.3pt;width:611.65pt;height:40.3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" fillcolor="#00b0f0">
                <v:textbox>
                  <w:txbxContent>
                    <w:p w:rsidR="00556A34" w:rsidRPr="001E20AA" w:rsidRDefault="00556A34"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C73236">
                      <w:pPr>
                        <w:widowControl w:val="0"/>
                        <w:autoSpaceDE w:val="0"/>
                        <w:autoSpaceDN w:val="0"/>
                        <w:adjustRightInd w:val="0"/>
                        <w:rPr>
                          <w:color w:val="FFFFFF"/>
                          <w:lang w:val="uk-UA"/>
                        </w:rPr>
                      </w:pPr>
                    </w:p>
                  </w:txbxContent>
                </v:textbox>
                <w10:wrap type="square" anchorx="page"/>
              </v:shape>
            </w:pict>
          </mc:Fallback>
        </mc:AlternateContent>
      </w:r>
      <w:r w:rsidR="00235FB8">
        <w:rPr>
          <w:rFonts w:asciiTheme="minorHAnsi" w:hAnsiTheme="minorHAnsi"/>
          <w:color w:val="000000"/>
          <w:sz w:val="28"/>
          <w:szCs w:val="28"/>
          <w:lang w:val="uk-UA"/>
        </w:rPr>
        <w:t xml:space="preserve">    </w:t>
      </w:r>
      <w:r w:rsidR="009D20EB">
        <w:rPr>
          <w:lang w:val="uk-UA"/>
        </w:rPr>
        <w:t xml:space="preserve"> </w:t>
      </w:r>
      <w:r w:rsidR="00193882" w:rsidRPr="000C6CCE">
        <w:rPr>
          <w:sz w:val="28"/>
          <w:szCs w:val="28"/>
          <w:lang w:val="uk-UA"/>
        </w:rPr>
        <w:t xml:space="preserve">         </w:t>
      </w:r>
      <w:r w:rsidR="00E3761D">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01.10.202</w:t>
      </w:r>
      <w:r w:rsidR="00E3761D">
        <w:rPr>
          <w:rFonts w:ascii="Times New Roman" w:eastAsia="Times New Roman" w:hAnsi="Times New Roman" w:cs="Times New Roman"/>
          <w:sz w:val="28"/>
          <w:szCs w:val="28"/>
          <w:lang w:val="ru-RU" w:eastAsia="ru-RU"/>
        </w:rPr>
        <w:t>5</w:t>
      </w:r>
      <w:r w:rsidR="00E3761D">
        <w:rPr>
          <w:rFonts w:ascii="Times New Roman" w:eastAsia="Times New Roman" w:hAnsi="Times New Roman" w:cs="Times New Roman"/>
          <w:sz w:val="28"/>
          <w:szCs w:val="28"/>
          <w:lang w:val="uk-UA" w:eastAsia="ru-RU"/>
        </w:rPr>
        <w:t xml:space="preserve"> року становить 2</w:t>
      </w:r>
      <w:r w:rsidR="00E3761D">
        <w:rPr>
          <w:rFonts w:ascii="Times New Roman" w:eastAsia="Times New Roman" w:hAnsi="Times New Roman" w:cs="Times New Roman"/>
          <w:sz w:val="28"/>
          <w:szCs w:val="28"/>
          <w:lang w:val="ru-RU" w:eastAsia="ru-RU"/>
        </w:rPr>
        <w:t>25</w:t>
      </w:r>
      <w:r w:rsidR="00E3761D">
        <w:rPr>
          <w:rFonts w:ascii="Times New Roman" w:eastAsia="Times New Roman" w:hAnsi="Times New Roman" w:cs="Times New Roman"/>
          <w:sz w:val="28"/>
          <w:szCs w:val="28"/>
          <w:lang w:val="uk-UA" w:eastAsia="ru-RU"/>
        </w:rPr>
        <w:t xml:space="preserve"> чоловік, ВПО -31 осіб.</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послуг»(перукар, швачка, взуттєвик ),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w:t>
      </w:r>
      <w:r w:rsidRPr="001178C5">
        <w:rPr>
          <w:rFonts w:ascii="Times New Roman" w:eastAsia="Times New Roman" w:hAnsi="Times New Roman" w:cs="Times New Roman"/>
          <w:color w:val="002060"/>
          <w:sz w:val="28"/>
          <w:szCs w:val="28"/>
          <w:lang w:val="uk-UA" w:eastAsia="ru-RU"/>
        </w:rPr>
        <w:t xml:space="preserve">надано 220 </w:t>
      </w:r>
      <w:r>
        <w:rPr>
          <w:rFonts w:ascii="Times New Roman" w:eastAsia="Times New Roman" w:hAnsi="Times New Roman" w:cs="Times New Roman"/>
          <w:sz w:val="28"/>
          <w:szCs w:val="28"/>
          <w:lang w:val="uk-UA" w:eastAsia="ru-RU"/>
        </w:rPr>
        <w:t xml:space="preserve">довідок. </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w:t>
      </w:r>
      <w:r w:rsidRPr="001178C5">
        <w:rPr>
          <w:rFonts w:ascii="Times New Roman" w:eastAsia="Times New Roman" w:hAnsi="Times New Roman" w:cs="Times New Roman"/>
          <w:color w:val="002060"/>
          <w:sz w:val="28"/>
          <w:szCs w:val="28"/>
          <w:lang w:val="uk-UA" w:eastAsia="ru-RU"/>
        </w:rPr>
        <w:t xml:space="preserve">публікацій -84,  </w:t>
      </w:r>
      <w:r>
        <w:rPr>
          <w:rFonts w:ascii="Times New Roman" w:eastAsia="Times New Roman" w:hAnsi="Times New Roman" w:cs="Times New Roman"/>
          <w:sz w:val="28"/>
          <w:szCs w:val="28"/>
          <w:lang w:val="uk-UA" w:eastAsia="ru-RU"/>
        </w:rPr>
        <w:t>поширень –</w:t>
      </w:r>
      <w:r w:rsidRPr="001178C5">
        <w:rPr>
          <w:rFonts w:ascii="Times New Roman" w:eastAsia="Times New Roman" w:hAnsi="Times New Roman" w:cs="Times New Roman"/>
          <w:color w:val="002060"/>
          <w:sz w:val="28"/>
          <w:szCs w:val="28"/>
          <w:lang w:val="uk-UA" w:eastAsia="ru-RU"/>
        </w:rPr>
        <w:t>288</w:t>
      </w:r>
      <w:r>
        <w:rPr>
          <w:rFonts w:ascii="Times New Roman" w:eastAsia="Times New Roman" w:hAnsi="Times New Roman" w:cs="Times New Roman"/>
          <w:sz w:val="28"/>
          <w:szCs w:val="28"/>
          <w:lang w:val="uk-UA" w:eastAsia="ru-RU"/>
        </w:rPr>
        <w:t xml:space="preserve">). </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Pr>
          <w:rFonts w:ascii="Times New Roman" w:eastAsia="Times New Roman" w:hAnsi="Times New Roman" w:cs="Times New Roman"/>
          <w:sz w:val="28"/>
          <w:szCs w:val="28"/>
          <w:lang w:val="ru-RU" w:eastAsia="ru-RU"/>
        </w:rPr>
        <w:t xml:space="preserve"> </w:t>
      </w:r>
      <w:r>
        <w:rPr>
          <w:rFonts w:ascii="Times New Roman" w:eastAsia="Times New Roman" w:hAnsi="Times New Roman" w:cs="Times New Roman"/>
          <w:color w:val="002060"/>
          <w:sz w:val="28"/>
          <w:szCs w:val="28"/>
          <w:lang w:val="ru-RU" w:eastAsia="ru-RU"/>
        </w:rPr>
        <w:t>94</w:t>
      </w:r>
      <w:r w:rsidRPr="007907CF">
        <w:rPr>
          <w:rFonts w:ascii="Times New Roman" w:eastAsia="Times New Roman" w:hAnsi="Times New Roman" w:cs="Times New Roman"/>
          <w:color w:val="002060"/>
          <w:sz w:val="28"/>
          <w:szCs w:val="28"/>
          <w:lang w:val="ru-RU" w:eastAsia="ru-RU"/>
        </w:rPr>
        <w:t xml:space="preserve">4 </w:t>
      </w:r>
      <w:r>
        <w:rPr>
          <w:rFonts w:ascii="Times New Roman" w:eastAsia="Times New Roman" w:hAnsi="Times New Roman" w:cs="Times New Roman"/>
          <w:sz w:val="28"/>
          <w:szCs w:val="28"/>
          <w:lang w:val="uk-UA" w:eastAsia="ru-RU"/>
        </w:rPr>
        <w:t xml:space="preserve">скл.м, </w:t>
      </w:r>
    </w:p>
    <w:p w:rsidR="00E3761D" w:rsidRDefault="00E3761D" w:rsidP="00DC6C34">
      <w:pPr>
        <w:numPr>
          <w:ilvl w:val="0"/>
          <w:numId w:val="13"/>
        </w:numPr>
        <w:spacing w:after="0" w:line="240" w:lineRule="auto"/>
        <w:ind w:left="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та косіння трави в с. Дернове та с. Рябівка -</w:t>
      </w:r>
      <w:r w:rsidRPr="007907CF">
        <w:rPr>
          <w:rFonts w:ascii="Times New Roman" w:eastAsia="Times New Roman" w:hAnsi="Times New Roman" w:cs="Times New Roman"/>
          <w:color w:val="002060"/>
          <w:sz w:val="28"/>
          <w:szCs w:val="28"/>
          <w:lang w:val="uk-UA" w:eastAsia="ru-RU"/>
        </w:rPr>
        <w:t xml:space="preserve"> 180000 </w:t>
      </w:r>
      <w:r>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чистка снігу та підсипка піщано-сольовою сумішшю,</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АФ «Лан-СК» постійно надає послуги за рахунок соціальних угод, а саме: чистка снігу, завоз піска на кладовища в с. Дернове та с. Рябівку, покос бурянів та трави та рівняння доріг комунальної власності;</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здійснюються виїзди іноземними лікарями, в т.ч. мобільна група лікарів Червоного Хреста, тричі на тиждень сімейний лікар здійснював прийом жителів;</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w:t>
      </w:r>
    </w:p>
    <w:p w:rsidR="00E3761D" w:rsidRDefault="00E3761D" w:rsidP="00DC6C34">
      <w:pPr>
        <w:numPr>
          <w:ilvl w:val="0"/>
          <w:numId w:val="13"/>
        </w:numPr>
        <w:spacing w:after="0" w:line="240" w:lineRule="auto"/>
        <w:ind w:left="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Дернівському  СБК  були проведені різні заходи, в т.ч. взяли участь у благодійному ярмарку-продажу на підтримку ЗСУ, продовжують плетіння маскувальних сіток для наших Захисників, які передано в Благодійний Фонд «Людина Ольга Сумщина»;</w:t>
      </w:r>
    </w:p>
    <w:tbl>
      <w:tblPr>
        <w:tblW w:w="9723" w:type="dxa"/>
        <w:tblCellMar>
          <w:left w:w="0" w:type="dxa"/>
          <w:right w:w="0" w:type="dxa"/>
        </w:tblCellMar>
        <w:tblLook w:val="04A0" w:firstRow="1" w:lastRow="0" w:firstColumn="1" w:lastColumn="0" w:noHBand="0" w:noVBand="1"/>
      </w:tblPr>
      <w:tblGrid>
        <w:gridCol w:w="9723"/>
      </w:tblGrid>
      <w:tr w:rsidR="00E3761D" w:rsidRPr="00951176" w:rsidTr="005D445B">
        <w:trPr>
          <w:trHeight w:val="393"/>
        </w:trPr>
        <w:tc>
          <w:tcPr>
            <w:tcW w:w="9723" w:type="dxa"/>
            <w:noWrap/>
            <w:tcMar>
              <w:top w:w="15" w:type="dxa"/>
              <w:left w:w="15" w:type="dxa"/>
              <w:bottom w:w="0" w:type="dxa"/>
              <w:right w:w="15" w:type="dxa"/>
            </w:tcMar>
            <w:vAlign w:val="center"/>
            <w:hideMark/>
          </w:tcPr>
          <w:p w:rsidR="00E3761D" w:rsidRDefault="00E3761D" w:rsidP="005D445B">
            <w:pPr>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проведені </w:t>
            </w:r>
            <w:r>
              <w:rPr>
                <w:rFonts w:ascii="Times New Roman" w:eastAsia="Times New Roman" w:hAnsi="Times New Roman" w:cs="Times New Roman"/>
                <w:sz w:val="28"/>
                <w:szCs w:val="28"/>
                <w:lang w:val="ru-RU" w:eastAsia="zh-CN"/>
              </w:rPr>
              <w:t>заходи, як для дорослих так і для малечі</w:t>
            </w:r>
            <w:r>
              <w:rPr>
                <w:rFonts w:ascii="Times New Roman" w:eastAsia="Times New Roman" w:hAnsi="Times New Roman" w:cs="Times New Roman"/>
                <w:sz w:val="28"/>
                <w:szCs w:val="28"/>
                <w:lang w:val="uk-UA" w:eastAsia="zh-CN"/>
              </w:rPr>
              <w:t>;</w:t>
            </w:r>
            <w:r>
              <w:rPr>
                <w:rFonts w:ascii="Times New Roman" w:eastAsia="Times New Roman" w:hAnsi="Times New Roman" w:cs="Times New Roman"/>
                <w:color w:val="000000"/>
                <w:sz w:val="28"/>
                <w:szCs w:val="28"/>
                <w:lang w:val="uk-UA" w:eastAsia="zh-CN"/>
              </w:rPr>
              <w:t xml:space="preserve">     </w:t>
            </w:r>
          </w:p>
        </w:tc>
      </w:tr>
    </w:tbl>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мешканцям похилого віку (60+), інвалідам всіх категорій та ВПО продуктові набори тривалого зберігання;</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ГО «Джерело надії України» та ГО «Агенція сталого розвитку» у партнерстві з </w:t>
      </w:r>
      <w:r>
        <w:rPr>
          <w:rFonts w:ascii="Times New Roman" w:eastAsia="Times New Roman" w:hAnsi="Times New Roman" w:cs="Times New Roman"/>
          <w:sz w:val="28"/>
          <w:szCs w:val="28"/>
          <w:lang w:eastAsia="ru-RU"/>
        </w:rPr>
        <w:t>Merci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Corps</w:t>
      </w:r>
      <w:r>
        <w:rPr>
          <w:rFonts w:ascii="Times New Roman" w:eastAsia="Times New Roman" w:hAnsi="Times New Roman" w:cs="Times New Roman"/>
          <w:sz w:val="28"/>
          <w:szCs w:val="28"/>
          <w:lang w:val="uk-UA" w:eastAsia="ru-RU"/>
        </w:rPr>
        <w:t xml:space="preserve"> 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БФ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 xml:space="preserve"> надав мешканцям старостату гігієнічні набори;</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постійно проводять  толоки (підтримуються в  належному стані дитячий майданчик, пам’ятник загиблим у ВВВ, автопавільон, узбіччя доріг, прилеглі території адмінбудівлі, СБК, бувшої лікарні та інше); </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неодноразово брали участь у благодійній акції по збору овочів та консервації, в т.ч. для Тростянецької міської лікарні (огурці, помідори, цибуля, буряк, морква, картопля );</w:t>
      </w:r>
    </w:p>
    <w:p w:rsidR="00E3761D" w:rsidRDefault="00E3761D" w:rsidP="00E3761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надається допомога ЗСУ (збір овочів, коштів,кришечок, плетіння сіток та інш.);</w:t>
      </w:r>
    </w:p>
    <w:p w:rsidR="00E3761D" w:rsidRDefault="00E3761D" w:rsidP="00E3761D">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проводиться робота по мобілізації призовників, військовозобов’язаних та резервістів.</w:t>
      </w:r>
    </w:p>
    <w:p w:rsidR="00E3761D" w:rsidRDefault="00E3761D" w:rsidP="00E3761D">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rsidR="002C3B3E" w:rsidRDefault="002C3B3E" w:rsidP="00B70374">
      <w:pPr>
        <w:spacing w:after="0" w:line="240" w:lineRule="auto"/>
        <w:jc w:val="both"/>
        <w:rPr>
          <w:rFonts w:ascii="Times New Roman" w:eastAsia="Times New Roman" w:hAnsi="Times New Roman" w:cs="Times New Roman"/>
          <w:sz w:val="28"/>
          <w:szCs w:val="28"/>
          <w:lang w:val="uk-UA" w:eastAsia="ru-RU"/>
        </w:rPr>
      </w:pPr>
    </w:p>
    <w:p w:rsidR="00EB7E41"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p>
    <w:p w:rsidR="00735420" w:rsidRPr="00470C57" w:rsidRDefault="006D798C" w:rsidP="00735420">
      <w:pPr>
        <w:pStyle w:val="af2"/>
        <w:ind w:firstLine="708"/>
        <w:jc w:val="both"/>
        <w:rPr>
          <w:rFonts w:ascii="Times New Roman" w:hAnsi="Times New Roman"/>
          <w:color w:val="FF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49536" behindDoc="0" locked="0" layoutInCell="1" allowOverlap="1" wp14:anchorId="76D95026" wp14:editId="490E901D">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rsidR="00556A34" w:rsidRPr="001E20AA" w:rsidRDefault="00556A34"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12.2pt;width:611.65pt;height:39.7pt;z-index:2516495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rsidR="00556A34" w:rsidRPr="001E20AA" w:rsidRDefault="00556A34"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r w:rsidR="00735420"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735420">
        <w:rPr>
          <w:rFonts w:ascii="Times New Roman" w:hAnsi="Times New Roman"/>
          <w:sz w:val="28"/>
          <w:szCs w:val="28"/>
          <w:lang w:val="uk-UA"/>
        </w:rPr>
        <w:t>т</w:t>
      </w:r>
      <w:r w:rsidR="00735420" w:rsidRPr="008C101E">
        <w:rPr>
          <w:rFonts w:ascii="Times New Roman" w:hAnsi="Times New Roman"/>
          <w:sz w:val="28"/>
          <w:szCs w:val="28"/>
          <w:lang w:val="uk-UA"/>
        </w:rPr>
        <w:t xml:space="preserve">аном на </w:t>
      </w:r>
      <w:r w:rsidR="00735420" w:rsidRPr="00467606">
        <w:rPr>
          <w:rFonts w:ascii="Times New Roman" w:hAnsi="Times New Roman"/>
          <w:sz w:val="28"/>
          <w:szCs w:val="28"/>
          <w:lang w:val="uk-UA"/>
        </w:rPr>
        <w:t>01.10.202</w:t>
      </w:r>
      <w:r w:rsidR="00735420">
        <w:rPr>
          <w:rFonts w:ascii="Times New Roman" w:hAnsi="Times New Roman"/>
          <w:sz w:val="28"/>
          <w:szCs w:val="28"/>
          <w:lang w:val="uk-UA"/>
        </w:rPr>
        <w:t>5</w:t>
      </w:r>
      <w:r w:rsidR="00735420" w:rsidRPr="00467606">
        <w:rPr>
          <w:rFonts w:ascii="Times New Roman" w:hAnsi="Times New Roman"/>
          <w:sz w:val="28"/>
          <w:szCs w:val="28"/>
          <w:lang w:val="uk-UA"/>
        </w:rPr>
        <w:t xml:space="preserve"> становить </w:t>
      </w:r>
      <w:r w:rsidR="00735420" w:rsidRPr="008C4342">
        <w:rPr>
          <w:rFonts w:ascii="Times New Roman" w:hAnsi="Times New Roman"/>
          <w:sz w:val="28"/>
          <w:szCs w:val="28"/>
          <w:lang w:val="uk-UA"/>
        </w:rPr>
        <w:t>305 осіб.</w:t>
      </w:r>
    </w:p>
    <w:p w:rsidR="00735420" w:rsidRPr="006D771B" w:rsidRDefault="00735420" w:rsidP="00735420">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r w:rsidRPr="006D771B">
        <w:rPr>
          <w:rFonts w:ascii="Times New Roman" w:hAnsi="Times New Roman"/>
          <w:b/>
          <w:bCs/>
          <w:i/>
          <w:iCs/>
          <w:sz w:val="28"/>
          <w:szCs w:val="28"/>
          <w:lang w:val="uk-UA"/>
        </w:rPr>
        <w:t xml:space="preserve">На території старостинського округу працює: </w:t>
      </w:r>
    </w:p>
    <w:p w:rsidR="00735420" w:rsidRPr="005B25E8" w:rsidRDefault="00735420" w:rsidP="00C4711A">
      <w:pPr>
        <w:pStyle w:val="af2"/>
        <w:numPr>
          <w:ilvl w:val="0"/>
          <w:numId w:val="18"/>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rsidR="00735420" w:rsidRDefault="00735420" w:rsidP="00C4711A">
      <w:pPr>
        <w:pStyle w:val="af2"/>
        <w:numPr>
          <w:ilvl w:val="0"/>
          <w:numId w:val="1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w:t>
      </w:r>
      <w:r w:rsidRPr="008C101E">
        <w:rPr>
          <w:rFonts w:ascii="Times New Roman" w:hAnsi="Times New Roman"/>
          <w:sz w:val="28"/>
          <w:szCs w:val="28"/>
          <w:lang w:val="uk-UA"/>
        </w:rPr>
        <w:t>Мартинівка</w:t>
      </w:r>
      <w:r>
        <w:rPr>
          <w:rFonts w:ascii="Times New Roman" w:hAnsi="Times New Roman"/>
          <w:sz w:val="28"/>
          <w:szCs w:val="28"/>
          <w:lang w:val="uk-UA"/>
        </w:rPr>
        <w:t>;</w:t>
      </w:r>
    </w:p>
    <w:p w:rsidR="00735420" w:rsidRPr="00913010" w:rsidRDefault="00735420" w:rsidP="00C4711A">
      <w:pPr>
        <w:pStyle w:val="a3"/>
        <w:numPr>
          <w:ilvl w:val="0"/>
          <w:numId w:val="18"/>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rsidR="00735420" w:rsidRPr="00B5177C" w:rsidRDefault="00735420" w:rsidP="00C4711A">
      <w:pPr>
        <w:numPr>
          <w:ilvl w:val="0"/>
          <w:numId w:val="18"/>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(надає послуги перукаря);</w:t>
      </w:r>
    </w:p>
    <w:p w:rsidR="00735420" w:rsidRPr="00DF77C9" w:rsidRDefault="00735420" w:rsidP="00C4711A">
      <w:pPr>
        <w:numPr>
          <w:ilvl w:val="0"/>
          <w:numId w:val="18"/>
        </w:numPr>
        <w:shd w:val="clear" w:color="auto" w:fill="FFFFFF"/>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2 </w:t>
      </w:r>
      <w:r w:rsidRPr="00B5177C">
        <w:rPr>
          <w:rFonts w:ascii="Times New Roman" w:hAnsi="Times New Roman" w:cs="Times New Roman"/>
          <w:color w:val="050505"/>
          <w:sz w:val="28"/>
          <w:szCs w:val="28"/>
          <w:lang w:val="uk-UA"/>
        </w:rPr>
        <w:t>раз</w:t>
      </w:r>
      <w:r>
        <w:rPr>
          <w:rFonts w:ascii="Times New Roman" w:hAnsi="Times New Roman" w:cs="Times New Roman"/>
          <w:color w:val="050505"/>
          <w:sz w:val="28"/>
          <w:szCs w:val="28"/>
          <w:lang w:val="uk-UA"/>
        </w:rPr>
        <w:t>и</w:t>
      </w:r>
      <w:r w:rsidRPr="00B5177C">
        <w:rPr>
          <w:rFonts w:ascii="Times New Roman" w:hAnsi="Times New Roman" w:cs="Times New Roman"/>
          <w:color w:val="050505"/>
          <w:sz w:val="28"/>
          <w:szCs w:val="28"/>
          <w:lang w:val="uk-UA"/>
        </w:rPr>
        <w:t xml:space="preserve"> на тиждень надає послуги соціальний працівник </w:t>
      </w:r>
      <w:r>
        <w:rPr>
          <w:rFonts w:ascii="Times New Roman" w:hAnsi="Times New Roman" w:cs="Times New Roman"/>
          <w:color w:val="050505"/>
          <w:sz w:val="28"/>
          <w:szCs w:val="28"/>
          <w:lang w:val="uk-UA"/>
        </w:rPr>
        <w:t xml:space="preserve">соціально вразливим </w:t>
      </w:r>
      <w:r w:rsidRPr="00B5177C">
        <w:rPr>
          <w:rFonts w:ascii="Times New Roman" w:hAnsi="Times New Roman" w:cs="Times New Roman"/>
          <w:color w:val="050505"/>
          <w:sz w:val="28"/>
          <w:szCs w:val="28"/>
          <w:lang w:val="uk-UA"/>
        </w:rPr>
        <w:t>верстам населення</w:t>
      </w:r>
      <w:r>
        <w:rPr>
          <w:rFonts w:ascii="Times New Roman" w:hAnsi="Times New Roman" w:cs="Times New Roman"/>
          <w:color w:val="050505"/>
          <w:sz w:val="28"/>
          <w:szCs w:val="28"/>
          <w:lang w:val="uk-UA"/>
        </w:rPr>
        <w:t>.</w:t>
      </w:r>
    </w:p>
    <w:p w:rsidR="00735420" w:rsidRPr="008C101E" w:rsidRDefault="00735420" w:rsidP="00735420">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rsidR="00735420" w:rsidRPr="00467606" w:rsidRDefault="00735420" w:rsidP="00735420">
      <w:pPr>
        <w:pStyle w:val="af2"/>
        <w:ind w:firstLine="708"/>
        <w:jc w:val="both"/>
        <w:rPr>
          <w:rFonts w:ascii="Times New Roman" w:hAnsi="Times New Roman"/>
          <w:sz w:val="28"/>
          <w:szCs w:val="28"/>
          <w:lang w:val="uk-UA"/>
        </w:rPr>
      </w:pPr>
      <w:r>
        <w:rPr>
          <w:rFonts w:ascii="Times New Roman" w:hAnsi="Times New Roman"/>
          <w:sz w:val="28"/>
          <w:szCs w:val="28"/>
          <w:lang w:val="uk-UA"/>
        </w:rPr>
        <w:t xml:space="preserve">У звітньому періоді </w:t>
      </w:r>
      <w:r w:rsidRPr="008C101E">
        <w:rPr>
          <w:rFonts w:ascii="Times New Roman" w:hAnsi="Times New Roman"/>
          <w:sz w:val="28"/>
          <w:szCs w:val="28"/>
          <w:lang w:val="uk-UA"/>
        </w:rPr>
        <w:t xml:space="preserve">з різних питань було здійснено прийом </w:t>
      </w:r>
      <w:r>
        <w:rPr>
          <w:rFonts w:ascii="Times New Roman" w:hAnsi="Times New Roman"/>
          <w:sz w:val="28"/>
          <w:szCs w:val="28"/>
          <w:lang w:val="uk-UA"/>
        </w:rPr>
        <w:t xml:space="preserve">162 </w:t>
      </w:r>
      <w:r w:rsidRPr="00467606">
        <w:rPr>
          <w:rFonts w:ascii="Times New Roman" w:hAnsi="Times New Roman"/>
          <w:sz w:val="28"/>
          <w:szCs w:val="28"/>
          <w:lang w:val="uk-UA"/>
        </w:rPr>
        <w:t xml:space="preserve">громадян, видано довідок – </w:t>
      </w:r>
      <w:r w:rsidRPr="009B2DBE">
        <w:rPr>
          <w:rFonts w:ascii="Times New Roman" w:hAnsi="Times New Roman"/>
          <w:sz w:val="28"/>
          <w:szCs w:val="28"/>
          <w:lang w:val="uk-UA"/>
        </w:rPr>
        <w:t xml:space="preserve">139. </w:t>
      </w:r>
    </w:p>
    <w:p w:rsidR="00735420" w:rsidRDefault="00735420" w:rsidP="00735420">
      <w:pPr>
        <w:pStyle w:val="aa"/>
        <w:spacing w:before="0" w:beforeAutospacing="0" w:after="0" w:afterAutospacing="0"/>
        <w:ind w:firstLine="709"/>
        <w:jc w:val="both"/>
        <w:rPr>
          <w:sz w:val="28"/>
          <w:szCs w:val="28"/>
          <w:lang w:val="uk-UA"/>
        </w:rPr>
      </w:pPr>
      <w:r w:rsidRPr="002B708C">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p>
    <w:p w:rsidR="00735420" w:rsidRPr="00DF77C9" w:rsidRDefault="00735420" w:rsidP="00735420">
      <w:pPr>
        <w:tabs>
          <w:tab w:val="left" w:pos="709"/>
          <w:tab w:val="right" w:pos="9355"/>
        </w:tabs>
        <w:spacing w:after="0" w:line="240" w:lineRule="auto"/>
        <w:jc w:val="both"/>
        <w:rPr>
          <w:rFonts w:ascii="Times New Roman" w:hAnsi="Times New Roman" w:cs="Times New Roman"/>
          <w:iCs/>
          <w:color w:val="000000"/>
          <w:sz w:val="28"/>
          <w:szCs w:val="28"/>
          <w:lang w:val="uk-UA"/>
        </w:rPr>
      </w:pPr>
      <w:r>
        <w:rPr>
          <w:rFonts w:ascii="Times New Roman" w:hAnsi="Times New Roman" w:cs="Times New Roman"/>
          <w:iCs/>
          <w:color w:val="000000"/>
          <w:sz w:val="28"/>
          <w:szCs w:val="28"/>
          <w:lang w:val="uk-UA"/>
        </w:rPr>
        <w:tab/>
        <w:t>У вересні пройшли громадські обговорення на яких було розглянуто запропоновані макети герба та прапора с. Мартинівка, з подальшим їх затвердженням на сесії міської ради.</w:t>
      </w:r>
    </w:p>
    <w:p w:rsidR="00735420" w:rsidRPr="00B5177C" w:rsidRDefault="00735420" w:rsidP="00735420">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rsidR="00735420" w:rsidRDefault="00735420" w:rsidP="00735420">
      <w:pPr>
        <w:pStyle w:val="aa"/>
        <w:spacing w:before="0" w:beforeAutospacing="0" w:after="0" w:afterAutospacing="0"/>
        <w:ind w:firstLine="644"/>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rsidR="00735420" w:rsidRPr="00BA5544" w:rsidRDefault="00735420" w:rsidP="00735420">
      <w:pPr>
        <w:pStyle w:val="aa"/>
        <w:spacing w:before="0" w:beforeAutospacing="0" w:after="0" w:afterAutospacing="0"/>
        <w:ind w:firstLine="644"/>
        <w:jc w:val="both"/>
        <w:rPr>
          <w:sz w:val="28"/>
          <w:szCs w:val="28"/>
          <w:shd w:val="clear" w:color="auto" w:fill="FFFFFF"/>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w:t>
      </w:r>
      <w:r>
        <w:rPr>
          <w:color w:val="050505"/>
          <w:sz w:val="28"/>
          <w:szCs w:val="28"/>
          <w:lang w:val="uk-UA"/>
        </w:rPr>
        <w:t xml:space="preserve">ПМД» Тростянецької міської ради. </w:t>
      </w:r>
      <w:r w:rsidRPr="008C101E">
        <w:rPr>
          <w:sz w:val="28"/>
          <w:szCs w:val="28"/>
          <w:lang w:val="uk-UA"/>
        </w:rPr>
        <w:t xml:space="preserve">У звітному періоді було </w:t>
      </w:r>
      <w:r w:rsidRPr="00830264">
        <w:rPr>
          <w:sz w:val="28"/>
          <w:szCs w:val="28"/>
          <w:lang w:val="uk-UA"/>
        </w:rPr>
        <w:t>здійснено</w:t>
      </w:r>
      <w:r>
        <w:rPr>
          <w:sz w:val="28"/>
          <w:szCs w:val="28"/>
          <w:lang w:val="uk-UA"/>
        </w:rPr>
        <w:t xml:space="preserve"> </w:t>
      </w:r>
      <w:r w:rsidRPr="00BA5544">
        <w:rPr>
          <w:sz w:val="28"/>
          <w:szCs w:val="28"/>
          <w:lang w:val="uk-UA"/>
        </w:rPr>
        <w:t xml:space="preserve">12 виїздів медичної бригади у с. Мартинівка . Всього </w:t>
      </w:r>
      <w:r w:rsidRPr="00BA5544">
        <w:rPr>
          <w:sz w:val="28"/>
          <w:szCs w:val="28"/>
          <w:shd w:val="clear" w:color="auto" w:fill="FFFFFF"/>
          <w:lang w:val="uk-UA"/>
        </w:rPr>
        <w:t>на прийомі у лікаря побувало 183  пацієнти.</w:t>
      </w:r>
    </w:p>
    <w:p w:rsidR="00735420" w:rsidRPr="002C2F3A" w:rsidRDefault="00735420" w:rsidP="00735420">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rsidR="00735420" w:rsidRPr="00B5177C" w:rsidRDefault="00735420" w:rsidP="00735420">
      <w:pPr>
        <w:shd w:val="clear" w:color="auto" w:fill="FFFFFF"/>
        <w:spacing w:after="0" w:line="240" w:lineRule="auto"/>
        <w:ind w:firstLine="708"/>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Соціальні послуги надаються: соціальним працівником, який обслуговує мешканців</w:t>
      </w:r>
      <w:r>
        <w:rPr>
          <w:rFonts w:ascii="Times New Roman" w:hAnsi="Times New Roman" w:cs="Times New Roman"/>
          <w:color w:val="050505"/>
          <w:sz w:val="28"/>
          <w:szCs w:val="28"/>
          <w:lang w:val="uk-UA"/>
        </w:rPr>
        <w:t xml:space="preserve"> старостату</w:t>
      </w:r>
      <w:r w:rsidRPr="00B5177C">
        <w:rPr>
          <w:rFonts w:ascii="Times New Roman" w:hAnsi="Times New Roman" w:cs="Times New Roman"/>
          <w:color w:val="050505"/>
          <w:sz w:val="28"/>
          <w:szCs w:val="28"/>
          <w:lang w:val="uk-UA"/>
        </w:rPr>
        <w:t xml:space="preserve">. </w:t>
      </w:r>
    </w:p>
    <w:p w:rsidR="00735420" w:rsidRDefault="00735420" w:rsidP="0073542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У звітньому періоді </w:t>
      </w:r>
      <w:r w:rsidRPr="00D7077A">
        <w:rPr>
          <w:rFonts w:ascii="Times New Roman" w:hAnsi="Times New Roman" w:cs="Times New Roman"/>
          <w:sz w:val="28"/>
          <w:szCs w:val="28"/>
          <w:lang w:val="uk-UA"/>
        </w:rPr>
        <w:t>здійснено   5 виїздів  працівників КУ «Центр надання соціальних послуг», отримали послуги  – 4</w:t>
      </w:r>
      <w:r>
        <w:rPr>
          <w:rFonts w:ascii="Times New Roman" w:hAnsi="Times New Roman" w:cs="Times New Roman"/>
          <w:sz w:val="28"/>
          <w:szCs w:val="28"/>
          <w:lang w:val="uk-UA"/>
        </w:rPr>
        <w:t>1</w:t>
      </w:r>
      <w:r w:rsidRPr="00D7077A">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оба</w:t>
      </w:r>
      <w:r w:rsidRPr="00D7077A">
        <w:rPr>
          <w:rFonts w:ascii="Times New Roman" w:hAnsi="Times New Roman" w:cs="Times New Roman"/>
          <w:sz w:val="28"/>
          <w:szCs w:val="28"/>
          <w:lang w:val="uk-UA"/>
        </w:rPr>
        <w:t>.</w:t>
      </w:r>
    </w:p>
    <w:p w:rsidR="00735420" w:rsidRDefault="00735420" w:rsidP="0073542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С</w:t>
      </w:r>
      <w:r w:rsidRPr="00B5177C">
        <w:rPr>
          <w:rFonts w:ascii="Times New Roman" w:hAnsi="Times New Roman" w:cs="Times New Roman"/>
          <w:color w:val="050505"/>
          <w:sz w:val="28"/>
          <w:szCs w:val="28"/>
          <w:lang w:val="uk-UA"/>
        </w:rPr>
        <w:t xml:space="preserve">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Pr>
          <w:rFonts w:ascii="Times New Roman" w:hAnsi="Times New Roman" w:cs="Times New Roman"/>
          <w:color w:val="050505"/>
          <w:sz w:val="28"/>
          <w:szCs w:val="28"/>
          <w:lang w:val="uk-UA"/>
        </w:rPr>
        <w:t xml:space="preserve">. </w:t>
      </w:r>
    </w:p>
    <w:p w:rsidR="00735420" w:rsidRPr="002479B4" w:rsidRDefault="00735420" w:rsidP="00735420">
      <w:pPr>
        <w:shd w:val="clear" w:color="auto" w:fill="FFFFFF"/>
        <w:spacing w:after="0" w:line="240" w:lineRule="auto"/>
        <w:ind w:firstLine="708"/>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Два </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xml:space="preserve"> та неділя</w:t>
      </w:r>
      <w:r w:rsidRPr="002479B4">
        <w:rPr>
          <w:rFonts w:ascii="Times New Roman" w:hAnsi="Times New Roman" w:cs="Times New Roman"/>
          <w:color w:val="050505"/>
          <w:sz w:val="28"/>
          <w:szCs w:val="28"/>
          <w:lang w:val="uk-UA"/>
        </w:rPr>
        <w:t>) курсує соціальний автобус № 16</w:t>
      </w:r>
      <w:r w:rsidRPr="002479B4">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rsidR="00735420" w:rsidRPr="0032582E" w:rsidRDefault="00735420" w:rsidP="00735420">
      <w:pPr>
        <w:shd w:val="clear" w:color="auto" w:fill="FFFFFF"/>
        <w:spacing w:after="0" w:line="240" w:lineRule="auto"/>
        <w:ind w:firstLine="708"/>
        <w:jc w:val="both"/>
        <w:rPr>
          <w:rFonts w:ascii="Times New Roman" w:hAnsi="Times New Roman" w:cs="Times New Roman"/>
          <w:color w:val="000000"/>
          <w:sz w:val="28"/>
          <w:szCs w:val="28"/>
          <w:lang w:val="uk-UA"/>
        </w:rPr>
      </w:pPr>
      <w:r w:rsidRPr="002479B4">
        <w:rPr>
          <w:rFonts w:ascii="Times New Roman" w:hAnsi="Times New Roman" w:cs="Times New Roman"/>
          <w:color w:val="050505"/>
          <w:sz w:val="28"/>
          <w:szCs w:val="28"/>
          <w:lang w:val="uk-UA"/>
        </w:rPr>
        <w:t xml:space="preserve"> </w:t>
      </w:r>
      <w:r>
        <w:rPr>
          <w:rFonts w:ascii="Times New Roman" w:hAnsi="Times New Roman" w:cs="Times New Roman"/>
          <w:color w:val="000000"/>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p w:rsidR="00735420" w:rsidRDefault="00735420" w:rsidP="00735420">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rsidR="00735420" w:rsidRPr="00AE4655" w:rsidRDefault="00735420" w:rsidP="00735420">
      <w:pPr>
        <w:shd w:val="clear" w:color="auto" w:fill="FFFFFF"/>
        <w:spacing w:after="0" w:line="240" w:lineRule="auto"/>
        <w:ind w:firstLine="708"/>
        <w:jc w:val="both"/>
        <w:rPr>
          <w:rFonts w:ascii="Times New Roman" w:eastAsia="Calibri" w:hAnsi="Times New Roman" w:cs="Times New Roman"/>
          <w:b/>
          <w:bCs/>
          <w:color w:val="000000"/>
          <w:sz w:val="28"/>
          <w:szCs w:val="28"/>
          <w:lang w:val="uk-UA"/>
        </w:rPr>
      </w:pP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w:t>
      </w:r>
      <w:r>
        <w:rPr>
          <w:rFonts w:ascii="Times New Roman" w:eastAsia="Calibri" w:hAnsi="Times New Roman" w:cs="Times New Roman"/>
          <w:color w:val="000000"/>
          <w:sz w:val="28"/>
          <w:szCs w:val="28"/>
          <w:lang w:val="uk-UA"/>
        </w:rPr>
        <w:t xml:space="preserve">- філія </w:t>
      </w:r>
      <w:r w:rsidRPr="002479B4">
        <w:rPr>
          <w:rFonts w:ascii="Times New Roman" w:eastAsia="Calibri" w:hAnsi="Times New Roman" w:cs="Times New Roman"/>
          <w:color w:val="000000"/>
          <w:sz w:val="28"/>
          <w:szCs w:val="28"/>
          <w:lang w:val="uk-UA"/>
        </w:rPr>
        <w:t>КЗ ТМР «Центр культурних послуг»</w:t>
      </w: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50505"/>
          <w:sz w:val="28"/>
          <w:szCs w:val="28"/>
          <w:lang w:val="uk-UA"/>
        </w:rPr>
        <w:t xml:space="preserve">та </w:t>
      </w:r>
      <w:r w:rsidRPr="009620C4">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sidRPr="002479B4">
        <w:rPr>
          <w:rFonts w:ascii="Times New Roman" w:eastAsia="Calibri" w:hAnsi="Times New Roman" w:cs="Times New Roman"/>
          <w:color w:val="050505"/>
          <w:sz w:val="28"/>
          <w:szCs w:val="28"/>
          <w:lang w:val="uk-UA"/>
        </w:rPr>
        <w:t xml:space="preserve">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479B4">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479B4">
        <w:rPr>
          <w:rFonts w:ascii="Times New Roman" w:eastAsia="Calibri" w:hAnsi="Times New Roman" w:cs="Times New Roman"/>
          <w:color w:val="050505"/>
          <w:sz w:val="28"/>
          <w:szCs w:val="28"/>
          <w:lang w:val="uk-UA"/>
        </w:rPr>
        <w:t xml:space="preserve">, 2 опалювачі на сезон. Заклади мають </w:t>
      </w:r>
      <w:r>
        <w:rPr>
          <w:rFonts w:ascii="Times New Roman" w:eastAsia="Calibri" w:hAnsi="Times New Roman" w:cs="Times New Roman"/>
          <w:color w:val="050505"/>
          <w:sz w:val="28"/>
          <w:szCs w:val="28"/>
          <w:lang w:val="uk-UA"/>
        </w:rPr>
        <w:t>задовільну</w:t>
      </w:r>
      <w:r w:rsidRPr="002479B4">
        <w:rPr>
          <w:rFonts w:ascii="Times New Roman" w:eastAsia="Calibri" w:hAnsi="Times New Roman" w:cs="Times New Roman"/>
          <w:color w:val="050505"/>
          <w:sz w:val="28"/>
          <w:szCs w:val="28"/>
          <w:lang w:val="uk-UA"/>
        </w:rPr>
        <w:t xml:space="preserve"> матеріально - технічну базу для роботи та проведення святкових заходів.</w:t>
      </w:r>
    </w:p>
    <w:p w:rsidR="00735420" w:rsidRDefault="00735420" w:rsidP="00735420">
      <w:pPr>
        <w:shd w:val="clear" w:color="auto" w:fill="FFFFFF"/>
        <w:spacing w:after="0" w:line="240" w:lineRule="auto"/>
        <w:ind w:firstLine="708"/>
        <w:jc w:val="both"/>
        <w:rPr>
          <w:rFonts w:ascii="Times New Roman" w:eastAsia="Calibri" w:hAnsi="Times New Roman" w:cs="Times New Roman"/>
          <w:color w:val="050505"/>
          <w:sz w:val="28"/>
          <w:szCs w:val="28"/>
          <w:lang w:val="uk-UA"/>
        </w:rPr>
      </w:pPr>
      <w:r w:rsidRPr="00D7077A">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w:t>
      </w:r>
      <w:r>
        <w:rPr>
          <w:rFonts w:ascii="Times New Roman" w:eastAsia="Calibri" w:hAnsi="Times New Roman" w:cs="Times New Roman"/>
          <w:color w:val="050505"/>
          <w:sz w:val="28"/>
          <w:szCs w:val="28"/>
          <w:lang w:val="uk-UA"/>
        </w:rPr>
        <w:t xml:space="preserve"> </w:t>
      </w:r>
    </w:p>
    <w:p w:rsidR="00735420" w:rsidRPr="005F6593" w:rsidRDefault="00735420" w:rsidP="00735420">
      <w:pPr>
        <w:shd w:val="clear" w:color="auto" w:fill="FFFFFF"/>
        <w:spacing w:after="0" w:line="240" w:lineRule="auto"/>
        <w:ind w:firstLine="708"/>
        <w:jc w:val="both"/>
        <w:rPr>
          <w:rFonts w:ascii="Times New Roman" w:eastAsia="Calibri" w:hAnsi="Times New Roman" w:cs="Times New Roman"/>
          <w:color w:val="000000"/>
          <w:sz w:val="28"/>
          <w:szCs w:val="28"/>
          <w:lang w:val="uk-UA"/>
        </w:rPr>
      </w:pPr>
      <w:r w:rsidRPr="002479B4">
        <w:rPr>
          <w:rFonts w:ascii="Times New Roman" w:eastAsia="Calibri" w:hAnsi="Times New Roman" w:cs="Times New Roman"/>
          <w:color w:val="000000"/>
          <w:sz w:val="28"/>
          <w:szCs w:val="28"/>
          <w:lang w:val="uk-UA"/>
        </w:rPr>
        <w:t xml:space="preserve">Також проводяться різноманітні онлайн конкурси, участь в онлайн виставках. </w:t>
      </w:r>
    </w:p>
    <w:p w:rsidR="00735420" w:rsidRDefault="00735420" w:rsidP="00735420">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 xml:space="preserve">    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p>
    <w:p w:rsidR="00735420" w:rsidRPr="00C11847" w:rsidRDefault="00735420" w:rsidP="00735420">
      <w:pPr>
        <w:tabs>
          <w:tab w:val="left" w:pos="452"/>
          <w:tab w:val="left" w:pos="1425"/>
          <w:tab w:val="right" w:pos="9355"/>
        </w:tabs>
        <w:spacing w:after="0" w:line="240" w:lineRule="auto"/>
        <w:jc w:val="both"/>
        <w:rPr>
          <w:rFonts w:ascii="Times New Roman" w:eastAsia="Calibri" w:hAnsi="Times New Roman" w:cs="Times New Roman"/>
          <w:color w:val="000000"/>
          <w:sz w:val="28"/>
          <w:szCs w:val="28"/>
          <w:lang w:val="uk-UA"/>
        </w:rPr>
      </w:pPr>
      <w:bookmarkStart w:id="24" w:name="_Hlk179889709"/>
      <w:r>
        <w:rPr>
          <w:rFonts w:ascii="Times New Roman" w:hAnsi="Times New Roman" w:cs="Times New Roman"/>
          <w:color w:val="050505"/>
          <w:sz w:val="28"/>
          <w:szCs w:val="28"/>
          <w:lang w:val="uk-UA"/>
        </w:rPr>
        <w:tab/>
        <w:t xml:space="preserve">   </w:t>
      </w:r>
      <w:r w:rsidRPr="00C11847">
        <w:rPr>
          <w:rFonts w:ascii="Times New Roman" w:hAnsi="Times New Roman" w:cs="Times New Roman"/>
          <w:color w:val="050505"/>
          <w:sz w:val="28"/>
          <w:szCs w:val="28"/>
          <w:lang w:val="uk-UA"/>
        </w:rPr>
        <w:t xml:space="preserve">Заготовлено  дрова для опалення приміщення будинку культури в с. Мартинівка в кількості </w:t>
      </w:r>
      <w:r w:rsidRPr="00C11847">
        <w:rPr>
          <w:rFonts w:ascii="Times New Roman" w:hAnsi="Times New Roman" w:cs="Times New Roman"/>
          <w:sz w:val="28"/>
          <w:szCs w:val="28"/>
          <w:lang w:val="uk-UA"/>
        </w:rPr>
        <w:t>42 м. куб</w:t>
      </w:r>
      <w:r>
        <w:rPr>
          <w:rFonts w:ascii="Times New Roman" w:hAnsi="Times New Roman" w:cs="Times New Roman"/>
          <w:sz w:val="28"/>
          <w:szCs w:val="28"/>
          <w:lang w:val="uk-UA"/>
        </w:rPr>
        <w:t>.</w:t>
      </w:r>
      <w:bookmarkEnd w:id="24"/>
      <w:r>
        <w:rPr>
          <w:rFonts w:ascii="Times New Roman" w:hAnsi="Times New Roman" w:cs="Times New Roman"/>
          <w:sz w:val="28"/>
          <w:szCs w:val="28"/>
          <w:lang w:val="uk-UA"/>
        </w:rPr>
        <w:t xml:space="preserve"> </w:t>
      </w:r>
      <w:r w:rsidRPr="00C11847">
        <w:rPr>
          <w:rFonts w:ascii="Times New Roman" w:hAnsi="Times New Roman" w:cs="Times New Roman"/>
          <w:color w:val="050505"/>
          <w:sz w:val="28"/>
          <w:szCs w:val="28"/>
          <w:lang w:val="uk-UA"/>
        </w:rPr>
        <w:t>Здійснено заміну твердопаливного котла.</w:t>
      </w:r>
    </w:p>
    <w:p w:rsidR="00735420" w:rsidRDefault="00735420" w:rsidP="00735420">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rsidR="00735420" w:rsidRPr="005F6593" w:rsidRDefault="00735420" w:rsidP="00735420">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5F6593">
        <w:rPr>
          <w:rFonts w:ascii="Times New Roman" w:hAnsi="Times New Roman" w:cs="Times New Roman"/>
          <w:iCs/>
          <w:color w:val="000000"/>
          <w:sz w:val="28"/>
          <w:szCs w:val="28"/>
          <w:lang w:val="uk-UA"/>
        </w:rPr>
        <w:t>Протягом звітного періоду здійснено</w:t>
      </w:r>
      <w:r>
        <w:rPr>
          <w:rFonts w:ascii="Times New Roman" w:hAnsi="Times New Roman" w:cs="Times New Roman"/>
          <w:iCs/>
          <w:color w:val="000000"/>
          <w:sz w:val="28"/>
          <w:szCs w:val="28"/>
          <w:lang w:val="uk-UA"/>
        </w:rPr>
        <w:t>:</w:t>
      </w:r>
    </w:p>
    <w:p w:rsidR="00735420" w:rsidRPr="008C4342"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Pr>
          <w:rFonts w:ascii="Times New Roman" w:hAnsi="Times New Roman" w:cs="Times New Roman"/>
          <w:sz w:val="28"/>
          <w:szCs w:val="28"/>
          <w:lang w:val="uk-UA"/>
        </w:rPr>
        <w:t>Р</w:t>
      </w:r>
      <w:r w:rsidRPr="00B37C7D">
        <w:rPr>
          <w:rFonts w:ascii="Times New Roman" w:hAnsi="Times New Roman" w:cs="Times New Roman"/>
          <w:sz w:val="28"/>
          <w:szCs w:val="28"/>
          <w:lang w:val="uk-UA"/>
        </w:rPr>
        <w:t>озчистка вулиць сіл старостату від снігу, послуги надавали ТОВ Аг</w:t>
      </w:r>
      <w:r>
        <w:rPr>
          <w:rFonts w:ascii="Times New Roman" w:hAnsi="Times New Roman" w:cs="Times New Roman"/>
          <w:sz w:val="28"/>
          <w:szCs w:val="28"/>
          <w:lang w:val="uk-UA"/>
        </w:rPr>
        <w:t>р</w:t>
      </w:r>
      <w:r w:rsidRPr="00B37C7D">
        <w:rPr>
          <w:rFonts w:ascii="Times New Roman" w:hAnsi="Times New Roman" w:cs="Times New Roman"/>
          <w:sz w:val="28"/>
          <w:szCs w:val="28"/>
          <w:lang w:val="uk-UA"/>
        </w:rPr>
        <w:t>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p>
    <w:p w:rsidR="00735420" w:rsidRPr="0032582E"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З</w:t>
      </w:r>
      <w:r w:rsidRPr="0032582E">
        <w:rPr>
          <w:rFonts w:ascii="Times New Roman" w:hAnsi="Times New Roman" w:cs="Times New Roman"/>
          <w:color w:val="050505"/>
          <w:sz w:val="28"/>
          <w:szCs w:val="28"/>
          <w:lang w:val="uk-UA"/>
        </w:rPr>
        <w:t>дійснено обстеження та зрізування аварійних дерев на території старостату</w:t>
      </w:r>
      <w:r>
        <w:rPr>
          <w:rFonts w:ascii="Times New Roman" w:hAnsi="Times New Roman" w:cs="Times New Roman"/>
          <w:color w:val="050505"/>
          <w:sz w:val="28"/>
          <w:szCs w:val="28"/>
          <w:lang w:val="uk-UA"/>
        </w:rPr>
        <w:t>.</w:t>
      </w:r>
      <w:r w:rsidRPr="0032582E">
        <w:rPr>
          <w:rFonts w:ascii="Times New Roman" w:hAnsi="Times New Roman" w:cs="Times New Roman"/>
          <w:color w:val="000000"/>
          <w:sz w:val="28"/>
          <w:szCs w:val="28"/>
          <w:lang w:val="uk-UA"/>
        </w:rPr>
        <w:t xml:space="preserve"> </w:t>
      </w:r>
    </w:p>
    <w:p w:rsidR="00735420" w:rsidRPr="008C4342"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Pr>
          <w:rFonts w:ascii="Times New Roman" w:hAnsi="Times New Roman" w:cs="Times New Roman"/>
          <w:color w:val="050505"/>
          <w:sz w:val="28"/>
          <w:szCs w:val="28"/>
          <w:lang w:val="uk-UA"/>
        </w:rPr>
        <w:t>П</w:t>
      </w:r>
      <w:r w:rsidRPr="0032582E">
        <w:rPr>
          <w:rFonts w:ascii="Times New Roman" w:hAnsi="Times New Roman" w:cs="Times New Roman"/>
          <w:color w:val="050505"/>
          <w:sz w:val="28"/>
          <w:szCs w:val="28"/>
          <w:lang w:val="uk-UA"/>
        </w:rPr>
        <w:t>рибирання сухої трави та опалого листя на дев’яти кладовищах</w:t>
      </w:r>
      <w:r>
        <w:rPr>
          <w:rFonts w:ascii="Times New Roman" w:hAnsi="Times New Roman" w:cs="Times New Roman"/>
          <w:color w:val="050505"/>
          <w:sz w:val="28"/>
          <w:szCs w:val="28"/>
          <w:lang w:val="uk-UA"/>
        </w:rPr>
        <w:t>, завезено пісок.</w:t>
      </w:r>
    </w:p>
    <w:p w:rsidR="00735420" w:rsidRPr="008C4342"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Проведено поточний ремонт пам’ятників загиблим воїнам в селах.</w:t>
      </w:r>
    </w:p>
    <w:p w:rsidR="00735420" w:rsidRPr="008C4342"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Фарбування автобусної зупинки, огорожі.</w:t>
      </w:r>
    </w:p>
    <w:p w:rsidR="00735420" w:rsidRPr="008C4342"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Грейдування доріг старостату в загальній кількості близько 11 км.</w:t>
      </w:r>
    </w:p>
    <w:p w:rsidR="00735420" w:rsidRPr="008C4342" w:rsidRDefault="00735420" w:rsidP="00C4711A">
      <w:pPr>
        <w:pStyle w:val="a3"/>
        <w:numPr>
          <w:ilvl w:val="0"/>
          <w:numId w:val="19"/>
        </w:numPr>
        <w:tabs>
          <w:tab w:val="left" w:pos="452"/>
          <w:tab w:val="left" w:pos="1425"/>
          <w:tab w:val="right" w:pos="9355"/>
        </w:tabs>
        <w:spacing w:after="0" w:line="240" w:lineRule="auto"/>
        <w:ind w:left="643"/>
        <w:jc w:val="both"/>
        <w:rPr>
          <w:rFonts w:ascii="Times New Roman" w:eastAsia="Calibri" w:hAnsi="Times New Roman" w:cs="Times New Roman"/>
          <w:sz w:val="28"/>
          <w:szCs w:val="28"/>
          <w:lang w:val="uk-UA"/>
        </w:rPr>
      </w:pPr>
      <w:r w:rsidRPr="008C4342">
        <w:rPr>
          <w:rFonts w:ascii="Times New Roman" w:hAnsi="Times New Roman" w:cs="Times New Roman"/>
          <w:sz w:val="28"/>
          <w:szCs w:val="28"/>
          <w:lang w:val="uk-UA"/>
        </w:rPr>
        <w:t xml:space="preserve">  Заготовлено  дрова для опалення адмін. будівлі та приміщення </w:t>
      </w:r>
      <w:r w:rsidRPr="008C4342">
        <w:rPr>
          <w:rFonts w:ascii="Times New Roman" w:hAnsi="Times New Roman"/>
          <w:sz w:val="28"/>
          <w:szCs w:val="28"/>
          <w:lang w:val="uk-UA"/>
        </w:rPr>
        <w:t>фельдшерского пункту с.Мартинівка</w:t>
      </w:r>
      <w:r w:rsidRPr="008C4342">
        <w:rPr>
          <w:rFonts w:ascii="Times New Roman" w:hAnsi="Times New Roman" w:cs="Times New Roman"/>
          <w:sz w:val="28"/>
          <w:szCs w:val="28"/>
          <w:lang w:val="uk-UA"/>
        </w:rPr>
        <w:t xml:space="preserve"> в кількості – 11 м. куб.</w:t>
      </w:r>
    </w:p>
    <w:p w:rsidR="00202F18" w:rsidRPr="005B0202" w:rsidRDefault="00202F18" w:rsidP="00744856">
      <w:pPr>
        <w:tabs>
          <w:tab w:val="left" w:pos="-142"/>
          <w:tab w:val="left" w:pos="284"/>
          <w:tab w:val="right" w:pos="9355"/>
        </w:tabs>
        <w:spacing w:after="0" w:line="240" w:lineRule="auto"/>
        <w:ind w:left="567"/>
        <w:contextualSpacing/>
        <w:jc w:val="both"/>
        <w:rPr>
          <w:rFonts w:ascii="Times New Roman" w:eastAsia="Times New Roman" w:hAnsi="Times New Roman" w:cs="Times New Roman"/>
          <w:sz w:val="8"/>
          <w:szCs w:val="28"/>
          <w:lang w:val="uk-UA" w:eastAsia="ru-RU"/>
        </w:rPr>
      </w:pPr>
    </w:p>
    <w:p w:rsidR="007E7138" w:rsidRPr="005B0202" w:rsidRDefault="007E7138" w:rsidP="0033219F">
      <w:pPr>
        <w:pStyle w:val="af2"/>
        <w:ind w:firstLine="708"/>
        <w:jc w:val="both"/>
        <w:rPr>
          <w:rFonts w:ascii="Times New Roman" w:hAnsi="Times New Roman"/>
          <w:sz w:val="14"/>
          <w:szCs w:val="28"/>
          <w:lang w:val="uk-UA"/>
        </w:rPr>
      </w:pPr>
    </w:p>
    <w:p w:rsidR="00735420" w:rsidRPr="008C4342" w:rsidRDefault="004D2291" w:rsidP="00735420">
      <w:pPr>
        <w:tabs>
          <w:tab w:val="left" w:pos="452"/>
          <w:tab w:val="left" w:pos="709"/>
          <w:tab w:val="right" w:pos="9355"/>
        </w:tabs>
        <w:spacing w:after="0" w:line="240" w:lineRule="auto"/>
        <w:jc w:val="both"/>
        <w:rPr>
          <w:rFonts w:ascii="Times New Roman" w:hAnsi="Times New Roman" w:cs="Times New Roman"/>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62848" behindDoc="0" locked="0" layoutInCell="1" allowOverlap="1" wp14:anchorId="6D490B1F" wp14:editId="4EBB80BA">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rsidR="00556A34" w:rsidRPr="001E20AA" w:rsidRDefault="00556A34"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rsidR="00556A34" w:rsidRPr="001E20AA" w:rsidRDefault="00556A34"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556A34" w:rsidRPr="00D01A11" w:rsidRDefault="00556A34"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3E37D8">
        <w:rPr>
          <w:rFonts w:ascii="Times New Roman" w:hAnsi="Times New Roman" w:cs="Times New Roman"/>
          <w:color w:val="000000"/>
          <w:sz w:val="26"/>
          <w:szCs w:val="26"/>
          <w:lang w:val="uk-UA"/>
        </w:rPr>
        <w:t xml:space="preserve">        </w:t>
      </w:r>
      <w:r w:rsidR="00735420" w:rsidRPr="008C4342">
        <w:rPr>
          <w:rFonts w:ascii="Times New Roman" w:hAnsi="Times New Roman" w:cs="Times New Roman"/>
          <w:sz w:val="28"/>
          <w:szCs w:val="28"/>
          <w:lang w:val="uk-UA"/>
        </w:rPr>
        <w:t xml:space="preserve">До складу Станівського старостинського округу Тростянецької міської ради </w:t>
      </w:r>
    </w:p>
    <w:p w:rsidR="00735420" w:rsidRPr="008C4342" w:rsidRDefault="00735420" w:rsidP="00735420">
      <w:pPr>
        <w:tabs>
          <w:tab w:val="left" w:pos="452"/>
          <w:tab w:val="left" w:pos="709"/>
          <w:tab w:val="right" w:pos="9355"/>
        </w:tabs>
        <w:spacing w:after="0" w:line="240" w:lineRule="auto"/>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входять три населених пункти: с. Станова, с. Тучне та с. Овадівка. Загальна кількість зареєстрованого населення станом на 01.10.202</w:t>
      </w:r>
      <w:r>
        <w:rPr>
          <w:rFonts w:ascii="Times New Roman" w:hAnsi="Times New Roman" w:cs="Times New Roman"/>
          <w:sz w:val="28"/>
          <w:szCs w:val="28"/>
          <w:lang w:val="uk-UA"/>
        </w:rPr>
        <w:t>5</w:t>
      </w:r>
      <w:r w:rsidRPr="008C4342">
        <w:rPr>
          <w:rFonts w:ascii="Times New Roman" w:hAnsi="Times New Roman" w:cs="Times New Roman"/>
          <w:sz w:val="28"/>
          <w:szCs w:val="28"/>
          <w:lang w:val="uk-UA"/>
        </w:rPr>
        <w:t xml:space="preserve"> року </w:t>
      </w:r>
      <w:r w:rsidRPr="00A23EFB">
        <w:rPr>
          <w:rFonts w:ascii="Times New Roman" w:hAnsi="Times New Roman" w:cs="Times New Roman"/>
          <w:sz w:val="28"/>
          <w:szCs w:val="28"/>
          <w:lang w:val="uk-UA"/>
        </w:rPr>
        <w:t>становить 628 чоловік</w:t>
      </w:r>
      <w:r w:rsidRPr="008C4342">
        <w:rPr>
          <w:rFonts w:ascii="Times New Roman" w:hAnsi="Times New Roman" w:cs="Times New Roman"/>
          <w:sz w:val="28"/>
          <w:szCs w:val="28"/>
          <w:lang w:val="uk-UA"/>
        </w:rPr>
        <w:t>.</w:t>
      </w:r>
    </w:p>
    <w:p w:rsidR="00735420" w:rsidRPr="008C4342" w:rsidRDefault="00735420" w:rsidP="00735420">
      <w:pPr>
        <w:pStyle w:val="af2"/>
        <w:jc w:val="both"/>
        <w:rPr>
          <w:rFonts w:ascii="Times New Roman" w:hAnsi="Times New Roman"/>
          <w:i/>
          <w:iCs/>
          <w:sz w:val="28"/>
          <w:szCs w:val="28"/>
          <w:lang w:val="uk-UA"/>
        </w:rPr>
      </w:pPr>
      <w:r w:rsidRPr="008C4342">
        <w:rPr>
          <w:rFonts w:ascii="Times New Roman" w:hAnsi="Times New Roman"/>
          <w:i/>
          <w:iCs/>
          <w:sz w:val="28"/>
          <w:szCs w:val="28"/>
          <w:lang w:val="uk-UA"/>
        </w:rPr>
        <w:t>На території старостинського округу працює:</w:t>
      </w:r>
    </w:p>
    <w:p w:rsidR="00735420" w:rsidRPr="008C4342" w:rsidRDefault="00735420" w:rsidP="00C4711A">
      <w:pPr>
        <w:pStyle w:val="af2"/>
        <w:numPr>
          <w:ilvl w:val="0"/>
          <w:numId w:val="20"/>
        </w:numPr>
        <w:jc w:val="both"/>
        <w:rPr>
          <w:rFonts w:ascii="Times New Roman" w:hAnsi="Times New Roman"/>
          <w:sz w:val="28"/>
          <w:szCs w:val="28"/>
          <w:lang w:val="uk-UA"/>
        </w:rPr>
      </w:pPr>
      <w:r w:rsidRPr="008C4342">
        <w:rPr>
          <w:rFonts w:ascii="Times New Roman" w:hAnsi="Times New Roman" w:cs="Times New Roman"/>
          <w:sz w:val="28"/>
          <w:szCs w:val="28"/>
          <w:lang w:val="uk-UA"/>
        </w:rPr>
        <w:t>Станівський сільський будинок культури.</w:t>
      </w:r>
    </w:p>
    <w:p w:rsidR="00735420" w:rsidRPr="008C4342" w:rsidRDefault="00735420" w:rsidP="00C4711A">
      <w:pPr>
        <w:pStyle w:val="af2"/>
        <w:numPr>
          <w:ilvl w:val="0"/>
          <w:numId w:val="20"/>
        </w:numPr>
        <w:jc w:val="both"/>
        <w:rPr>
          <w:rFonts w:ascii="Times New Roman" w:hAnsi="Times New Roman"/>
          <w:sz w:val="28"/>
          <w:szCs w:val="28"/>
          <w:lang w:val="uk-UA"/>
        </w:rPr>
      </w:pPr>
      <w:r w:rsidRPr="008C4342">
        <w:rPr>
          <w:rFonts w:ascii="Times New Roman" w:hAnsi="Times New Roman" w:cs="Times New Roman"/>
          <w:sz w:val="28"/>
          <w:szCs w:val="28"/>
          <w:lang w:val="uk-UA"/>
        </w:rPr>
        <w:t>Станівська філія Ліцею №1 Тростянецької міської ради.</w:t>
      </w:r>
    </w:p>
    <w:p w:rsidR="00735420" w:rsidRPr="008C4342" w:rsidRDefault="00735420" w:rsidP="00C4711A">
      <w:pPr>
        <w:pStyle w:val="af2"/>
        <w:numPr>
          <w:ilvl w:val="0"/>
          <w:numId w:val="18"/>
        </w:numPr>
        <w:jc w:val="both"/>
        <w:rPr>
          <w:rFonts w:ascii="Times New Roman" w:hAnsi="Times New Roman"/>
          <w:sz w:val="28"/>
          <w:szCs w:val="28"/>
          <w:lang w:val="uk-UA"/>
        </w:rPr>
      </w:pPr>
      <w:r w:rsidRPr="008C4342">
        <w:rPr>
          <w:rFonts w:ascii="Times New Roman" w:hAnsi="Times New Roman"/>
          <w:sz w:val="28"/>
          <w:szCs w:val="28"/>
          <w:lang w:val="uk-UA"/>
        </w:rPr>
        <w:t>Станівський</w:t>
      </w:r>
      <w:r>
        <w:rPr>
          <w:rFonts w:ascii="Times New Roman" w:hAnsi="Times New Roman"/>
          <w:sz w:val="28"/>
          <w:szCs w:val="28"/>
          <w:lang w:val="uk-UA"/>
        </w:rPr>
        <w:t xml:space="preserve"> </w:t>
      </w:r>
      <w:r w:rsidRPr="008C4342">
        <w:rPr>
          <w:rFonts w:ascii="Times New Roman" w:hAnsi="Times New Roman"/>
          <w:sz w:val="28"/>
          <w:szCs w:val="28"/>
          <w:lang w:val="uk-UA"/>
        </w:rPr>
        <w:t>сільський будинок культури та бібліотека;</w:t>
      </w:r>
    </w:p>
    <w:p w:rsidR="00735420" w:rsidRPr="008C4342" w:rsidRDefault="00735420" w:rsidP="00C4711A">
      <w:pPr>
        <w:pStyle w:val="af2"/>
        <w:numPr>
          <w:ilvl w:val="0"/>
          <w:numId w:val="18"/>
        </w:numPr>
        <w:jc w:val="both"/>
        <w:rPr>
          <w:rFonts w:ascii="Times New Roman" w:hAnsi="Times New Roman"/>
          <w:sz w:val="28"/>
          <w:szCs w:val="28"/>
          <w:lang w:val="uk-UA"/>
        </w:rPr>
      </w:pPr>
      <w:r w:rsidRPr="008C4342">
        <w:rPr>
          <w:rFonts w:ascii="Times New Roman" w:hAnsi="Times New Roman"/>
          <w:sz w:val="28"/>
          <w:szCs w:val="28"/>
          <w:lang w:val="uk-UA"/>
        </w:rPr>
        <w:t>фельдшерський пункт с. Станова;</w:t>
      </w:r>
    </w:p>
    <w:p w:rsidR="00735420" w:rsidRPr="008C4342" w:rsidRDefault="00735420" w:rsidP="00C4711A">
      <w:pPr>
        <w:pStyle w:val="a3"/>
        <w:numPr>
          <w:ilvl w:val="0"/>
          <w:numId w:val="18"/>
        </w:numPr>
        <w:shd w:val="clear" w:color="auto" w:fill="FFFFFF"/>
        <w:spacing w:after="0" w:line="240" w:lineRule="auto"/>
        <w:jc w:val="both"/>
        <w:rPr>
          <w:rFonts w:ascii="Times New Roman" w:hAnsi="Times New Roman" w:cs="Times New Roman"/>
          <w:sz w:val="28"/>
          <w:szCs w:val="28"/>
        </w:rPr>
      </w:pPr>
      <w:r w:rsidRPr="008C4342">
        <w:rPr>
          <w:rFonts w:ascii="Times New Roman" w:hAnsi="Times New Roman" w:cs="Times New Roman"/>
          <w:sz w:val="28"/>
          <w:szCs w:val="28"/>
          <w:lang w:val="uk-UA"/>
        </w:rPr>
        <w:t xml:space="preserve">є 1 приватний магазин «Продукти» </w:t>
      </w:r>
    </w:p>
    <w:p w:rsidR="00735420" w:rsidRPr="008C4342" w:rsidRDefault="00735420" w:rsidP="00C4711A">
      <w:pPr>
        <w:numPr>
          <w:ilvl w:val="0"/>
          <w:numId w:val="18"/>
        </w:numPr>
        <w:shd w:val="clear" w:color="auto" w:fill="FFFFFF"/>
        <w:spacing w:after="0" w:line="240" w:lineRule="auto"/>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1 раз на місяць обслуговує жителів громади КУ "Центр надання соціальних послуг" (послуги перукаря);</w:t>
      </w:r>
    </w:p>
    <w:p w:rsidR="00735420" w:rsidRPr="008C4342" w:rsidRDefault="00735420" w:rsidP="00C4711A">
      <w:pPr>
        <w:numPr>
          <w:ilvl w:val="0"/>
          <w:numId w:val="18"/>
        </w:numPr>
        <w:shd w:val="clear" w:color="auto" w:fill="FFFFFF"/>
        <w:spacing w:after="0" w:line="240" w:lineRule="auto"/>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три рази на тиждень надає послуги соціальний працівник соціально вразливим верстам населення.</w:t>
      </w:r>
    </w:p>
    <w:p w:rsidR="00735420" w:rsidRPr="008C4342" w:rsidRDefault="00735420" w:rsidP="00735420">
      <w:pPr>
        <w:pStyle w:val="af2"/>
        <w:ind w:firstLine="708"/>
        <w:jc w:val="both"/>
        <w:rPr>
          <w:rFonts w:ascii="Times New Roman" w:hAnsi="Times New Roman"/>
          <w:sz w:val="28"/>
          <w:szCs w:val="28"/>
          <w:lang w:val="uk-UA"/>
        </w:rPr>
      </w:pPr>
      <w:r w:rsidRPr="008C4342">
        <w:rPr>
          <w:rFonts w:ascii="Times New Roman" w:hAnsi="Times New Roman"/>
          <w:sz w:val="28"/>
          <w:szCs w:val="28"/>
          <w:lang w:val="uk-UA"/>
        </w:rPr>
        <w:t>В адміністрації Станівського старостинського округу працює 3 особи: староста, діловод, опалювач (сезонно).</w:t>
      </w:r>
    </w:p>
    <w:p w:rsidR="00735420" w:rsidRPr="008C4342" w:rsidRDefault="00735420" w:rsidP="00735420">
      <w:pPr>
        <w:pStyle w:val="af2"/>
        <w:ind w:firstLine="708"/>
        <w:jc w:val="both"/>
        <w:rPr>
          <w:rFonts w:ascii="Times New Roman" w:hAnsi="Times New Roman"/>
          <w:sz w:val="28"/>
          <w:szCs w:val="28"/>
          <w:lang w:val="uk-UA"/>
        </w:rPr>
      </w:pPr>
      <w:r w:rsidRPr="008C4342">
        <w:rPr>
          <w:rFonts w:ascii="Times New Roman" w:hAnsi="Times New Roman"/>
          <w:sz w:val="28"/>
          <w:szCs w:val="28"/>
          <w:lang w:val="uk-UA"/>
        </w:rPr>
        <w:t>З різних питань було здійснено прийом 218 громадян, видано довідок – 51.</w:t>
      </w:r>
    </w:p>
    <w:p w:rsidR="00735420" w:rsidRPr="008C4342" w:rsidRDefault="00735420" w:rsidP="00735420">
      <w:pPr>
        <w:pStyle w:val="aa"/>
        <w:spacing w:before="0" w:beforeAutospacing="0" w:after="0" w:afterAutospacing="0"/>
        <w:ind w:firstLine="709"/>
        <w:jc w:val="both"/>
        <w:rPr>
          <w:sz w:val="28"/>
          <w:szCs w:val="28"/>
          <w:lang w:val="uk-UA"/>
        </w:rPr>
      </w:pPr>
      <w:r w:rsidRPr="008C4342">
        <w:rPr>
          <w:sz w:val="28"/>
          <w:szCs w:val="28"/>
          <w:lang w:val="uk-UA"/>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rsidR="00735420" w:rsidRPr="008C4342" w:rsidRDefault="00735420" w:rsidP="00735420">
      <w:pPr>
        <w:tabs>
          <w:tab w:val="left" w:pos="709"/>
          <w:tab w:val="right" w:pos="9355"/>
        </w:tabs>
        <w:spacing w:after="0" w:line="240" w:lineRule="auto"/>
        <w:jc w:val="both"/>
        <w:rPr>
          <w:rFonts w:ascii="Times New Roman" w:hAnsi="Times New Roman" w:cs="Times New Roman"/>
          <w:iCs/>
          <w:sz w:val="28"/>
          <w:szCs w:val="28"/>
          <w:lang w:val="uk-UA"/>
        </w:rPr>
      </w:pPr>
    </w:p>
    <w:p w:rsidR="00735420" w:rsidRPr="008C4342" w:rsidRDefault="00735420" w:rsidP="00735420">
      <w:pPr>
        <w:tabs>
          <w:tab w:val="left" w:pos="709"/>
          <w:tab w:val="right" w:pos="9355"/>
        </w:tabs>
        <w:spacing w:after="0" w:line="240" w:lineRule="auto"/>
        <w:jc w:val="both"/>
        <w:rPr>
          <w:rFonts w:ascii="Times New Roman" w:hAnsi="Times New Roman" w:cs="Times New Roman"/>
          <w:b/>
          <w:bCs/>
          <w:sz w:val="28"/>
          <w:szCs w:val="28"/>
          <w:lang w:val="uk-UA"/>
        </w:rPr>
      </w:pPr>
      <w:r w:rsidRPr="008C4342">
        <w:rPr>
          <w:rFonts w:ascii="Times New Roman" w:hAnsi="Times New Roman" w:cs="Times New Roman"/>
          <w:iCs/>
          <w:sz w:val="28"/>
          <w:szCs w:val="28"/>
          <w:lang w:val="uk-UA"/>
        </w:rPr>
        <w:t xml:space="preserve">       </w:t>
      </w:r>
      <w:r w:rsidRPr="008C4342">
        <w:rPr>
          <w:rFonts w:ascii="Times New Roman" w:hAnsi="Times New Roman" w:cs="Times New Roman"/>
          <w:b/>
          <w:bCs/>
          <w:sz w:val="28"/>
          <w:szCs w:val="28"/>
          <w:lang w:val="uk-UA"/>
        </w:rPr>
        <w:t>ОХОРОНА ЗДОРОВ’Я</w:t>
      </w:r>
    </w:p>
    <w:p w:rsidR="00735420" w:rsidRPr="008C4342" w:rsidRDefault="00735420" w:rsidP="00C4711A">
      <w:pPr>
        <w:pStyle w:val="aa"/>
        <w:numPr>
          <w:ilvl w:val="0"/>
          <w:numId w:val="45"/>
        </w:numPr>
        <w:spacing w:before="0" w:beforeAutospacing="0" w:after="0" w:afterAutospacing="0"/>
        <w:jc w:val="both"/>
        <w:rPr>
          <w:sz w:val="28"/>
          <w:szCs w:val="28"/>
          <w:lang w:val="uk-UA"/>
        </w:rPr>
      </w:pPr>
      <w:r w:rsidRPr="008C4342">
        <w:rPr>
          <w:sz w:val="28"/>
          <w:szCs w:val="28"/>
          <w:lang w:val="uk-UA"/>
        </w:rPr>
        <w:t xml:space="preserve">Станівський ФП </w:t>
      </w:r>
      <w:r w:rsidRPr="008C4342">
        <w:rPr>
          <w:rFonts w:eastAsiaTheme="minorEastAsia"/>
          <w:kern w:val="24"/>
          <w:sz w:val="28"/>
          <w:szCs w:val="28"/>
          <w:lang w:val="uk-UA" w:eastAsia="uk-UA"/>
        </w:rPr>
        <w:t xml:space="preserve">КНП «Тростянецький центр первинної медичної допомоги» </w:t>
      </w:r>
      <w:r w:rsidRPr="008C4342">
        <w:rPr>
          <w:sz w:val="28"/>
          <w:szCs w:val="28"/>
          <w:lang w:val="uk-UA"/>
        </w:rPr>
        <w:t>має задовільну матеріальну базу.</w:t>
      </w:r>
    </w:p>
    <w:p w:rsidR="00735420" w:rsidRPr="008C4342" w:rsidRDefault="00735420" w:rsidP="00C4711A">
      <w:pPr>
        <w:pStyle w:val="aa"/>
        <w:numPr>
          <w:ilvl w:val="0"/>
          <w:numId w:val="44"/>
        </w:numPr>
        <w:spacing w:before="0" w:beforeAutospacing="0" w:after="0" w:afterAutospacing="0"/>
        <w:jc w:val="both"/>
        <w:rPr>
          <w:sz w:val="28"/>
          <w:szCs w:val="28"/>
          <w:shd w:val="clear" w:color="auto" w:fill="FFFFFF"/>
          <w:lang w:val="uk-UA"/>
        </w:rPr>
      </w:pPr>
      <w:r w:rsidRPr="008C4342">
        <w:rPr>
          <w:sz w:val="28"/>
          <w:szCs w:val="28"/>
          <w:lang w:val="uk-UA"/>
        </w:rPr>
        <w:t xml:space="preserve">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 У звітному періоді було здійснено 9 виїздів медичної бригади у  с. Станова. Всього </w:t>
      </w:r>
      <w:r w:rsidRPr="008C4342">
        <w:rPr>
          <w:sz w:val="28"/>
          <w:szCs w:val="28"/>
          <w:shd w:val="clear" w:color="auto" w:fill="FFFFFF"/>
          <w:lang w:val="uk-UA"/>
        </w:rPr>
        <w:t>на прийомі у лікаря побувало 156 пацієнтів.</w:t>
      </w:r>
    </w:p>
    <w:p w:rsidR="00735420" w:rsidRPr="008C4342" w:rsidRDefault="00735420" w:rsidP="00735420">
      <w:pPr>
        <w:shd w:val="clear" w:color="auto" w:fill="FFFFFF"/>
        <w:spacing w:after="0" w:line="240" w:lineRule="auto"/>
        <w:jc w:val="both"/>
        <w:rPr>
          <w:rFonts w:ascii="Times New Roman" w:hAnsi="Times New Roman" w:cs="Times New Roman"/>
          <w:b/>
          <w:bCs/>
          <w:sz w:val="28"/>
          <w:szCs w:val="28"/>
          <w:lang w:val="ru-RU"/>
        </w:rPr>
      </w:pPr>
    </w:p>
    <w:p w:rsidR="00735420" w:rsidRPr="008C4342" w:rsidRDefault="00735420" w:rsidP="00735420">
      <w:pPr>
        <w:shd w:val="clear" w:color="auto" w:fill="FFFFFF"/>
        <w:spacing w:after="0" w:line="240" w:lineRule="auto"/>
        <w:ind w:firstLine="360"/>
        <w:jc w:val="both"/>
        <w:rPr>
          <w:rFonts w:ascii="Times New Roman" w:hAnsi="Times New Roman" w:cs="Times New Roman"/>
          <w:b/>
          <w:bCs/>
          <w:sz w:val="28"/>
          <w:szCs w:val="28"/>
          <w:lang w:val="ru-RU"/>
        </w:rPr>
      </w:pPr>
      <w:r w:rsidRPr="008C4342">
        <w:rPr>
          <w:rFonts w:ascii="Times New Roman" w:hAnsi="Times New Roman" w:cs="Times New Roman"/>
          <w:b/>
          <w:bCs/>
          <w:sz w:val="28"/>
          <w:szCs w:val="28"/>
          <w:lang w:val="ru-RU"/>
        </w:rPr>
        <w:t>ОСВІТА:</w:t>
      </w:r>
    </w:p>
    <w:p w:rsidR="00735420" w:rsidRPr="008C4342" w:rsidRDefault="00735420" w:rsidP="00C4711A">
      <w:pPr>
        <w:pStyle w:val="a3"/>
        <w:numPr>
          <w:ilvl w:val="0"/>
          <w:numId w:val="47"/>
        </w:numPr>
        <w:shd w:val="clear" w:color="auto" w:fill="FFFFFF"/>
        <w:spacing w:after="0" w:line="240" w:lineRule="auto"/>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 xml:space="preserve">Станівська філія Ліцею №1 Тростянецької міської ради, наповнюваність якої становить 48 учнів. Філію забезпечено всім необхідним для сталої роботи. </w:t>
      </w:r>
    </w:p>
    <w:p w:rsidR="00735420" w:rsidRPr="008C4342" w:rsidRDefault="00735420" w:rsidP="00C4711A">
      <w:pPr>
        <w:pStyle w:val="a3"/>
        <w:numPr>
          <w:ilvl w:val="0"/>
          <w:numId w:val="63"/>
        </w:numPr>
        <w:shd w:val="clear" w:color="auto" w:fill="FFFFFF"/>
        <w:tabs>
          <w:tab w:val="left" w:pos="709"/>
          <w:tab w:val="right" w:pos="9355"/>
        </w:tabs>
        <w:spacing w:after="0" w:line="240" w:lineRule="auto"/>
        <w:jc w:val="both"/>
        <w:rPr>
          <w:rFonts w:ascii="Times New Roman" w:hAnsi="Times New Roman" w:cs="Times New Roman"/>
          <w:b/>
          <w:bCs/>
          <w:sz w:val="28"/>
          <w:szCs w:val="28"/>
          <w:lang w:val="uk-UA"/>
        </w:rPr>
      </w:pPr>
      <w:r w:rsidRPr="008C4342">
        <w:rPr>
          <w:rFonts w:ascii="Times New Roman" w:hAnsi="Times New Roman" w:cs="Times New Roman"/>
          <w:sz w:val="28"/>
          <w:szCs w:val="28"/>
          <w:lang w:val="uk-UA"/>
        </w:rPr>
        <w:t xml:space="preserve">Здійснено капітальний ремонт частини приміщень школи (їдальня, сан. вузли, коридор). </w:t>
      </w:r>
    </w:p>
    <w:p w:rsidR="00735420" w:rsidRPr="008C4342" w:rsidRDefault="00735420" w:rsidP="00735420">
      <w:pPr>
        <w:shd w:val="clear" w:color="auto" w:fill="FFFFFF"/>
        <w:tabs>
          <w:tab w:val="left" w:pos="709"/>
          <w:tab w:val="right" w:pos="9355"/>
        </w:tabs>
        <w:spacing w:after="0" w:line="240" w:lineRule="auto"/>
        <w:ind w:left="360"/>
        <w:jc w:val="both"/>
        <w:rPr>
          <w:rFonts w:ascii="Times New Roman" w:hAnsi="Times New Roman" w:cs="Times New Roman"/>
          <w:b/>
          <w:bCs/>
          <w:sz w:val="28"/>
          <w:szCs w:val="28"/>
          <w:lang w:val="uk-UA"/>
        </w:rPr>
      </w:pPr>
      <w:r w:rsidRPr="008C4342">
        <w:rPr>
          <w:rFonts w:ascii="Times New Roman" w:hAnsi="Times New Roman" w:cs="Times New Roman"/>
          <w:b/>
          <w:bCs/>
          <w:sz w:val="28"/>
          <w:szCs w:val="28"/>
          <w:lang w:val="uk-UA"/>
        </w:rPr>
        <w:t>СОЦІАЛЬНИЙ ЗАХИСТ</w:t>
      </w:r>
    </w:p>
    <w:p w:rsidR="00735420" w:rsidRPr="008C4342" w:rsidRDefault="00735420" w:rsidP="00735420">
      <w:pPr>
        <w:shd w:val="clear" w:color="auto" w:fill="FFFFFF"/>
        <w:spacing w:after="0" w:line="240" w:lineRule="auto"/>
        <w:ind w:firstLine="644"/>
        <w:jc w:val="both"/>
        <w:rPr>
          <w:rFonts w:ascii="Times New Roman" w:hAnsi="Times New Roman" w:cs="Times New Roman"/>
          <w:sz w:val="28"/>
          <w:szCs w:val="28"/>
          <w:lang w:val="uk-UA"/>
        </w:rPr>
      </w:pPr>
      <w:r w:rsidRPr="008C4342">
        <w:rPr>
          <w:rFonts w:ascii="Times New Roman" w:hAnsi="Times New Roman" w:cs="Times New Roman"/>
          <w:sz w:val="28"/>
          <w:szCs w:val="28"/>
          <w:lang w:val="uk-UA"/>
        </w:rPr>
        <w:t>За 9 місяців було здійснено 7 виїздів  працівників КУ «Центр надання соціальних послуг», отримали послуги  – 27 ос</w:t>
      </w:r>
      <w:r>
        <w:rPr>
          <w:rFonts w:ascii="Times New Roman" w:hAnsi="Times New Roman" w:cs="Times New Roman"/>
          <w:sz w:val="28"/>
          <w:szCs w:val="28"/>
          <w:lang w:val="uk-UA"/>
        </w:rPr>
        <w:t>іб</w:t>
      </w:r>
      <w:r w:rsidRPr="008C4342">
        <w:rPr>
          <w:rFonts w:ascii="Times New Roman" w:hAnsi="Times New Roman" w:cs="Times New Roman"/>
          <w:sz w:val="28"/>
          <w:szCs w:val="28"/>
          <w:lang w:val="uk-UA"/>
        </w:rPr>
        <w:t>.</w:t>
      </w:r>
    </w:p>
    <w:p w:rsidR="00735420" w:rsidRPr="00014498" w:rsidRDefault="00735420" w:rsidP="00C4711A">
      <w:pPr>
        <w:pStyle w:val="a3"/>
        <w:numPr>
          <w:ilvl w:val="0"/>
          <w:numId w:val="21"/>
        </w:numPr>
        <w:shd w:val="clear" w:color="auto" w:fill="FFFFFF"/>
        <w:spacing w:after="0" w:line="240" w:lineRule="auto"/>
        <w:ind w:left="644"/>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014498">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014498">
        <w:rPr>
          <w:rFonts w:ascii="Times New Roman" w:hAnsi="Times New Roman" w:cs="Times New Roman"/>
          <w:color w:val="050505"/>
          <w:sz w:val="28"/>
          <w:szCs w:val="28"/>
          <w:lang w:val="uk-UA"/>
        </w:rPr>
        <w:t xml:space="preserve"> на тиждень (</w:t>
      </w:r>
      <w:r>
        <w:rPr>
          <w:rFonts w:ascii="Times New Roman" w:hAnsi="Times New Roman" w:cs="Times New Roman"/>
          <w:color w:val="050505"/>
          <w:sz w:val="28"/>
          <w:szCs w:val="28"/>
          <w:lang w:val="uk-UA"/>
        </w:rPr>
        <w:t xml:space="preserve">середа, </w:t>
      </w:r>
      <w:r w:rsidRPr="00014498">
        <w:rPr>
          <w:rFonts w:ascii="Times New Roman" w:hAnsi="Times New Roman" w:cs="Times New Roman"/>
          <w:color w:val="050505"/>
          <w:sz w:val="28"/>
          <w:szCs w:val="28"/>
          <w:lang w:val="uk-UA"/>
        </w:rPr>
        <w:t>п’ятниця) курсує соціальний автобус № 16</w:t>
      </w:r>
      <w:r w:rsidRPr="00014498">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rsidR="00735420" w:rsidRPr="009D5444" w:rsidRDefault="00735420" w:rsidP="00C4711A">
      <w:pPr>
        <w:pStyle w:val="a3"/>
        <w:numPr>
          <w:ilvl w:val="0"/>
          <w:numId w:val="21"/>
        </w:numPr>
        <w:ind w:left="644"/>
        <w:rPr>
          <w:rFonts w:ascii="Times New Roman" w:hAnsi="Times New Roman" w:cs="Times New Roman"/>
          <w:sz w:val="28"/>
          <w:szCs w:val="28"/>
          <w:lang w:val="uk-UA"/>
        </w:rPr>
      </w:pPr>
      <w:r w:rsidRPr="009D5444">
        <w:rPr>
          <w:rFonts w:ascii="Times New Roman" w:hAnsi="Times New Roman" w:cs="Times New Roman"/>
          <w:sz w:val="28"/>
          <w:szCs w:val="28"/>
          <w:lang w:val="uk-UA"/>
        </w:rPr>
        <w:t xml:space="preserve">Мешканці </w:t>
      </w:r>
      <w:r>
        <w:rPr>
          <w:rFonts w:ascii="Times New Roman" w:hAnsi="Times New Roman" w:cs="Times New Roman"/>
          <w:sz w:val="28"/>
          <w:szCs w:val="28"/>
          <w:lang w:val="uk-UA"/>
        </w:rPr>
        <w:t>старостату</w:t>
      </w:r>
      <w:r w:rsidRPr="009D5444">
        <w:rPr>
          <w:rFonts w:ascii="Times New Roman" w:hAnsi="Times New Roman" w:cs="Times New Roman"/>
          <w:sz w:val="28"/>
          <w:szCs w:val="28"/>
          <w:lang w:val="uk-UA"/>
        </w:rPr>
        <w:t xml:space="preserve"> отримали чисельну благодійну допомогу у вигляді насіневого матеріалу, продуктових наборів, наборів особистої гігієни </w:t>
      </w:r>
      <w:r>
        <w:rPr>
          <w:rFonts w:ascii="Times New Roman" w:hAnsi="Times New Roman" w:cs="Times New Roman"/>
          <w:sz w:val="28"/>
          <w:szCs w:val="28"/>
          <w:lang w:val="uk-UA"/>
        </w:rPr>
        <w:t>т</w:t>
      </w:r>
      <w:r w:rsidRPr="009D5444">
        <w:rPr>
          <w:rFonts w:ascii="Times New Roman" w:hAnsi="Times New Roman" w:cs="Times New Roman"/>
          <w:sz w:val="28"/>
          <w:szCs w:val="28"/>
          <w:lang w:val="uk-UA"/>
        </w:rPr>
        <w:t>ощо.</w:t>
      </w:r>
    </w:p>
    <w:p w:rsidR="00735420" w:rsidRPr="002479B4" w:rsidRDefault="00735420" w:rsidP="00735420">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rsidR="00735420" w:rsidRPr="00D16AC2" w:rsidRDefault="00735420" w:rsidP="00C4711A">
      <w:pPr>
        <w:pStyle w:val="a3"/>
        <w:numPr>
          <w:ilvl w:val="0"/>
          <w:numId w:val="46"/>
        </w:numPr>
        <w:shd w:val="clear" w:color="auto" w:fill="FFFFFF"/>
        <w:spacing w:after="0" w:line="240" w:lineRule="auto"/>
        <w:jc w:val="both"/>
        <w:rPr>
          <w:rFonts w:ascii="Times New Roman" w:eastAsia="Calibri" w:hAnsi="Times New Roman" w:cs="Times New Roman"/>
          <w:color w:val="000000"/>
          <w:sz w:val="28"/>
          <w:szCs w:val="28"/>
          <w:lang w:val="uk-UA"/>
        </w:rPr>
      </w:pPr>
      <w:r w:rsidRPr="002C7542">
        <w:rPr>
          <w:rFonts w:ascii="Times New Roman" w:eastAsia="Calibri" w:hAnsi="Times New Roman" w:cs="Times New Roman"/>
          <w:color w:val="000000"/>
          <w:sz w:val="28"/>
          <w:szCs w:val="28"/>
          <w:lang w:val="uk-UA"/>
        </w:rPr>
        <w:t>Станівський</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color w:val="000000"/>
          <w:sz w:val="28"/>
          <w:szCs w:val="28"/>
          <w:lang w:val="uk-UA"/>
        </w:rPr>
        <w:t>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2C7542">
        <w:rPr>
          <w:rFonts w:ascii="Times New Roman" w:eastAsia="Calibri" w:hAnsi="Times New Roman" w:cs="Times New Roman"/>
          <w:sz w:val="28"/>
          <w:szCs w:val="28"/>
          <w:lang w:val="uk-UA"/>
        </w:rPr>
        <w:t xml:space="preserve"> Тростянецької </w:t>
      </w:r>
      <w:r w:rsidRPr="002C7542">
        <w:rPr>
          <w:rFonts w:ascii="Times New Roman" w:eastAsia="Calibri" w:hAnsi="Times New Roman" w:cs="Times New Roman"/>
          <w:color w:val="000000"/>
          <w:sz w:val="28"/>
          <w:szCs w:val="28"/>
          <w:lang w:val="uk-UA"/>
        </w:rPr>
        <w:t xml:space="preserve">публічної бібліотеки </w:t>
      </w:r>
      <w:r w:rsidRPr="00D16AC2">
        <w:rPr>
          <w:rFonts w:ascii="Times New Roman" w:eastAsia="Calibri" w:hAnsi="Times New Roman" w:cs="Times New Roman"/>
          <w:color w:val="000000"/>
          <w:sz w:val="28"/>
          <w:szCs w:val="28"/>
          <w:lang w:val="uk-UA"/>
        </w:rPr>
        <w:t>с. Станова</w:t>
      </w:r>
      <w:r w:rsidRPr="00D16AC2">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w:t>
      </w:r>
      <w:r w:rsidRPr="00D16AC2">
        <w:rPr>
          <w:rFonts w:ascii="Times New Roman" w:eastAsia="Calibri" w:hAnsi="Times New Roman" w:cs="Times New Roman"/>
          <w:color w:val="050505"/>
          <w:sz w:val="28"/>
          <w:szCs w:val="28"/>
          <w:lang w:val="uk-UA"/>
        </w:rPr>
        <w:t>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p>
    <w:p w:rsidR="00735420" w:rsidRPr="002C7542" w:rsidRDefault="00735420" w:rsidP="00735420">
      <w:pPr>
        <w:pStyle w:val="a3"/>
        <w:shd w:val="clear" w:color="auto" w:fill="FFFFFF"/>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Згідно плану роботи проводять культурно – мистецькі заходи.</w:t>
      </w:r>
    </w:p>
    <w:p w:rsidR="00735420" w:rsidRPr="005F6593" w:rsidRDefault="00735420" w:rsidP="00735420">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2479B4">
        <w:rPr>
          <w:rFonts w:ascii="Times New Roman" w:eastAsia="Calibri" w:hAnsi="Times New Roman" w:cs="Times New Roman"/>
          <w:color w:val="000000"/>
          <w:sz w:val="28"/>
          <w:szCs w:val="28"/>
          <w:lang w:val="uk-UA"/>
        </w:rPr>
        <w:t xml:space="preserve">     </w:t>
      </w: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rsidR="00735420" w:rsidRDefault="00735420" w:rsidP="00735420">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 xml:space="preserve">     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r w:rsidRPr="002479B4">
        <w:rPr>
          <w:rFonts w:ascii="Times New Roman" w:eastAsia="Calibri" w:hAnsi="Times New Roman" w:cs="Times New Roman"/>
          <w:color w:val="000000"/>
          <w:sz w:val="28"/>
          <w:szCs w:val="28"/>
          <w:lang w:val="uk-UA"/>
        </w:rPr>
        <w:t xml:space="preserve"> </w:t>
      </w:r>
    </w:p>
    <w:p w:rsidR="00735420" w:rsidRPr="00EF4BDF" w:rsidRDefault="00735420" w:rsidP="00C4711A">
      <w:pPr>
        <w:pStyle w:val="a3"/>
        <w:numPr>
          <w:ilvl w:val="0"/>
          <w:numId w:val="19"/>
        </w:numPr>
        <w:ind w:left="643"/>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 xml:space="preserve">Завезено дрова для опалення будівлі Станівського СБК в </w:t>
      </w:r>
      <w:r w:rsidRPr="00BA5544">
        <w:rPr>
          <w:rFonts w:ascii="Times New Roman" w:eastAsia="Times New Roman" w:hAnsi="Times New Roman" w:cs="Times New Roman"/>
          <w:sz w:val="28"/>
          <w:szCs w:val="28"/>
          <w:lang w:val="uk-UA" w:eastAsia="uk-UA"/>
        </w:rPr>
        <w:t>кількості 12,4 м. куб.</w:t>
      </w:r>
    </w:p>
    <w:p w:rsidR="00735420" w:rsidRDefault="00735420" w:rsidP="00735420">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rsidR="00735420" w:rsidRPr="00EE28CD" w:rsidRDefault="00735420" w:rsidP="00C4711A">
      <w:pPr>
        <w:pStyle w:val="a3"/>
        <w:numPr>
          <w:ilvl w:val="0"/>
          <w:numId w:val="19"/>
        </w:numPr>
        <w:ind w:left="643"/>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w:t>
      </w:r>
      <w:r>
        <w:rPr>
          <w:rFonts w:ascii="Times New Roman" w:hAnsi="Times New Roman" w:cs="Times New Roman"/>
          <w:sz w:val="28"/>
          <w:szCs w:val="28"/>
          <w:lang w:val="uk-UA"/>
        </w:rPr>
        <w:t>р</w:t>
      </w:r>
      <w:r w:rsidRPr="00B37C7D">
        <w:rPr>
          <w:rFonts w:ascii="Times New Roman" w:hAnsi="Times New Roman" w:cs="Times New Roman"/>
          <w:sz w:val="28"/>
          <w:szCs w:val="28"/>
          <w:lang w:val="uk-UA"/>
        </w:rPr>
        <w:t>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p w:rsidR="00735420" w:rsidRPr="00B37C7D" w:rsidRDefault="00735420" w:rsidP="00C4711A">
      <w:pPr>
        <w:pStyle w:val="a3"/>
        <w:numPr>
          <w:ilvl w:val="0"/>
          <w:numId w:val="19"/>
        </w:numPr>
        <w:tabs>
          <w:tab w:val="left" w:pos="-142"/>
          <w:tab w:val="left" w:pos="284"/>
          <w:tab w:val="right" w:pos="9355"/>
        </w:tabs>
        <w:spacing w:after="0" w:line="240" w:lineRule="auto"/>
        <w:ind w:left="643"/>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sidR="007B6D8C">
        <w:rPr>
          <w:rFonts w:ascii="Times New Roman" w:hAnsi="Times New Roman" w:cs="Times New Roman"/>
          <w:color w:val="050505"/>
          <w:sz w:val="28"/>
          <w:szCs w:val="28"/>
          <w:lang w:val="uk-UA"/>
        </w:rPr>
        <w:br/>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на кладовищі та завезення піску, прибирання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p>
    <w:p w:rsidR="00735420" w:rsidRPr="004A28EB" w:rsidRDefault="00735420" w:rsidP="00C4711A">
      <w:pPr>
        <w:pStyle w:val="a3"/>
        <w:numPr>
          <w:ilvl w:val="0"/>
          <w:numId w:val="19"/>
        </w:numPr>
        <w:spacing w:after="0" w:line="240" w:lineRule="auto"/>
        <w:ind w:left="643"/>
        <w:jc w:val="both"/>
        <w:rPr>
          <w:rFonts w:ascii="Times New Roman" w:eastAsia="Calibri" w:hAnsi="Times New Roman" w:cs="Times New Roman"/>
          <w:sz w:val="28"/>
          <w:lang w:val="uk-UA"/>
        </w:rPr>
      </w:pPr>
      <w:r w:rsidRPr="004A28EB">
        <w:rPr>
          <w:rFonts w:ascii="Times New Roman" w:eastAsia="Calibri" w:hAnsi="Times New Roman" w:cs="Times New Roman"/>
          <w:sz w:val="28"/>
          <w:lang w:val="uk-UA"/>
        </w:rPr>
        <w:t>Здійснювалися роботи по грейдуванню доріг, а саме: вул. Шевченка, проїзд до Краснянського лісництва, проїзд від кладовища до вул.</w:t>
      </w:r>
      <w:r>
        <w:rPr>
          <w:rFonts w:ascii="Times New Roman" w:eastAsia="Calibri" w:hAnsi="Times New Roman" w:cs="Times New Roman"/>
          <w:sz w:val="28"/>
          <w:lang w:val="uk-UA"/>
        </w:rPr>
        <w:t xml:space="preserve"> </w:t>
      </w:r>
      <w:r w:rsidRPr="004A28EB">
        <w:rPr>
          <w:rFonts w:ascii="Times New Roman" w:eastAsia="Calibri" w:hAnsi="Times New Roman" w:cs="Times New Roman"/>
          <w:sz w:val="28"/>
          <w:lang w:val="uk-UA"/>
        </w:rPr>
        <w:t>Садова, з’їзд по вул. Лебединська до ставка.</w:t>
      </w:r>
    </w:p>
    <w:p w:rsidR="00735420" w:rsidRDefault="00735420" w:rsidP="00C4711A">
      <w:pPr>
        <w:pStyle w:val="a3"/>
        <w:numPr>
          <w:ilvl w:val="0"/>
          <w:numId w:val="19"/>
        </w:numPr>
        <w:spacing w:after="0" w:line="240" w:lineRule="auto"/>
        <w:ind w:left="643"/>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w:t>
      </w:r>
      <w:r>
        <w:rPr>
          <w:rFonts w:ascii="Times New Roman" w:eastAsia="Times New Roman" w:hAnsi="Times New Roman" w:cs="Times New Roman"/>
          <w:sz w:val="28"/>
          <w:szCs w:val="28"/>
          <w:lang w:val="uk-UA" w:eastAsia="uk-UA"/>
        </w:rPr>
        <w:t xml:space="preserve">ТМР </w:t>
      </w:r>
      <w:r w:rsidRPr="00B37C7D">
        <w:rPr>
          <w:rFonts w:ascii="Times New Roman" w:eastAsia="Times New Roman" w:hAnsi="Times New Roman" w:cs="Times New Roman"/>
          <w:sz w:val="28"/>
          <w:szCs w:val="28"/>
          <w:lang w:val="uk-UA" w:eastAsia="uk-UA"/>
        </w:rPr>
        <w:t>«Чисте місто».</w:t>
      </w:r>
    </w:p>
    <w:p w:rsidR="00735420" w:rsidRPr="00B84000" w:rsidRDefault="00735420" w:rsidP="00C4711A">
      <w:pPr>
        <w:pStyle w:val="a3"/>
        <w:numPr>
          <w:ilvl w:val="0"/>
          <w:numId w:val="19"/>
        </w:numPr>
        <w:spacing w:after="0" w:line="240" w:lineRule="auto"/>
        <w:ind w:left="643"/>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rsidR="00735420" w:rsidRPr="006D771B" w:rsidRDefault="00735420" w:rsidP="00C4711A">
      <w:pPr>
        <w:pStyle w:val="a3"/>
        <w:numPr>
          <w:ilvl w:val="0"/>
          <w:numId w:val="19"/>
        </w:numPr>
        <w:spacing w:after="0" w:line="240" w:lineRule="auto"/>
        <w:ind w:left="643"/>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11,7 м.  куб.</w:t>
      </w:r>
    </w:p>
    <w:p w:rsidR="002C3B3E" w:rsidRDefault="002C3B3E"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496568" w:rsidRDefault="00496568"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5C36A2" w:rsidRPr="003266BB" w:rsidRDefault="005C36A2" w:rsidP="002C3B3E">
      <w:pPr>
        <w:spacing w:after="200" w:line="276" w:lineRule="auto"/>
        <w:ind w:left="643"/>
        <w:contextualSpacing/>
        <w:jc w:val="both"/>
        <w:rPr>
          <w:rFonts w:ascii="Times New Roman" w:eastAsia="Times New Roman" w:hAnsi="Times New Roman" w:cs="Times New Roman"/>
          <w:sz w:val="28"/>
          <w:szCs w:val="28"/>
          <w:lang w:val="uk-UA" w:eastAsia="uk-UA"/>
        </w:rPr>
      </w:pPr>
      <w:bookmarkStart w:id="25" w:name="_GoBack"/>
      <w:bookmarkEnd w:id="25"/>
    </w:p>
    <w:p w:rsidR="00EE0219" w:rsidRPr="00AF78EF" w:rsidRDefault="00680D64" w:rsidP="005B0202">
      <w:pPr>
        <w:tabs>
          <w:tab w:val="left" w:pos="-142"/>
          <w:tab w:val="left" w:pos="284"/>
          <w:tab w:val="right" w:pos="9355"/>
        </w:tabs>
        <w:spacing w:after="0" w:line="240" w:lineRule="auto"/>
        <w:contextualSpacing/>
        <w:jc w:val="center"/>
        <w:rPr>
          <w:rFonts w:ascii="Times New Roman" w:hAnsi="Times New Roman"/>
          <w:sz w:val="28"/>
          <w:szCs w:val="28"/>
          <w:lang w:val="uk-UA"/>
        </w:rPr>
      </w:pPr>
      <w:r w:rsidRPr="00680D64">
        <w:rPr>
          <w:rFonts w:ascii="Times New Roman" w:eastAsia="Times New Roman" w:hAnsi="Times New Roman" w:cs="Times New Roman"/>
          <w:b/>
          <w:sz w:val="28"/>
          <w:szCs w:val="28"/>
          <w:lang w:val="uk-UA" w:eastAsia="ru-RU"/>
        </w:rPr>
        <w:t xml:space="preserve">Міський голова </w:t>
      </w:r>
      <w:r w:rsidR="005C36A2">
        <w:rPr>
          <w:rFonts w:ascii="Times New Roman" w:eastAsia="Times New Roman" w:hAnsi="Times New Roman" w:cs="Times New Roman"/>
          <w:b/>
          <w:sz w:val="28"/>
          <w:szCs w:val="28"/>
          <w:lang w:val="uk-UA" w:eastAsia="ru-RU"/>
        </w:rPr>
        <w:t xml:space="preserve">                                                          </w:t>
      </w:r>
      <w:r w:rsidRPr="00680D64">
        <w:rPr>
          <w:rFonts w:ascii="Times New Roman" w:eastAsia="Times New Roman" w:hAnsi="Times New Roman" w:cs="Times New Roman"/>
          <w:b/>
          <w:sz w:val="28"/>
          <w:szCs w:val="28"/>
          <w:lang w:val="uk-UA" w:eastAsia="ru-RU"/>
        </w:rPr>
        <w:t xml:space="preserve"> </w:t>
      </w:r>
      <w:r w:rsidR="002C3B3E">
        <w:rPr>
          <w:rFonts w:ascii="Times New Roman" w:eastAsia="Times New Roman" w:hAnsi="Times New Roman" w:cs="Times New Roman"/>
          <w:b/>
          <w:sz w:val="28"/>
          <w:szCs w:val="28"/>
          <w:lang w:val="uk-UA" w:eastAsia="ru-RU"/>
        </w:rPr>
        <w:t xml:space="preserve">     </w:t>
      </w:r>
      <w:r w:rsidRPr="00680D64">
        <w:rPr>
          <w:rFonts w:ascii="Times New Roman" w:eastAsia="Times New Roman" w:hAnsi="Times New Roman" w:cs="Times New Roman"/>
          <w:b/>
          <w:sz w:val="28"/>
          <w:szCs w:val="28"/>
          <w:lang w:val="uk-UA" w:eastAsia="ru-RU"/>
        </w:rPr>
        <w:t>Юрій БОВА</w:t>
      </w:r>
    </w:p>
    <w:sectPr w:rsidR="00EE0219" w:rsidRPr="00AF78EF" w:rsidSect="003865A2">
      <w:headerReference w:type="default" r:id="rId123"/>
      <w:pgSz w:w="11907" w:h="16840" w:code="9"/>
      <w:pgMar w:top="851" w:right="567" w:bottom="709" w:left="851"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2EB2" w:rsidRDefault="00A62EB2" w:rsidP="00B20BFE">
      <w:pPr>
        <w:spacing w:after="0" w:line="240" w:lineRule="auto"/>
      </w:pPr>
      <w:r>
        <w:separator/>
      </w:r>
    </w:p>
  </w:endnote>
  <w:endnote w:type="continuationSeparator" w:id="0">
    <w:p w:rsidR="00A62EB2" w:rsidRDefault="00A62EB2"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001" w:usb1="00000000" w:usb2="00000000" w:usb3="00000000" w:csb0="00000005" w:csb1="00000000"/>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2EB2" w:rsidRDefault="00A62EB2" w:rsidP="00B20BFE">
      <w:pPr>
        <w:spacing w:after="0" w:line="240" w:lineRule="auto"/>
      </w:pPr>
      <w:r>
        <w:separator/>
      </w:r>
    </w:p>
  </w:footnote>
  <w:footnote w:type="continuationSeparator" w:id="0">
    <w:p w:rsidR="00A62EB2" w:rsidRDefault="00A62EB2"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4729563"/>
      <w:docPartObj>
        <w:docPartGallery w:val="Page Numbers (Top of Page)"/>
        <w:docPartUnique/>
      </w:docPartObj>
    </w:sdtPr>
    <w:sdtEndPr>
      <w:rPr>
        <w:rFonts w:ascii="Times New Roman" w:hAnsi="Times New Roman" w:cs="Times New Roman"/>
        <w:sz w:val="18"/>
      </w:rPr>
    </w:sdtEndPr>
    <w:sdtContent>
      <w:p w:rsidR="00556A34" w:rsidRPr="00A64249" w:rsidRDefault="00556A34">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A62EB2" w:rsidRPr="00A62EB2">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6" w15:restartNumberingAfterBreak="0">
    <w:nsid w:val="0DBD4627"/>
    <w:multiLevelType w:val="hybridMultilevel"/>
    <w:tmpl w:val="EE387700"/>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11F35CDF"/>
    <w:multiLevelType w:val="hybridMultilevel"/>
    <w:tmpl w:val="D248CC88"/>
    <w:lvl w:ilvl="0" w:tplc="39D28DD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1" w15:restartNumberingAfterBreak="0">
    <w:nsid w:val="13B40830"/>
    <w:multiLevelType w:val="hybridMultilevel"/>
    <w:tmpl w:val="6144CB3E"/>
    <w:lvl w:ilvl="0" w:tplc="8AC8AE8E">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3" w15:restartNumberingAfterBreak="0">
    <w:nsid w:val="14763A2A"/>
    <w:multiLevelType w:val="hybridMultilevel"/>
    <w:tmpl w:val="5E72CFEC"/>
    <w:lvl w:ilvl="0" w:tplc="4DD2E2C0">
      <w:start w:val="1"/>
      <w:numFmt w:val="bullet"/>
      <w:lvlText w:val="-"/>
      <w:lvlJc w:val="left"/>
      <w:pPr>
        <w:tabs>
          <w:tab w:val="num" w:pos="720"/>
        </w:tabs>
        <w:ind w:left="720" w:hanging="360"/>
      </w:pPr>
      <w:rPr>
        <w:rFonts w:ascii="Times New Roman" w:hAnsi="Times New Roman" w:cs="Times New Roman" w:hint="default"/>
      </w:rPr>
    </w:lvl>
    <w:lvl w:ilvl="1" w:tplc="9E6E7C06">
      <w:start w:val="1"/>
      <w:numFmt w:val="bullet"/>
      <w:lvlText w:val="-"/>
      <w:lvlJc w:val="left"/>
      <w:pPr>
        <w:tabs>
          <w:tab w:val="num" w:pos="1440"/>
        </w:tabs>
        <w:ind w:left="1440" w:hanging="360"/>
      </w:pPr>
      <w:rPr>
        <w:rFonts w:ascii="Times New Roman" w:hAnsi="Times New Roman" w:cs="Times New Roman" w:hint="default"/>
      </w:rPr>
    </w:lvl>
    <w:lvl w:ilvl="2" w:tplc="4FBC6AF4">
      <w:start w:val="1"/>
      <w:numFmt w:val="bullet"/>
      <w:lvlText w:val="-"/>
      <w:lvlJc w:val="left"/>
      <w:pPr>
        <w:tabs>
          <w:tab w:val="num" w:pos="2160"/>
        </w:tabs>
        <w:ind w:left="2160" w:hanging="360"/>
      </w:pPr>
      <w:rPr>
        <w:rFonts w:ascii="Times New Roman" w:hAnsi="Times New Roman" w:cs="Times New Roman" w:hint="default"/>
      </w:rPr>
    </w:lvl>
    <w:lvl w:ilvl="3" w:tplc="71EE18A4">
      <w:start w:val="1"/>
      <w:numFmt w:val="bullet"/>
      <w:lvlText w:val="-"/>
      <w:lvlJc w:val="left"/>
      <w:pPr>
        <w:tabs>
          <w:tab w:val="num" w:pos="2880"/>
        </w:tabs>
        <w:ind w:left="2880" w:hanging="360"/>
      </w:pPr>
      <w:rPr>
        <w:rFonts w:ascii="Times New Roman" w:hAnsi="Times New Roman" w:cs="Times New Roman" w:hint="default"/>
      </w:rPr>
    </w:lvl>
    <w:lvl w:ilvl="4" w:tplc="D3DE9E78">
      <w:start w:val="1"/>
      <w:numFmt w:val="bullet"/>
      <w:lvlText w:val="-"/>
      <w:lvlJc w:val="left"/>
      <w:pPr>
        <w:tabs>
          <w:tab w:val="num" w:pos="3600"/>
        </w:tabs>
        <w:ind w:left="3600" w:hanging="360"/>
      </w:pPr>
      <w:rPr>
        <w:rFonts w:ascii="Times New Roman" w:hAnsi="Times New Roman" w:cs="Times New Roman" w:hint="default"/>
      </w:rPr>
    </w:lvl>
    <w:lvl w:ilvl="5" w:tplc="E1749B62">
      <w:start w:val="1"/>
      <w:numFmt w:val="bullet"/>
      <w:lvlText w:val="-"/>
      <w:lvlJc w:val="left"/>
      <w:pPr>
        <w:tabs>
          <w:tab w:val="num" w:pos="4320"/>
        </w:tabs>
        <w:ind w:left="4320" w:hanging="360"/>
      </w:pPr>
      <w:rPr>
        <w:rFonts w:ascii="Times New Roman" w:hAnsi="Times New Roman" w:cs="Times New Roman" w:hint="default"/>
      </w:rPr>
    </w:lvl>
    <w:lvl w:ilvl="6" w:tplc="97866B24">
      <w:start w:val="1"/>
      <w:numFmt w:val="bullet"/>
      <w:lvlText w:val="-"/>
      <w:lvlJc w:val="left"/>
      <w:pPr>
        <w:tabs>
          <w:tab w:val="num" w:pos="5040"/>
        </w:tabs>
        <w:ind w:left="5040" w:hanging="360"/>
      </w:pPr>
      <w:rPr>
        <w:rFonts w:ascii="Times New Roman" w:hAnsi="Times New Roman" w:cs="Times New Roman" w:hint="default"/>
      </w:rPr>
    </w:lvl>
    <w:lvl w:ilvl="7" w:tplc="C21E8D98">
      <w:start w:val="1"/>
      <w:numFmt w:val="bullet"/>
      <w:lvlText w:val="-"/>
      <w:lvlJc w:val="left"/>
      <w:pPr>
        <w:tabs>
          <w:tab w:val="num" w:pos="5760"/>
        </w:tabs>
        <w:ind w:left="5760" w:hanging="360"/>
      </w:pPr>
      <w:rPr>
        <w:rFonts w:ascii="Times New Roman" w:hAnsi="Times New Roman" w:cs="Times New Roman" w:hint="default"/>
      </w:rPr>
    </w:lvl>
    <w:lvl w:ilvl="8" w:tplc="97BEF8F8">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6" w15:restartNumberingAfterBreak="0">
    <w:nsid w:val="1E4A2E57"/>
    <w:multiLevelType w:val="hybridMultilevel"/>
    <w:tmpl w:val="E1680A48"/>
    <w:lvl w:ilvl="0" w:tplc="87BA4B84">
      <w:start w:val="5"/>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19"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2"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3" w15:restartNumberingAfterBreak="0">
    <w:nsid w:val="2BCF6033"/>
    <w:multiLevelType w:val="hybridMultilevel"/>
    <w:tmpl w:val="DA1AB3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99" w:hanging="360"/>
      </w:pPr>
      <w:rPr>
        <w:rFonts w:ascii="Courier New" w:hAnsi="Courier New" w:cs="Courier New" w:hint="default"/>
      </w:rPr>
    </w:lvl>
    <w:lvl w:ilvl="2" w:tplc="04190005" w:tentative="1">
      <w:start w:val="1"/>
      <w:numFmt w:val="bullet"/>
      <w:lvlText w:val=""/>
      <w:lvlJc w:val="left"/>
      <w:pPr>
        <w:ind w:left="2019" w:hanging="360"/>
      </w:pPr>
      <w:rPr>
        <w:rFonts w:ascii="Wingdings" w:hAnsi="Wingdings" w:hint="default"/>
      </w:rPr>
    </w:lvl>
    <w:lvl w:ilvl="3" w:tplc="04190001" w:tentative="1">
      <w:start w:val="1"/>
      <w:numFmt w:val="bullet"/>
      <w:lvlText w:val=""/>
      <w:lvlJc w:val="left"/>
      <w:pPr>
        <w:ind w:left="2739" w:hanging="360"/>
      </w:pPr>
      <w:rPr>
        <w:rFonts w:ascii="Symbol" w:hAnsi="Symbol" w:hint="default"/>
      </w:rPr>
    </w:lvl>
    <w:lvl w:ilvl="4" w:tplc="04190003" w:tentative="1">
      <w:start w:val="1"/>
      <w:numFmt w:val="bullet"/>
      <w:lvlText w:val="o"/>
      <w:lvlJc w:val="left"/>
      <w:pPr>
        <w:ind w:left="3459" w:hanging="360"/>
      </w:pPr>
      <w:rPr>
        <w:rFonts w:ascii="Courier New" w:hAnsi="Courier New" w:cs="Courier New" w:hint="default"/>
      </w:rPr>
    </w:lvl>
    <w:lvl w:ilvl="5" w:tplc="04190005" w:tentative="1">
      <w:start w:val="1"/>
      <w:numFmt w:val="bullet"/>
      <w:lvlText w:val=""/>
      <w:lvlJc w:val="left"/>
      <w:pPr>
        <w:ind w:left="4179" w:hanging="360"/>
      </w:pPr>
      <w:rPr>
        <w:rFonts w:ascii="Wingdings" w:hAnsi="Wingdings" w:hint="default"/>
      </w:rPr>
    </w:lvl>
    <w:lvl w:ilvl="6" w:tplc="04190001" w:tentative="1">
      <w:start w:val="1"/>
      <w:numFmt w:val="bullet"/>
      <w:lvlText w:val=""/>
      <w:lvlJc w:val="left"/>
      <w:pPr>
        <w:ind w:left="4899" w:hanging="360"/>
      </w:pPr>
      <w:rPr>
        <w:rFonts w:ascii="Symbol" w:hAnsi="Symbol" w:hint="default"/>
      </w:rPr>
    </w:lvl>
    <w:lvl w:ilvl="7" w:tplc="04190003" w:tentative="1">
      <w:start w:val="1"/>
      <w:numFmt w:val="bullet"/>
      <w:lvlText w:val="o"/>
      <w:lvlJc w:val="left"/>
      <w:pPr>
        <w:ind w:left="5619" w:hanging="360"/>
      </w:pPr>
      <w:rPr>
        <w:rFonts w:ascii="Courier New" w:hAnsi="Courier New" w:cs="Courier New" w:hint="default"/>
      </w:rPr>
    </w:lvl>
    <w:lvl w:ilvl="8" w:tplc="04190005" w:tentative="1">
      <w:start w:val="1"/>
      <w:numFmt w:val="bullet"/>
      <w:lvlText w:val=""/>
      <w:lvlJc w:val="left"/>
      <w:pPr>
        <w:ind w:left="6339" w:hanging="360"/>
      </w:pPr>
      <w:rPr>
        <w:rFonts w:ascii="Wingdings" w:hAnsi="Wingdings" w:hint="default"/>
      </w:rPr>
    </w:lvl>
  </w:abstractNum>
  <w:abstractNum w:abstractNumId="24" w15:restartNumberingAfterBreak="0">
    <w:nsid w:val="2C463F0E"/>
    <w:multiLevelType w:val="hybridMultilevel"/>
    <w:tmpl w:val="619E43C8"/>
    <w:lvl w:ilvl="0" w:tplc="9704EC4A">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2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77955E8"/>
    <w:multiLevelType w:val="hybridMultilevel"/>
    <w:tmpl w:val="26E0CA2E"/>
    <w:lvl w:ilvl="0" w:tplc="C3E0F50A">
      <w:numFmt w:val="bullet"/>
      <w:lvlText w:val="-"/>
      <w:lvlJc w:val="left"/>
      <w:pPr>
        <w:ind w:left="644"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37B56728"/>
    <w:multiLevelType w:val="hybridMultilevel"/>
    <w:tmpl w:val="7A720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C471F78"/>
    <w:multiLevelType w:val="hybridMultilevel"/>
    <w:tmpl w:val="E67A5A3E"/>
    <w:lvl w:ilvl="0" w:tplc="657000A4">
      <w:numFmt w:val="bullet"/>
      <w:lvlText w:val="-"/>
      <w:lvlJc w:val="left"/>
      <w:pPr>
        <w:ind w:left="927" w:hanging="360"/>
      </w:pPr>
      <w:rPr>
        <w:rFonts w:ascii="Times New Roman" w:eastAsiaTheme="minorHAnsi"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5"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6" w15:restartNumberingAfterBreak="0">
    <w:nsid w:val="421F524F"/>
    <w:multiLevelType w:val="hybridMultilevel"/>
    <w:tmpl w:val="3A70246E"/>
    <w:lvl w:ilvl="0" w:tplc="E85CA1B6">
      <w:start w:val="1"/>
      <w:numFmt w:val="decimal"/>
      <w:lvlText w:val="%1."/>
      <w:lvlJc w:val="left"/>
      <w:pPr>
        <w:ind w:left="1065"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15:restartNumberingAfterBreak="0">
    <w:nsid w:val="445959CE"/>
    <w:multiLevelType w:val="hybridMultilevel"/>
    <w:tmpl w:val="C24C74C2"/>
    <w:lvl w:ilvl="0" w:tplc="24DEA0DC">
      <w:numFmt w:val="bullet"/>
      <w:lvlText w:val="-"/>
      <w:lvlJc w:val="left"/>
      <w:pPr>
        <w:ind w:left="1068" w:hanging="360"/>
      </w:pPr>
      <w:rPr>
        <w:rFonts w:ascii="Times New Roman" w:eastAsia="Calibri" w:hAnsi="Times New Roman" w:cs="Times New Roman" w:hint="default"/>
      </w:rPr>
    </w:lvl>
    <w:lvl w:ilvl="1" w:tplc="04220003">
      <w:start w:val="1"/>
      <w:numFmt w:val="bullet"/>
      <w:lvlText w:val="o"/>
      <w:lvlJc w:val="left"/>
      <w:pPr>
        <w:ind w:left="1788" w:hanging="360"/>
      </w:pPr>
      <w:rPr>
        <w:rFonts w:ascii="Courier New" w:hAnsi="Courier New" w:cs="Courier New" w:hint="default"/>
      </w:rPr>
    </w:lvl>
    <w:lvl w:ilvl="2" w:tplc="04220005">
      <w:start w:val="1"/>
      <w:numFmt w:val="bullet"/>
      <w:lvlText w:val=""/>
      <w:lvlJc w:val="left"/>
      <w:pPr>
        <w:ind w:left="2508" w:hanging="360"/>
      </w:pPr>
      <w:rPr>
        <w:rFonts w:ascii="Wingdings" w:hAnsi="Wingdings" w:hint="default"/>
      </w:rPr>
    </w:lvl>
    <w:lvl w:ilvl="3" w:tplc="04220001">
      <w:start w:val="1"/>
      <w:numFmt w:val="bullet"/>
      <w:lvlText w:val=""/>
      <w:lvlJc w:val="left"/>
      <w:pPr>
        <w:ind w:left="3228" w:hanging="360"/>
      </w:pPr>
      <w:rPr>
        <w:rFonts w:ascii="Symbol" w:hAnsi="Symbol" w:hint="default"/>
      </w:rPr>
    </w:lvl>
    <w:lvl w:ilvl="4" w:tplc="04220003">
      <w:start w:val="1"/>
      <w:numFmt w:val="bullet"/>
      <w:lvlText w:val="o"/>
      <w:lvlJc w:val="left"/>
      <w:pPr>
        <w:ind w:left="3948" w:hanging="360"/>
      </w:pPr>
      <w:rPr>
        <w:rFonts w:ascii="Courier New" w:hAnsi="Courier New" w:cs="Courier New" w:hint="default"/>
      </w:rPr>
    </w:lvl>
    <w:lvl w:ilvl="5" w:tplc="04220005">
      <w:start w:val="1"/>
      <w:numFmt w:val="bullet"/>
      <w:lvlText w:val=""/>
      <w:lvlJc w:val="left"/>
      <w:pPr>
        <w:ind w:left="4668" w:hanging="360"/>
      </w:pPr>
      <w:rPr>
        <w:rFonts w:ascii="Wingdings" w:hAnsi="Wingdings" w:hint="default"/>
      </w:rPr>
    </w:lvl>
    <w:lvl w:ilvl="6" w:tplc="04220001">
      <w:start w:val="1"/>
      <w:numFmt w:val="bullet"/>
      <w:lvlText w:val=""/>
      <w:lvlJc w:val="left"/>
      <w:pPr>
        <w:ind w:left="5388" w:hanging="360"/>
      </w:pPr>
      <w:rPr>
        <w:rFonts w:ascii="Symbol" w:hAnsi="Symbol" w:hint="default"/>
      </w:rPr>
    </w:lvl>
    <w:lvl w:ilvl="7" w:tplc="04220003">
      <w:start w:val="1"/>
      <w:numFmt w:val="bullet"/>
      <w:lvlText w:val="o"/>
      <w:lvlJc w:val="left"/>
      <w:pPr>
        <w:ind w:left="6108" w:hanging="360"/>
      </w:pPr>
      <w:rPr>
        <w:rFonts w:ascii="Courier New" w:hAnsi="Courier New" w:cs="Courier New" w:hint="default"/>
      </w:rPr>
    </w:lvl>
    <w:lvl w:ilvl="8" w:tplc="04220005">
      <w:start w:val="1"/>
      <w:numFmt w:val="bullet"/>
      <w:lvlText w:val=""/>
      <w:lvlJc w:val="left"/>
      <w:pPr>
        <w:ind w:left="6828" w:hanging="360"/>
      </w:pPr>
      <w:rPr>
        <w:rFonts w:ascii="Wingdings" w:hAnsi="Wingdings" w:hint="default"/>
      </w:rPr>
    </w:lvl>
  </w:abstractNum>
  <w:abstractNum w:abstractNumId="38"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0" w15:restartNumberingAfterBreak="0">
    <w:nsid w:val="4B3873B7"/>
    <w:multiLevelType w:val="hybridMultilevel"/>
    <w:tmpl w:val="21483AD0"/>
    <w:lvl w:ilvl="0" w:tplc="9704EC4A">
      <w:numFmt w:val="bullet"/>
      <w:lvlText w:val="-"/>
      <w:lvlJc w:val="left"/>
      <w:pPr>
        <w:ind w:left="786" w:hanging="360"/>
      </w:pPr>
      <w:rPr>
        <w:rFonts w:ascii="Times New Roman" w:eastAsia="Times New Roman" w:hAnsi="Times New Roman" w:cs="Times New Roman" w:hint="default"/>
      </w:rPr>
    </w:lvl>
    <w:lvl w:ilvl="1" w:tplc="04220003">
      <w:start w:val="1"/>
      <w:numFmt w:val="bullet"/>
      <w:lvlText w:val="o"/>
      <w:lvlJc w:val="left"/>
      <w:pPr>
        <w:ind w:left="1506" w:hanging="360"/>
      </w:pPr>
      <w:rPr>
        <w:rFonts w:ascii="Courier New" w:hAnsi="Courier New" w:cs="Courier New" w:hint="default"/>
      </w:rPr>
    </w:lvl>
    <w:lvl w:ilvl="2" w:tplc="04220005">
      <w:start w:val="1"/>
      <w:numFmt w:val="bullet"/>
      <w:lvlText w:val=""/>
      <w:lvlJc w:val="left"/>
      <w:pPr>
        <w:ind w:left="2226" w:hanging="360"/>
      </w:pPr>
      <w:rPr>
        <w:rFonts w:ascii="Wingdings" w:hAnsi="Wingdings" w:hint="default"/>
      </w:rPr>
    </w:lvl>
    <w:lvl w:ilvl="3" w:tplc="04220001">
      <w:start w:val="1"/>
      <w:numFmt w:val="bullet"/>
      <w:lvlText w:val=""/>
      <w:lvlJc w:val="left"/>
      <w:pPr>
        <w:ind w:left="2946" w:hanging="360"/>
      </w:pPr>
      <w:rPr>
        <w:rFonts w:ascii="Symbol" w:hAnsi="Symbol" w:hint="default"/>
      </w:rPr>
    </w:lvl>
    <w:lvl w:ilvl="4" w:tplc="04220003">
      <w:start w:val="1"/>
      <w:numFmt w:val="bullet"/>
      <w:lvlText w:val="o"/>
      <w:lvlJc w:val="left"/>
      <w:pPr>
        <w:ind w:left="3666" w:hanging="360"/>
      </w:pPr>
      <w:rPr>
        <w:rFonts w:ascii="Courier New" w:hAnsi="Courier New" w:cs="Courier New" w:hint="default"/>
      </w:rPr>
    </w:lvl>
    <w:lvl w:ilvl="5" w:tplc="04220005">
      <w:start w:val="1"/>
      <w:numFmt w:val="bullet"/>
      <w:lvlText w:val=""/>
      <w:lvlJc w:val="left"/>
      <w:pPr>
        <w:ind w:left="4386" w:hanging="360"/>
      </w:pPr>
      <w:rPr>
        <w:rFonts w:ascii="Wingdings" w:hAnsi="Wingdings" w:hint="default"/>
      </w:rPr>
    </w:lvl>
    <w:lvl w:ilvl="6" w:tplc="04220001">
      <w:start w:val="1"/>
      <w:numFmt w:val="bullet"/>
      <w:lvlText w:val=""/>
      <w:lvlJc w:val="left"/>
      <w:pPr>
        <w:ind w:left="5106" w:hanging="360"/>
      </w:pPr>
      <w:rPr>
        <w:rFonts w:ascii="Symbol" w:hAnsi="Symbol" w:hint="default"/>
      </w:rPr>
    </w:lvl>
    <w:lvl w:ilvl="7" w:tplc="04220003">
      <w:start w:val="1"/>
      <w:numFmt w:val="bullet"/>
      <w:lvlText w:val="o"/>
      <w:lvlJc w:val="left"/>
      <w:pPr>
        <w:ind w:left="5826" w:hanging="360"/>
      </w:pPr>
      <w:rPr>
        <w:rFonts w:ascii="Courier New" w:hAnsi="Courier New" w:cs="Courier New" w:hint="default"/>
      </w:rPr>
    </w:lvl>
    <w:lvl w:ilvl="8" w:tplc="04220005">
      <w:start w:val="1"/>
      <w:numFmt w:val="bullet"/>
      <w:lvlText w:val=""/>
      <w:lvlJc w:val="left"/>
      <w:pPr>
        <w:ind w:left="6546" w:hanging="360"/>
      </w:pPr>
      <w:rPr>
        <w:rFonts w:ascii="Wingdings" w:hAnsi="Wingdings" w:hint="default"/>
      </w:rPr>
    </w:lvl>
  </w:abstractNum>
  <w:abstractNum w:abstractNumId="41"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5"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375747A"/>
    <w:multiLevelType w:val="hybridMultilevel"/>
    <w:tmpl w:val="ACFA75A4"/>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47"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48"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1"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2"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3" w15:restartNumberingAfterBreak="0">
    <w:nsid w:val="584213B9"/>
    <w:multiLevelType w:val="multilevel"/>
    <w:tmpl w:val="932C6E3E"/>
    <w:lvl w:ilvl="0">
      <w:start w:val="1"/>
      <w:numFmt w:val="bullet"/>
      <w:lvlText w:val=""/>
      <w:lvlJc w:val="left"/>
      <w:pPr>
        <w:tabs>
          <w:tab w:val="num" w:pos="1080"/>
        </w:tabs>
        <w:ind w:left="1080" w:hanging="360"/>
      </w:pPr>
      <w:rPr>
        <w:rFonts w:ascii="Symbol" w:hAnsi="Symbol" w:hint="default"/>
        <w:sz w:val="20"/>
        <w:lang w:val="uk-UA"/>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4" w15:restartNumberingAfterBreak="0">
    <w:nsid w:val="5C765FB9"/>
    <w:multiLevelType w:val="hybridMultilevel"/>
    <w:tmpl w:val="D0FA9BB8"/>
    <w:lvl w:ilvl="0" w:tplc="7C0A2F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5C916607"/>
    <w:multiLevelType w:val="hybridMultilevel"/>
    <w:tmpl w:val="B268B60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8"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59" w15:restartNumberingAfterBreak="0">
    <w:nsid w:val="64B37A8A"/>
    <w:multiLevelType w:val="hybridMultilevel"/>
    <w:tmpl w:val="21BEC3DE"/>
    <w:lvl w:ilvl="0" w:tplc="9FEEEE5E">
      <w:start w:val="13"/>
      <w:numFmt w:val="bullet"/>
      <w:lvlText w:val="-"/>
      <w:lvlJc w:val="left"/>
      <w:pPr>
        <w:ind w:left="432" w:hanging="360"/>
      </w:pPr>
      <w:rPr>
        <w:rFonts w:ascii="Times New Roman" w:eastAsia="Calibri" w:hAnsi="Times New Roman" w:cs="Times New Roman" w:hint="default"/>
      </w:rPr>
    </w:lvl>
    <w:lvl w:ilvl="1" w:tplc="04220003">
      <w:start w:val="1"/>
      <w:numFmt w:val="bullet"/>
      <w:lvlText w:val="o"/>
      <w:lvlJc w:val="left"/>
      <w:pPr>
        <w:ind w:left="1152" w:hanging="360"/>
      </w:pPr>
      <w:rPr>
        <w:rFonts w:ascii="Courier New" w:hAnsi="Courier New" w:cs="Courier New" w:hint="default"/>
      </w:rPr>
    </w:lvl>
    <w:lvl w:ilvl="2" w:tplc="04220005">
      <w:start w:val="1"/>
      <w:numFmt w:val="bullet"/>
      <w:lvlText w:val=""/>
      <w:lvlJc w:val="left"/>
      <w:pPr>
        <w:ind w:left="1872" w:hanging="360"/>
      </w:pPr>
      <w:rPr>
        <w:rFonts w:ascii="Wingdings" w:hAnsi="Wingdings" w:hint="default"/>
      </w:rPr>
    </w:lvl>
    <w:lvl w:ilvl="3" w:tplc="04220001">
      <w:start w:val="1"/>
      <w:numFmt w:val="bullet"/>
      <w:lvlText w:val=""/>
      <w:lvlJc w:val="left"/>
      <w:pPr>
        <w:ind w:left="2592" w:hanging="360"/>
      </w:pPr>
      <w:rPr>
        <w:rFonts w:ascii="Symbol" w:hAnsi="Symbol" w:hint="default"/>
      </w:rPr>
    </w:lvl>
    <w:lvl w:ilvl="4" w:tplc="04220003">
      <w:start w:val="1"/>
      <w:numFmt w:val="bullet"/>
      <w:lvlText w:val="o"/>
      <w:lvlJc w:val="left"/>
      <w:pPr>
        <w:ind w:left="3312" w:hanging="360"/>
      </w:pPr>
      <w:rPr>
        <w:rFonts w:ascii="Courier New" w:hAnsi="Courier New" w:cs="Courier New" w:hint="default"/>
      </w:rPr>
    </w:lvl>
    <w:lvl w:ilvl="5" w:tplc="04220005">
      <w:start w:val="1"/>
      <w:numFmt w:val="bullet"/>
      <w:lvlText w:val=""/>
      <w:lvlJc w:val="left"/>
      <w:pPr>
        <w:ind w:left="4032" w:hanging="360"/>
      </w:pPr>
      <w:rPr>
        <w:rFonts w:ascii="Wingdings" w:hAnsi="Wingdings" w:hint="default"/>
      </w:rPr>
    </w:lvl>
    <w:lvl w:ilvl="6" w:tplc="04220001">
      <w:start w:val="1"/>
      <w:numFmt w:val="bullet"/>
      <w:lvlText w:val=""/>
      <w:lvlJc w:val="left"/>
      <w:pPr>
        <w:ind w:left="4752" w:hanging="360"/>
      </w:pPr>
      <w:rPr>
        <w:rFonts w:ascii="Symbol" w:hAnsi="Symbol" w:hint="default"/>
      </w:rPr>
    </w:lvl>
    <w:lvl w:ilvl="7" w:tplc="04220003">
      <w:start w:val="1"/>
      <w:numFmt w:val="bullet"/>
      <w:lvlText w:val="o"/>
      <w:lvlJc w:val="left"/>
      <w:pPr>
        <w:ind w:left="5472" w:hanging="360"/>
      </w:pPr>
      <w:rPr>
        <w:rFonts w:ascii="Courier New" w:hAnsi="Courier New" w:cs="Courier New" w:hint="default"/>
      </w:rPr>
    </w:lvl>
    <w:lvl w:ilvl="8" w:tplc="04220005">
      <w:start w:val="1"/>
      <w:numFmt w:val="bullet"/>
      <w:lvlText w:val=""/>
      <w:lvlJc w:val="left"/>
      <w:pPr>
        <w:ind w:left="6192" w:hanging="360"/>
      </w:pPr>
      <w:rPr>
        <w:rFonts w:ascii="Wingdings" w:hAnsi="Wingdings" w:hint="default"/>
      </w:rPr>
    </w:lvl>
  </w:abstractNum>
  <w:abstractNum w:abstractNumId="60"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2" w15:restartNumberingAfterBreak="0">
    <w:nsid w:val="68F01D48"/>
    <w:multiLevelType w:val="multilevel"/>
    <w:tmpl w:val="12FA7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4"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B91580A"/>
    <w:multiLevelType w:val="hybridMultilevel"/>
    <w:tmpl w:val="5DCE3202"/>
    <w:lvl w:ilvl="0" w:tplc="CA164F0A">
      <w:start w:val="1"/>
      <w:numFmt w:val="bullet"/>
      <w:lvlText w:val="-"/>
      <w:lvlJc w:val="left"/>
      <w:pPr>
        <w:tabs>
          <w:tab w:val="num" w:pos="720"/>
        </w:tabs>
        <w:ind w:left="720" w:hanging="360"/>
      </w:pPr>
      <w:rPr>
        <w:rFonts w:ascii="Times New Roman" w:hAnsi="Times New Roman" w:cs="Times New Roman" w:hint="default"/>
      </w:rPr>
    </w:lvl>
    <w:lvl w:ilvl="1" w:tplc="83EEE8CC">
      <w:start w:val="1"/>
      <w:numFmt w:val="bullet"/>
      <w:lvlText w:val="-"/>
      <w:lvlJc w:val="left"/>
      <w:pPr>
        <w:tabs>
          <w:tab w:val="num" w:pos="1440"/>
        </w:tabs>
        <w:ind w:left="1440" w:hanging="360"/>
      </w:pPr>
      <w:rPr>
        <w:rFonts w:ascii="Times New Roman" w:hAnsi="Times New Roman" w:cs="Times New Roman" w:hint="default"/>
      </w:rPr>
    </w:lvl>
    <w:lvl w:ilvl="2" w:tplc="8CF037C6">
      <w:start w:val="1"/>
      <w:numFmt w:val="bullet"/>
      <w:lvlText w:val="-"/>
      <w:lvlJc w:val="left"/>
      <w:pPr>
        <w:tabs>
          <w:tab w:val="num" w:pos="2160"/>
        </w:tabs>
        <w:ind w:left="2160" w:hanging="360"/>
      </w:pPr>
      <w:rPr>
        <w:rFonts w:ascii="Times New Roman" w:hAnsi="Times New Roman" w:cs="Times New Roman" w:hint="default"/>
      </w:rPr>
    </w:lvl>
    <w:lvl w:ilvl="3" w:tplc="07640936">
      <w:start w:val="1"/>
      <w:numFmt w:val="bullet"/>
      <w:lvlText w:val="-"/>
      <w:lvlJc w:val="left"/>
      <w:pPr>
        <w:tabs>
          <w:tab w:val="num" w:pos="2880"/>
        </w:tabs>
        <w:ind w:left="2880" w:hanging="360"/>
      </w:pPr>
      <w:rPr>
        <w:rFonts w:ascii="Times New Roman" w:hAnsi="Times New Roman" w:cs="Times New Roman" w:hint="default"/>
      </w:rPr>
    </w:lvl>
    <w:lvl w:ilvl="4" w:tplc="A106DD48">
      <w:start w:val="1"/>
      <w:numFmt w:val="bullet"/>
      <w:lvlText w:val="-"/>
      <w:lvlJc w:val="left"/>
      <w:pPr>
        <w:tabs>
          <w:tab w:val="num" w:pos="3600"/>
        </w:tabs>
        <w:ind w:left="3600" w:hanging="360"/>
      </w:pPr>
      <w:rPr>
        <w:rFonts w:ascii="Times New Roman" w:hAnsi="Times New Roman" w:cs="Times New Roman" w:hint="default"/>
      </w:rPr>
    </w:lvl>
    <w:lvl w:ilvl="5" w:tplc="A24CC3FE">
      <w:start w:val="1"/>
      <w:numFmt w:val="bullet"/>
      <w:lvlText w:val="-"/>
      <w:lvlJc w:val="left"/>
      <w:pPr>
        <w:tabs>
          <w:tab w:val="num" w:pos="4320"/>
        </w:tabs>
        <w:ind w:left="4320" w:hanging="360"/>
      </w:pPr>
      <w:rPr>
        <w:rFonts w:ascii="Times New Roman" w:hAnsi="Times New Roman" w:cs="Times New Roman" w:hint="default"/>
      </w:rPr>
    </w:lvl>
    <w:lvl w:ilvl="6" w:tplc="A4AE3C88">
      <w:start w:val="1"/>
      <w:numFmt w:val="bullet"/>
      <w:lvlText w:val="-"/>
      <w:lvlJc w:val="left"/>
      <w:pPr>
        <w:tabs>
          <w:tab w:val="num" w:pos="5040"/>
        </w:tabs>
        <w:ind w:left="5040" w:hanging="360"/>
      </w:pPr>
      <w:rPr>
        <w:rFonts w:ascii="Times New Roman" w:hAnsi="Times New Roman" w:cs="Times New Roman" w:hint="default"/>
      </w:rPr>
    </w:lvl>
    <w:lvl w:ilvl="7" w:tplc="903A7E34">
      <w:start w:val="1"/>
      <w:numFmt w:val="bullet"/>
      <w:lvlText w:val="-"/>
      <w:lvlJc w:val="left"/>
      <w:pPr>
        <w:tabs>
          <w:tab w:val="num" w:pos="5760"/>
        </w:tabs>
        <w:ind w:left="5760" w:hanging="360"/>
      </w:pPr>
      <w:rPr>
        <w:rFonts w:ascii="Times New Roman" w:hAnsi="Times New Roman" w:cs="Times New Roman" w:hint="default"/>
      </w:rPr>
    </w:lvl>
    <w:lvl w:ilvl="8" w:tplc="03CE784C">
      <w:start w:val="1"/>
      <w:numFmt w:val="bullet"/>
      <w:lvlText w:val="-"/>
      <w:lvlJc w:val="left"/>
      <w:pPr>
        <w:tabs>
          <w:tab w:val="num" w:pos="6480"/>
        </w:tabs>
        <w:ind w:left="6480" w:hanging="360"/>
      </w:pPr>
      <w:rPr>
        <w:rFonts w:ascii="Times New Roman" w:hAnsi="Times New Roman" w:cs="Times New Roman" w:hint="default"/>
      </w:rPr>
    </w:lvl>
  </w:abstractNum>
  <w:abstractNum w:abstractNumId="66"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67"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8"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9"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1"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3"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74"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5" w15:restartNumberingAfterBreak="0">
    <w:nsid w:val="747B5A6F"/>
    <w:multiLevelType w:val="hybridMultilevel"/>
    <w:tmpl w:val="3B440348"/>
    <w:lvl w:ilvl="0" w:tplc="04190001">
      <w:start w:val="1"/>
      <w:numFmt w:val="bullet"/>
      <w:lvlText w:val=""/>
      <w:lvlJc w:val="left"/>
      <w:pPr>
        <w:ind w:left="2115" w:hanging="360"/>
      </w:pPr>
      <w:rPr>
        <w:rFonts w:ascii="Symbol" w:hAnsi="Symbol" w:hint="default"/>
      </w:rPr>
    </w:lvl>
    <w:lvl w:ilvl="1" w:tplc="04190003" w:tentative="1">
      <w:start w:val="1"/>
      <w:numFmt w:val="bullet"/>
      <w:lvlText w:val="o"/>
      <w:lvlJc w:val="left"/>
      <w:pPr>
        <w:ind w:left="2835" w:hanging="360"/>
      </w:pPr>
      <w:rPr>
        <w:rFonts w:ascii="Courier New" w:hAnsi="Courier New" w:cs="Courier New" w:hint="default"/>
      </w:rPr>
    </w:lvl>
    <w:lvl w:ilvl="2" w:tplc="04190005" w:tentative="1">
      <w:start w:val="1"/>
      <w:numFmt w:val="bullet"/>
      <w:lvlText w:val=""/>
      <w:lvlJc w:val="left"/>
      <w:pPr>
        <w:ind w:left="3555" w:hanging="360"/>
      </w:pPr>
      <w:rPr>
        <w:rFonts w:ascii="Wingdings" w:hAnsi="Wingdings" w:hint="default"/>
      </w:rPr>
    </w:lvl>
    <w:lvl w:ilvl="3" w:tplc="04190001" w:tentative="1">
      <w:start w:val="1"/>
      <w:numFmt w:val="bullet"/>
      <w:lvlText w:val=""/>
      <w:lvlJc w:val="left"/>
      <w:pPr>
        <w:ind w:left="4275" w:hanging="360"/>
      </w:pPr>
      <w:rPr>
        <w:rFonts w:ascii="Symbol" w:hAnsi="Symbol" w:hint="default"/>
      </w:rPr>
    </w:lvl>
    <w:lvl w:ilvl="4" w:tplc="04190003" w:tentative="1">
      <w:start w:val="1"/>
      <w:numFmt w:val="bullet"/>
      <w:lvlText w:val="o"/>
      <w:lvlJc w:val="left"/>
      <w:pPr>
        <w:ind w:left="4995" w:hanging="360"/>
      </w:pPr>
      <w:rPr>
        <w:rFonts w:ascii="Courier New" w:hAnsi="Courier New" w:cs="Courier New" w:hint="default"/>
      </w:rPr>
    </w:lvl>
    <w:lvl w:ilvl="5" w:tplc="04190005" w:tentative="1">
      <w:start w:val="1"/>
      <w:numFmt w:val="bullet"/>
      <w:lvlText w:val=""/>
      <w:lvlJc w:val="left"/>
      <w:pPr>
        <w:ind w:left="5715" w:hanging="360"/>
      </w:pPr>
      <w:rPr>
        <w:rFonts w:ascii="Wingdings" w:hAnsi="Wingdings" w:hint="default"/>
      </w:rPr>
    </w:lvl>
    <w:lvl w:ilvl="6" w:tplc="04190001" w:tentative="1">
      <w:start w:val="1"/>
      <w:numFmt w:val="bullet"/>
      <w:lvlText w:val=""/>
      <w:lvlJc w:val="left"/>
      <w:pPr>
        <w:ind w:left="6435" w:hanging="360"/>
      </w:pPr>
      <w:rPr>
        <w:rFonts w:ascii="Symbol" w:hAnsi="Symbol" w:hint="default"/>
      </w:rPr>
    </w:lvl>
    <w:lvl w:ilvl="7" w:tplc="04190003" w:tentative="1">
      <w:start w:val="1"/>
      <w:numFmt w:val="bullet"/>
      <w:lvlText w:val="o"/>
      <w:lvlJc w:val="left"/>
      <w:pPr>
        <w:ind w:left="7155" w:hanging="360"/>
      </w:pPr>
      <w:rPr>
        <w:rFonts w:ascii="Courier New" w:hAnsi="Courier New" w:cs="Courier New" w:hint="default"/>
      </w:rPr>
    </w:lvl>
    <w:lvl w:ilvl="8" w:tplc="04190005" w:tentative="1">
      <w:start w:val="1"/>
      <w:numFmt w:val="bullet"/>
      <w:lvlText w:val=""/>
      <w:lvlJc w:val="left"/>
      <w:pPr>
        <w:ind w:left="7875" w:hanging="360"/>
      </w:pPr>
      <w:rPr>
        <w:rFonts w:ascii="Wingdings" w:hAnsi="Wingdings" w:hint="default"/>
      </w:rPr>
    </w:lvl>
  </w:abstractNum>
  <w:abstractNum w:abstractNumId="76"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9"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81"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0"/>
  </w:num>
  <w:num w:numId="3">
    <w:abstractNumId w:val="28"/>
  </w:num>
  <w:num w:numId="4">
    <w:abstractNumId w:val="38"/>
  </w:num>
  <w:num w:numId="5">
    <w:abstractNumId w:val="69"/>
  </w:num>
  <w:num w:numId="6">
    <w:abstractNumId w:val="67"/>
  </w:num>
  <w:num w:numId="7">
    <w:abstractNumId w:val="76"/>
  </w:num>
  <w:num w:numId="8">
    <w:abstractNumId w:val="21"/>
  </w:num>
  <w:num w:numId="9">
    <w:abstractNumId w:val="17"/>
  </w:num>
  <w:num w:numId="10">
    <w:abstractNumId w:val="80"/>
  </w:num>
  <w:num w:numId="1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20"/>
  </w:num>
  <w:num w:numId="14">
    <w:abstractNumId w:val="1"/>
  </w:num>
  <w:num w:numId="15">
    <w:abstractNumId w:val="4"/>
  </w:num>
  <w:num w:numId="16">
    <w:abstractNumId w:val="68"/>
  </w:num>
  <w:num w:numId="17">
    <w:abstractNumId w:val="61"/>
  </w:num>
  <w:num w:numId="18">
    <w:abstractNumId w:val="29"/>
  </w:num>
  <w:num w:numId="19">
    <w:abstractNumId w:val="23"/>
  </w:num>
  <w:num w:numId="20">
    <w:abstractNumId w:val="77"/>
  </w:num>
  <w:num w:numId="21">
    <w:abstractNumId w:val="71"/>
  </w:num>
  <w:num w:numId="22">
    <w:abstractNumId w:val="63"/>
  </w:num>
  <w:num w:numId="23">
    <w:abstractNumId w:val="0"/>
  </w:num>
  <w:num w:numId="24">
    <w:abstractNumId w:val="57"/>
  </w:num>
  <w:num w:numId="25">
    <w:abstractNumId w:val="32"/>
  </w:num>
  <w:num w:numId="26">
    <w:abstractNumId w:val="73"/>
  </w:num>
  <w:num w:numId="27">
    <w:abstractNumId w:val="7"/>
  </w:num>
  <w:num w:numId="28">
    <w:abstractNumId w:val="19"/>
  </w:num>
  <w:num w:numId="29">
    <w:abstractNumId w:val="25"/>
  </w:num>
  <w:num w:numId="30">
    <w:abstractNumId w:val="43"/>
  </w:num>
  <w:num w:numId="31">
    <w:abstractNumId w:val="64"/>
  </w:num>
  <w:num w:numId="32">
    <w:abstractNumId w:val="49"/>
  </w:num>
  <w:num w:numId="33">
    <w:abstractNumId w:val="47"/>
  </w:num>
  <w:num w:numId="34">
    <w:abstractNumId w:val="35"/>
  </w:num>
  <w:num w:numId="35">
    <w:abstractNumId w:val="66"/>
  </w:num>
  <w:num w:numId="36">
    <w:abstractNumId w:val="81"/>
  </w:num>
  <w:num w:numId="37">
    <w:abstractNumId w:val="41"/>
  </w:num>
  <w:num w:numId="38">
    <w:abstractNumId w:val="50"/>
  </w:num>
  <w:num w:numId="39">
    <w:abstractNumId w:val="39"/>
  </w:num>
  <w:num w:numId="40">
    <w:abstractNumId w:val="78"/>
  </w:num>
  <w:num w:numId="41">
    <w:abstractNumId w:val="52"/>
  </w:num>
  <w:num w:numId="42">
    <w:abstractNumId w:val="8"/>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num>
  <w:num w:numId="45">
    <w:abstractNumId w:val="79"/>
  </w:num>
  <w:num w:numId="46">
    <w:abstractNumId w:val="45"/>
  </w:num>
  <w:num w:numId="47">
    <w:abstractNumId w:val="56"/>
  </w:num>
  <w:num w:numId="48">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num>
  <w:num w:numId="50">
    <w:abstractNumId w:val="30"/>
  </w:num>
  <w:num w:numId="51">
    <w:abstractNumId w:val="58"/>
  </w:num>
  <w:num w:numId="52">
    <w:abstractNumId w:val="27"/>
  </w:num>
  <w:num w:numId="53">
    <w:abstractNumId w:val="22"/>
  </w:num>
  <w:num w:numId="54">
    <w:abstractNumId w:val="18"/>
  </w:num>
  <w:num w:numId="55">
    <w:abstractNumId w:val="15"/>
  </w:num>
  <w:num w:numId="56">
    <w:abstractNumId w:val="55"/>
  </w:num>
  <w:num w:numId="57">
    <w:abstractNumId w:val="10"/>
  </w:num>
  <w:num w:numId="58">
    <w:abstractNumId w:val="6"/>
  </w:num>
  <w:num w:numId="59">
    <w:abstractNumId w:val="75"/>
  </w:num>
  <w:num w:numId="60">
    <w:abstractNumId w:val="26"/>
  </w:num>
  <w:num w:numId="61">
    <w:abstractNumId w:val="53"/>
  </w:num>
  <w:num w:numId="62">
    <w:abstractNumId w:val="34"/>
  </w:num>
  <w:num w:numId="63">
    <w:abstractNumId w:val="31"/>
  </w:num>
  <w:num w:numId="64">
    <w:abstractNumId w:val="62"/>
  </w:num>
  <w:num w:numId="65">
    <w:abstractNumId w:val="9"/>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9"/>
  </w:num>
  <w:num w:numId="69">
    <w:abstractNumId w:val="37"/>
  </w:num>
  <w:num w:numId="70">
    <w:abstractNumId w:val="60"/>
  </w:num>
  <w:num w:numId="71">
    <w:abstractNumId w:val="74"/>
  </w:num>
  <w:num w:numId="72">
    <w:abstractNumId w:val="2"/>
  </w:num>
  <w:num w:numId="73">
    <w:abstractNumId w:val="72"/>
  </w:num>
  <w:num w:numId="74">
    <w:abstractNumId w:val="42"/>
  </w:num>
  <w:num w:numId="7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4"/>
  </w:num>
  <w:num w:numId="78">
    <w:abstractNumId w:val="65"/>
  </w:num>
  <w:num w:numId="79">
    <w:abstractNumId w:val="13"/>
  </w:num>
  <w:num w:numId="80">
    <w:abstractNumId w:val="40"/>
  </w:num>
  <w:num w:numId="81">
    <w:abstractNumId w:val="33"/>
  </w:num>
  <w:num w:numId="8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8"/>
  </w:num>
  <w:num w:numId="84">
    <w:abstractNumId w:val="73"/>
  </w:num>
  <w:num w:numId="85">
    <w:abstractNumId w:val="32"/>
  </w:num>
  <w:num w:numId="8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80"/>
  </w:num>
  <w:num w:numId="89">
    <w:abstractNumId w:val="48"/>
  </w:num>
  <w:num w:numId="90">
    <w:abstractNumId w:val="17"/>
  </w:num>
  <w:num w:numId="91">
    <w:abstractNumId w:val="16"/>
  </w:num>
  <w:num w:numId="92">
    <w:abstractNumId w:val="61"/>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2A0"/>
    <w:rsid w:val="00007B0F"/>
    <w:rsid w:val="00007DD9"/>
    <w:rsid w:val="000121BB"/>
    <w:rsid w:val="00012F49"/>
    <w:rsid w:val="000131DC"/>
    <w:rsid w:val="000147F5"/>
    <w:rsid w:val="00014D91"/>
    <w:rsid w:val="0001532B"/>
    <w:rsid w:val="00017CA9"/>
    <w:rsid w:val="0002699E"/>
    <w:rsid w:val="00026F4A"/>
    <w:rsid w:val="000324A3"/>
    <w:rsid w:val="00032578"/>
    <w:rsid w:val="00033729"/>
    <w:rsid w:val="000337A0"/>
    <w:rsid w:val="00034FC3"/>
    <w:rsid w:val="000360BB"/>
    <w:rsid w:val="00036264"/>
    <w:rsid w:val="00036AC4"/>
    <w:rsid w:val="00041595"/>
    <w:rsid w:val="00043628"/>
    <w:rsid w:val="00043B1F"/>
    <w:rsid w:val="00045B26"/>
    <w:rsid w:val="00046364"/>
    <w:rsid w:val="000534D6"/>
    <w:rsid w:val="000534FC"/>
    <w:rsid w:val="00053BC6"/>
    <w:rsid w:val="00053E65"/>
    <w:rsid w:val="000543B0"/>
    <w:rsid w:val="0005467E"/>
    <w:rsid w:val="00054E63"/>
    <w:rsid w:val="000566FD"/>
    <w:rsid w:val="0005753A"/>
    <w:rsid w:val="00057EE0"/>
    <w:rsid w:val="00061A90"/>
    <w:rsid w:val="00061ACB"/>
    <w:rsid w:val="00061C06"/>
    <w:rsid w:val="000624D4"/>
    <w:rsid w:val="00062D71"/>
    <w:rsid w:val="000637EA"/>
    <w:rsid w:val="00064A3D"/>
    <w:rsid w:val="00067CD8"/>
    <w:rsid w:val="0007045E"/>
    <w:rsid w:val="00070567"/>
    <w:rsid w:val="0007538E"/>
    <w:rsid w:val="0007721E"/>
    <w:rsid w:val="00077A61"/>
    <w:rsid w:val="00077AE3"/>
    <w:rsid w:val="00085020"/>
    <w:rsid w:val="00085F74"/>
    <w:rsid w:val="00090114"/>
    <w:rsid w:val="00090549"/>
    <w:rsid w:val="00090E1E"/>
    <w:rsid w:val="00091424"/>
    <w:rsid w:val="000940B3"/>
    <w:rsid w:val="00094DF4"/>
    <w:rsid w:val="000971B8"/>
    <w:rsid w:val="000A066B"/>
    <w:rsid w:val="000A4260"/>
    <w:rsid w:val="000A6D3D"/>
    <w:rsid w:val="000B47E8"/>
    <w:rsid w:val="000B6104"/>
    <w:rsid w:val="000B670A"/>
    <w:rsid w:val="000B6E37"/>
    <w:rsid w:val="000C0F5B"/>
    <w:rsid w:val="000C107F"/>
    <w:rsid w:val="000C21D5"/>
    <w:rsid w:val="000C2904"/>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F067B"/>
    <w:rsid w:val="000F0A1A"/>
    <w:rsid w:val="000F0C73"/>
    <w:rsid w:val="000F17D4"/>
    <w:rsid w:val="000F1A2F"/>
    <w:rsid w:val="000F31F8"/>
    <w:rsid w:val="000F32D6"/>
    <w:rsid w:val="000F4D36"/>
    <w:rsid w:val="000F7172"/>
    <w:rsid w:val="000F7711"/>
    <w:rsid w:val="001010CB"/>
    <w:rsid w:val="001014CB"/>
    <w:rsid w:val="001027A5"/>
    <w:rsid w:val="00102B54"/>
    <w:rsid w:val="00102CCE"/>
    <w:rsid w:val="00103457"/>
    <w:rsid w:val="001047F8"/>
    <w:rsid w:val="001050D6"/>
    <w:rsid w:val="00105859"/>
    <w:rsid w:val="00106ACB"/>
    <w:rsid w:val="00114044"/>
    <w:rsid w:val="0011626B"/>
    <w:rsid w:val="001173DA"/>
    <w:rsid w:val="001178EE"/>
    <w:rsid w:val="00121003"/>
    <w:rsid w:val="0012111E"/>
    <w:rsid w:val="001211BF"/>
    <w:rsid w:val="001213AD"/>
    <w:rsid w:val="001220C2"/>
    <w:rsid w:val="00122280"/>
    <w:rsid w:val="00123D2A"/>
    <w:rsid w:val="001254AB"/>
    <w:rsid w:val="00130480"/>
    <w:rsid w:val="00131446"/>
    <w:rsid w:val="00132499"/>
    <w:rsid w:val="00132D65"/>
    <w:rsid w:val="001330FB"/>
    <w:rsid w:val="00141B21"/>
    <w:rsid w:val="00142194"/>
    <w:rsid w:val="0014262E"/>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C57"/>
    <w:rsid w:val="00187F0A"/>
    <w:rsid w:val="00191ACF"/>
    <w:rsid w:val="00193882"/>
    <w:rsid w:val="00193D89"/>
    <w:rsid w:val="001948CE"/>
    <w:rsid w:val="00197C17"/>
    <w:rsid w:val="00197D2C"/>
    <w:rsid w:val="001A139A"/>
    <w:rsid w:val="001A1DCF"/>
    <w:rsid w:val="001A5CDB"/>
    <w:rsid w:val="001A5F20"/>
    <w:rsid w:val="001A62E7"/>
    <w:rsid w:val="001A6691"/>
    <w:rsid w:val="001A6D3F"/>
    <w:rsid w:val="001A71B6"/>
    <w:rsid w:val="001B0A91"/>
    <w:rsid w:val="001B18D2"/>
    <w:rsid w:val="001B1FDF"/>
    <w:rsid w:val="001B392F"/>
    <w:rsid w:val="001B4F00"/>
    <w:rsid w:val="001B7A9B"/>
    <w:rsid w:val="001C3782"/>
    <w:rsid w:val="001C4417"/>
    <w:rsid w:val="001C5D73"/>
    <w:rsid w:val="001C65AA"/>
    <w:rsid w:val="001C66A9"/>
    <w:rsid w:val="001C68DA"/>
    <w:rsid w:val="001C7866"/>
    <w:rsid w:val="001C7925"/>
    <w:rsid w:val="001D00BF"/>
    <w:rsid w:val="001D2461"/>
    <w:rsid w:val="001D3777"/>
    <w:rsid w:val="001D5DEC"/>
    <w:rsid w:val="001D7D06"/>
    <w:rsid w:val="001E0DA7"/>
    <w:rsid w:val="001E1D9E"/>
    <w:rsid w:val="001E20AA"/>
    <w:rsid w:val="001E373D"/>
    <w:rsid w:val="001E4826"/>
    <w:rsid w:val="001E618D"/>
    <w:rsid w:val="001E6717"/>
    <w:rsid w:val="001E6EE6"/>
    <w:rsid w:val="001E7064"/>
    <w:rsid w:val="001F0198"/>
    <w:rsid w:val="001F1362"/>
    <w:rsid w:val="001F166E"/>
    <w:rsid w:val="001F1D46"/>
    <w:rsid w:val="001F5BE2"/>
    <w:rsid w:val="001F5D5C"/>
    <w:rsid w:val="001F6F7A"/>
    <w:rsid w:val="00202F18"/>
    <w:rsid w:val="00204DEF"/>
    <w:rsid w:val="00204F13"/>
    <w:rsid w:val="00205EDC"/>
    <w:rsid w:val="00206B9A"/>
    <w:rsid w:val="00212561"/>
    <w:rsid w:val="002125F3"/>
    <w:rsid w:val="00214146"/>
    <w:rsid w:val="00214FA8"/>
    <w:rsid w:val="00215527"/>
    <w:rsid w:val="00216636"/>
    <w:rsid w:val="00220607"/>
    <w:rsid w:val="00220AA4"/>
    <w:rsid w:val="00221114"/>
    <w:rsid w:val="00223BD0"/>
    <w:rsid w:val="002246A5"/>
    <w:rsid w:val="00227260"/>
    <w:rsid w:val="002304CF"/>
    <w:rsid w:val="002357C7"/>
    <w:rsid w:val="00235FB8"/>
    <w:rsid w:val="002371F9"/>
    <w:rsid w:val="00240406"/>
    <w:rsid w:val="00240FDA"/>
    <w:rsid w:val="00242608"/>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3473"/>
    <w:rsid w:val="00263A1E"/>
    <w:rsid w:val="002643E4"/>
    <w:rsid w:val="0026458C"/>
    <w:rsid w:val="002657F9"/>
    <w:rsid w:val="00265EF3"/>
    <w:rsid w:val="00275459"/>
    <w:rsid w:val="002759F7"/>
    <w:rsid w:val="00276CDE"/>
    <w:rsid w:val="00277EFF"/>
    <w:rsid w:val="00282BEB"/>
    <w:rsid w:val="0028348F"/>
    <w:rsid w:val="00283625"/>
    <w:rsid w:val="0028473E"/>
    <w:rsid w:val="002847EA"/>
    <w:rsid w:val="00284F2A"/>
    <w:rsid w:val="00285C8C"/>
    <w:rsid w:val="002871C4"/>
    <w:rsid w:val="00290056"/>
    <w:rsid w:val="00290C04"/>
    <w:rsid w:val="002915D0"/>
    <w:rsid w:val="002931B1"/>
    <w:rsid w:val="00297910"/>
    <w:rsid w:val="00297F81"/>
    <w:rsid w:val="002A08EF"/>
    <w:rsid w:val="002A1369"/>
    <w:rsid w:val="002A16B7"/>
    <w:rsid w:val="002A38C0"/>
    <w:rsid w:val="002A4D6C"/>
    <w:rsid w:val="002A53CB"/>
    <w:rsid w:val="002A6A2A"/>
    <w:rsid w:val="002B3BB7"/>
    <w:rsid w:val="002B5AEC"/>
    <w:rsid w:val="002C06AA"/>
    <w:rsid w:val="002C22FC"/>
    <w:rsid w:val="002C3501"/>
    <w:rsid w:val="002C3B3E"/>
    <w:rsid w:val="002C4849"/>
    <w:rsid w:val="002C5B93"/>
    <w:rsid w:val="002C70AE"/>
    <w:rsid w:val="002C7872"/>
    <w:rsid w:val="002D17CF"/>
    <w:rsid w:val="002D2716"/>
    <w:rsid w:val="002D37CF"/>
    <w:rsid w:val="002D45A9"/>
    <w:rsid w:val="002D4C87"/>
    <w:rsid w:val="002D4F95"/>
    <w:rsid w:val="002D5910"/>
    <w:rsid w:val="002D60F7"/>
    <w:rsid w:val="002D6412"/>
    <w:rsid w:val="002E0B2B"/>
    <w:rsid w:val="002E12F4"/>
    <w:rsid w:val="002E17F9"/>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0DE9"/>
    <w:rsid w:val="00323BF8"/>
    <w:rsid w:val="0032400B"/>
    <w:rsid w:val="003264BF"/>
    <w:rsid w:val="0032679B"/>
    <w:rsid w:val="00326F68"/>
    <w:rsid w:val="003272F4"/>
    <w:rsid w:val="00331FA2"/>
    <w:rsid w:val="0033219F"/>
    <w:rsid w:val="00332770"/>
    <w:rsid w:val="0033309F"/>
    <w:rsid w:val="00334935"/>
    <w:rsid w:val="00334BCF"/>
    <w:rsid w:val="0033664D"/>
    <w:rsid w:val="00336AC9"/>
    <w:rsid w:val="0034368E"/>
    <w:rsid w:val="00344681"/>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6464"/>
    <w:rsid w:val="0036749D"/>
    <w:rsid w:val="0037022B"/>
    <w:rsid w:val="00370750"/>
    <w:rsid w:val="00374921"/>
    <w:rsid w:val="003755CF"/>
    <w:rsid w:val="00375C36"/>
    <w:rsid w:val="003767B2"/>
    <w:rsid w:val="00376E72"/>
    <w:rsid w:val="003770D0"/>
    <w:rsid w:val="00377C5F"/>
    <w:rsid w:val="00381BD3"/>
    <w:rsid w:val="00381D9F"/>
    <w:rsid w:val="003854F1"/>
    <w:rsid w:val="00385BD5"/>
    <w:rsid w:val="003865A2"/>
    <w:rsid w:val="00387EA6"/>
    <w:rsid w:val="00396E62"/>
    <w:rsid w:val="003A0396"/>
    <w:rsid w:val="003A0CA8"/>
    <w:rsid w:val="003A122D"/>
    <w:rsid w:val="003A160F"/>
    <w:rsid w:val="003A26C0"/>
    <w:rsid w:val="003A5A71"/>
    <w:rsid w:val="003A5BC5"/>
    <w:rsid w:val="003A623C"/>
    <w:rsid w:val="003A670C"/>
    <w:rsid w:val="003B3352"/>
    <w:rsid w:val="003B6A26"/>
    <w:rsid w:val="003B7EAA"/>
    <w:rsid w:val="003C120F"/>
    <w:rsid w:val="003C40AF"/>
    <w:rsid w:val="003C5555"/>
    <w:rsid w:val="003C5FF5"/>
    <w:rsid w:val="003C70A6"/>
    <w:rsid w:val="003C7602"/>
    <w:rsid w:val="003C7B1F"/>
    <w:rsid w:val="003D039C"/>
    <w:rsid w:val="003D26C8"/>
    <w:rsid w:val="003D3F15"/>
    <w:rsid w:val="003D5F66"/>
    <w:rsid w:val="003D663E"/>
    <w:rsid w:val="003D6EAC"/>
    <w:rsid w:val="003E37D8"/>
    <w:rsid w:val="003F0CB8"/>
    <w:rsid w:val="003F2518"/>
    <w:rsid w:val="003F35E2"/>
    <w:rsid w:val="003F37B6"/>
    <w:rsid w:val="003F5E2C"/>
    <w:rsid w:val="003F7176"/>
    <w:rsid w:val="003F7420"/>
    <w:rsid w:val="004022D4"/>
    <w:rsid w:val="00402BD9"/>
    <w:rsid w:val="00402EFF"/>
    <w:rsid w:val="00404827"/>
    <w:rsid w:val="00405338"/>
    <w:rsid w:val="004056D5"/>
    <w:rsid w:val="00410DE6"/>
    <w:rsid w:val="00411BE1"/>
    <w:rsid w:val="00412109"/>
    <w:rsid w:val="00412180"/>
    <w:rsid w:val="00412DAB"/>
    <w:rsid w:val="00415299"/>
    <w:rsid w:val="004155E5"/>
    <w:rsid w:val="00415768"/>
    <w:rsid w:val="00415A15"/>
    <w:rsid w:val="004160FC"/>
    <w:rsid w:val="00417619"/>
    <w:rsid w:val="00423DA2"/>
    <w:rsid w:val="00424972"/>
    <w:rsid w:val="00427753"/>
    <w:rsid w:val="004279D7"/>
    <w:rsid w:val="004312EB"/>
    <w:rsid w:val="00431BCD"/>
    <w:rsid w:val="0043396E"/>
    <w:rsid w:val="004339AD"/>
    <w:rsid w:val="00434561"/>
    <w:rsid w:val="00435187"/>
    <w:rsid w:val="00435E18"/>
    <w:rsid w:val="004373B9"/>
    <w:rsid w:val="0044082C"/>
    <w:rsid w:val="0044279A"/>
    <w:rsid w:val="004434FA"/>
    <w:rsid w:val="0044410D"/>
    <w:rsid w:val="004442C9"/>
    <w:rsid w:val="00444A24"/>
    <w:rsid w:val="00445D1D"/>
    <w:rsid w:val="004472D1"/>
    <w:rsid w:val="004508B1"/>
    <w:rsid w:val="004516BC"/>
    <w:rsid w:val="00451F0E"/>
    <w:rsid w:val="00453A97"/>
    <w:rsid w:val="00454667"/>
    <w:rsid w:val="00455A5D"/>
    <w:rsid w:val="004567DB"/>
    <w:rsid w:val="004568F5"/>
    <w:rsid w:val="00456AD8"/>
    <w:rsid w:val="00460183"/>
    <w:rsid w:val="00460773"/>
    <w:rsid w:val="004618CB"/>
    <w:rsid w:val="00464C70"/>
    <w:rsid w:val="00467665"/>
    <w:rsid w:val="00467EEE"/>
    <w:rsid w:val="0047008C"/>
    <w:rsid w:val="00470889"/>
    <w:rsid w:val="004715E9"/>
    <w:rsid w:val="00475997"/>
    <w:rsid w:val="00475B06"/>
    <w:rsid w:val="004762FB"/>
    <w:rsid w:val="00476C8C"/>
    <w:rsid w:val="00480FC3"/>
    <w:rsid w:val="00482B76"/>
    <w:rsid w:val="00482C54"/>
    <w:rsid w:val="00482CBD"/>
    <w:rsid w:val="004844D2"/>
    <w:rsid w:val="00484736"/>
    <w:rsid w:val="0048757B"/>
    <w:rsid w:val="00491621"/>
    <w:rsid w:val="004920AA"/>
    <w:rsid w:val="004924AC"/>
    <w:rsid w:val="004928C6"/>
    <w:rsid w:val="00494698"/>
    <w:rsid w:val="00496568"/>
    <w:rsid w:val="004A11ED"/>
    <w:rsid w:val="004A2777"/>
    <w:rsid w:val="004A579D"/>
    <w:rsid w:val="004A6E85"/>
    <w:rsid w:val="004A7EBD"/>
    <w:rsid w:val="004B12DA"/>
    <w:rsid w:val="004C2B14"/>
    <w:rsid w:val="004C41C8"/>
    <w:rsid w:val="004C43EC"/>
    <w:rsid w:val="004C45CC"/>
    <w:rsid w:val="004C57FE"/>
    <w:rsid w:val="004D0887"/>
    <w:rsid w:val="004D0FC5"/>
    <w:rsid w:val="004D20E7"/>
    <w:rsid w:val="004D2291"/>
    <w:rsid w:val="004D4943"/>
    <w:rsid w:val="004D5CF2"/>
    <w:rsid w:val="004D6579"/>
    <w:rsid w:val="004D694B"/>
    <w:rsid w:val="004D7D41"/>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204"/>
    <w:rsid w:val="00514346"/>
    <w:rsid w:val="00514644"/>
    <w:rsid w:val="00516C70"/>
    <w:rsid w:val="00520086"/>
    <w:rsid w:val="00520794"/>
    <w:rsid w:val="0052198F"/>
    <w:rsid w:val="00523014"/>
    <w:rsid w:val="00523CEB"/>
    <w:rsid w:val="00527102"/>
    <w:rsid w:val="00527272"/>
    <w:rsid w:val="005305C9"/>
    <w:rsid w:val="00530C61"/>
    <w:rsid w:val="00534F08"/>
    <w:rsid w:val="005407B2"/>
    <w:rsid w:val="00540869"/>
    <w:rsid w:val="00540AB1"/>
    <w:rsid w:val="0054128D"/>
    <w:rsid w:val="005419B4"/>
    <w:rsid w:val="00544663"/>
    <w:rsid w:val="0054559E"/>
    <w:rsid w:val="005455B4"/>
    <w:rsid w:val="00546042"/>
    <w:rsid w:val="0054718A"/>
    <w:rsid w:val="00550FF8"/>
    <w:rsid w:val="00551B7E"/>
    <w:rsid w:val="00552B83"/>
    <w:rsid w:val="00554BC7"/>
    <w:rsid w:val="005551C9"/>
    <w:rsid w:val="00556A34"/>
    <w:rsid w:val="005621D4"/>
    <w:rsid w:val="00564CA8"/>
    <w:rsid w:val="00566448"/>
    <w:rsid w:val="005700C4"/>
    <w:rsid w:val="00570FCD"/>
    <w:rsid w:val="00573D10"/>
    <w:rsid w:val="005757E9"/>
    <w:rsid w:val="00575BD4"/>
    <w:rsid w:val="005761A1"/>
    <w:rsid w:val="00577563"/>
    <w:rsid w:val="005823C2"/>
    <w:rsid w:val="005844B9"/>
    <w:rsid w:val="00585E00"/>
    <w:rsid w:val="005860B5"/>
    <w:rsid w:val="00587D2B"/>
    <w:rsid w:val="005925BB"/>
    <w:rsid w:val="005A11A7"/>
    <w:rsid w:val="005A1644"/>
    <w:rsid w:val="005A17E4"/>
    <w:rsid w:val="005A3024"/>
    <w:rsid w:val="005A4BFD"/>
    <w:rsid w:val="005A5005"/>
    <w:rsid w:val="005A51EE"/>
    <w:rsid w:val="005A6C58"/>
    <w:rsid w:val="005A7565"/>
    <w:rsid w:val="005B0202"/>
    <w:rsid w:val="005B1811"/>
    <w:rsid w:val="005B1D45"/>
    <w:rsid w:val="005B2A98"/>
    <w:rsid w:val="005B3D86"/>
    <w:rsid w:val="005B4886"/>
    <w:rsid w:val="005B50FB"/>
    <w:rsid w:val="005B5C06"/>
    <w:rsid w:val="005B76F3"/>
    <w:rsid w:val="005C0506"/>
    <w:rsid w:val="005C2F55"/>
    <w:rsid w:val="005C36A2"/>
    <w:rsid w:val="005C4746"/>
    <w:rsid w:val="005C67DC"/>
    <w:rsid w:val="005C684D"/>
    <w:rsid w:val="005C6C52"/>
    <w:rsid w:val="005D2950"/>
    <w:rsid w:val="005D445B"/>
    <w:rsid w:val="005D4DCE"/>
    <w:rsid w:val="005D5A21"/>
    <w:rsid w:val="005D60E3"/>
    <w:rsid w:val="005D638B"/>
    <w:rsid w:val="005D7DEE"/>
    <w:rsid w:val="005E112A"/>
    <w:rsid w:val="005E3A92"/>
    <w:rsid w:val="005E4405"/>
    <w:rsid w:val="005E629D"/>
    <w:rsid w:val="005F197F"/>
    <w:rsid w:val="005F2BC2"/>
    <w:rsid w:val="005F4F07"/>
    <w:rsid w:val="005F7F15"/>
    <w:rsid w:val="006013DA"/>
    <w:rsid w:val="00601AAE"/>
    <w:rsid w:val="00603A20"/>
    <w:rsid w:val="0060553B"/>
    <w:rsid w:val="00605DAB"/>
    <w:rsid w:val="00611B6E"/>
    <w:rsid w:val="0061344F"/>
    <w:rsid w:val="00613F60"/>
    <w:rsid w:val="00614763"/>
    <w:rsid w:val="00614DF4"/>
    <w:rsid w:val="00615184"/>
    <w:rsid w:val="00616D13"/>
    <w:rsid w:val="00616F6F"/>
    <w:rsid w:val="00621F61"/>
    <w:rsid w:val="006228A1"/>
    <w:rsid w:val="006229E4"/>
    <w:rsid w:val="00624692"/>
    <w:rsid w:val="0062497B"/>
    <w:rsid w:val="00624B0D"/>
    <w:rsid w:val="00625279"/>
    <w:rsid w:val="006261F4"/>
    <w:rsid w:val="00626AA0"/>
    <w:rsid w:val="006273F2"/>
    <w:rsid w:val="006319D1"/>
    <w:rsid w:val="00635497"/>
    <w:rsid w:val="006361A5"/>
    <w:rsid w:val="006363DE"/>
    <w:rsid w:val="00641507"/>
    <w:rsid w:val="00641DC1"/>
    <w:rsid w:val="0064370E"/>
    <w:rsid w:val="00643C60"/>
    <w:rsid w:val="00651856"/>
    <w:rsid w:val="00653EDE"/>
    <w:rsid w:val="006552BC"/>
    <w:rsid w:val="0065626F"/>
    <w:rsid w:val="0065641A"/>
    <w:rsid w:val="0065714F"/>
    <w:rsid w:val="006612E4"/>
    <w:rsid w:val="006631C5"/>
    <w:rsid w:val="0066341C"/>
    <w:rsid w:val="00663AE9"/>
    <w:rsid w:val="006645FF"/>
    <w:rsid w:val="006720E5"/>
    <w:rsid w:val="0067326F"/>
    <w:rsid w:val="006740D4"/>
    <w:rsid w:val="00674C04"/>
    <w:rsid w:val="00677726"/>
    <w:rsid w:val="00680D64"/>
    <w:rsid w:val="006811CF"/>
    <w:rsid w:val="006814A2"/>
    <w:rsid w:val="00684F90"/>
    <w:rsid w:val="0068570C"/>
    <w:rsid w:val="006863F2"/>
    <w:rsid w:val="00686AA9"/>
    <w:rsid w:val="00687E80"/>
    <w:rsid w:val="00691515"/>
    <w:rsid w:val="00692784"/>
    <w:rsid w:val="00693F40"/>
    <w:rsid w:val="0069599A"/>
    <w:rsid w:val="006A1B0A"/>
    <w:rsid w:val="006A29C3"/>
    <w:rsid w:val="006A365A"/>
    <w:rsid w:val="006A76F3"/>
    <w:rsid w:val="006B0872"/>
    <w:rsid w:val="006B3530"/>
    <w:rsid w:val="006B5162"/>
    <w:rsid w:val="006B78A3"/>
    <w:rsid w:val="006C08B5"/>
    <w:rsid w:val="006C0BC3"/>
    <w:rsid w:val="006C0D62"/>
    <w:rsid w:val="006C1D8E"/>
    <w:rsid w:val="006C276A"/>
    <w:rsid w:val="006C3126"/>
    <w:rsid w:val="006C678B"/>
    <w:rsid w:val="006D3F93"/>
    <w:rsid w:val="006D57FF"/>
    <w:rsid w:val="006D641F"/>
    <w:rsid w:val="006D6CD2"/>
    <w:rsid w:val="006D798C"/>
    <w:rsid w:val="006E0815"/>
    <w:rsid w:val="006E29BE"/>
    <w:rsid w:val="006E4392"/>
    <w:rsid w:val="006E47B8"/>
    <w:rsid w:val="006E4E9F"/>
    <w:rsid w:val="006E4EE0"/>
    <w:rsid w:val="006E52A0"/>
    <w:rsid w:val="006E544F"/>
    <w:rsid w:val="006E6542"/>
    <w:rsid w:val="006F0C78"/>
    <w:rsid w:val="006F112C"/>
    <w:rsid w:val="006F13F1"/>
    <w:rsid w:val="006F28D4"/>
    <w:rsid w:val="006F4D0A"/>
    <w:rsid w:val="006F60CB"/>
    <w:rsid w:val="006F7F30"/>
    <w:rsid w:val="006F7F84"/>
    <w:rsid w:val="00700072"/>
    <w:rsid w:val="00700D29"/>
    <w:rsid w:val="00702B06"/>
    <w:rsid w:val="00702E36"/>
    <w:rsid w:val="0070418F"/>
    <w:rsid w:val="0070629C"/>
    <w:rsid w:val="007064F8"/>
    <w:rsid w:val="00707DCE"/>
    <w:rsid w:val="007101DC"/>
    <w:rsid w:val="00712A88"/>
    <w:rsid w:val="00715B3F"/>
    <w:rsid w:val="007179C5"/>
    <w:rsid w:val="00721EBE"/>
    <w:rsid w:val="00722165"/>
    <w:rsid w:val="00726076"/>
    <w:rsid w:val="00727050"/>
    <w:rsid w:val="0072779A"/>
    <w:rsid w:val="007324BF"/>
    <w:rsid w:val="007347D0"/>
    <w:rsid w:val="00734AAB"/>
    <w:rsid w:val="00735420"/>
    <w:rsid w:val="0073703C"/>
    <w:rsid w:val="0074059F"/>
    <w:rsid w:val="00743F71"/>
    <w:rsid w:val="00744856"/>
    <w:rsid w:val="00744D1F"/>
    <w:rsid w:val="00745C35"/>
    <w:rsid w:val="00746A7F"/>
    <w:rsid w:val="007471A1"/>
    <w:rsid w:val="00747652"/>
    <w:rsid w:val="00751B40"/>
    <w:rsid w:val="007526B7"/>
    <w:rsid w:val="00752766"/>
    <w:rsid w:val="00757860"/>
    <w:rsid w:val="00757A87"/>
    <w:rsid w:val="0076383A"/>
    <w:rsid w:val="00764268"/>
    <w:rsid w:val="00764416"/>
    <w:rsid w:val="0076458B"/>
    <w:rsid w:val="00765B84"/>
    <w:rsid w:val="0076640A"/>
    <w:rsid w:val="00766757"/>
    <w:rsid w:val="00773CCC"/>
    <w:rsid w:val="00774EC4"/>
    <w:rsid w:val="0077521B"/>
    <w:rsid w:val="007770D3"/>
    <w:rsid w:val="007771B3"/>
    <w:rsid w:val="00777708"/>
    <w:rsid w:val="00777E04"/>
    <w:rsid w:val="0078061E"/>
    <w:rsid w:val="007816E3"/>
    <w:rsid w:val="00782818"/>
    <w:rsid w:val="00782DA3"/>
    <w:rsid w:val="007857C8"/>
    <w:rsid w:val="007902E4"/>
    <w:rsid w:val="00790F2B"/>
    <w:rsid w:val="00791578"/>
    <w:rsid w:val="00791E3E"/>
    <w:rsid w:val="00792F95"/>
    <w:rsid w:val="007933FE"/>
    <w:rsid w:val="00793518"/>
    <w:rsid w:val="00796B6C"/>
    <w:rsid w:val="007A0CBA"/>
    <w:rsid w:val="007A0DAF"/>
    <w:rsid w:val="007A23EF"/>
    <w:rsid w:val="007A325B"/>
    <w:rsid w:val="007A5DD0"/>
    <w:rsid w:val="007A73EC"/>
    <w:rsid w:val="007A7838"/>
    <w:rsid w:val="007B0D0E"/>
    <w:rsid w:val="007B5128"/>
    <w:rsid w:val="007B6D8C"/>
    <w:rsid w:val="007C31EA"/>
    <w:rsid w:val="007C3750"/>
    <w:rsid w:val="007C47BB"/>
    <w:rsid w:val="007C484F"/>
    <w:rsid w:val="007C510F"/>
    <w:rsid w:val="007C6388"/>
    <w:rsid w:val="007C66DA"/>
    <w:rsid w:val="007C74B8"/>
    <w:rsid w:val="007D2F9E"/>
    <w:rsid w:val="007D530A"/>
    <w:rsid w:val="007D66C6"/>
    <w:rsid w:val="007D7D11"/>
    <w:rsid w:val="007E2337"/>
    <w:rsid w:val="007E3305"/>
    <w:rsid w:val="007E3CB2"/>
    <w:rsid w:val="007E406E"/>
    <w:rsid w:val="007E7138"/>
    <w:rsid w:val="007F4598"/>
    <w:rsid w:val="007F531A"/>
    <w:rsid w:val="007F66E0"/>
    <w:rsid w:val="00805634"/>
    <w:rsid w:val="00806557"/>
    <w:rsid w:val="00806F4A"/>
    <w:rsid w:val="00810ADA"/>
    <w:rsid w:val="00811E8C"/>
    <w:rsid w:val="00816674"/>
    <w:rsid w:val="0082294E"/>
    <w:rsid w:val="008244DE"/>
    <w:rsid w:val="0082497C"/>
    <w:rsid w:val="0082722C"/>
    <w:rsid w:val="008305AD"/>
    <w:rsid w:val="0083142B"/>
    <w:rsid w:val="0083261D"/>
    <w:rsid w:val="008347FB"/>
    <w:rsid w:val="00835700"/>
    <w:rsid w:val="0083596D"/>
    <w:rsid w:val="008372FB"/>
    <w:rsid w:val="0083733E"/>
    <w:rsid w:val="0083762E"/>
    <w:rsid w:val="008379D3"/>
    <w:rsid w:val="00837CF8"/>
    <w:rsid w:val="0084017B"/>
    <w:rsid w:val="008405A9"/>
    <w:rsid w:val="008426D6"/>
    <w:rsid w:val="0084509E"/>
    <w:rsid w:val="00846483"/>
    <w:rsid w:val="00846E40"/>
    <w:rsid w:val="0084730A"/>
    <w:rsid w:val="00850659"/>
    <w:rsid w:val="00851FEF"/>
    <w:rsid w:val="008532A8"/>
    <w:rsid w:val="008533D5"/>
    <w:rsid w:val="00854357"/>
    <w:rsid w:val="00854F09"/>
    <w:rsid w:val="00856235"/>
    <w:rsid w:val="00856306"/>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2DF"/>
    <w:rsid w:val="00884978"/>
    <w:rsid w:val="00885B3C"/>
    <w:rsid w:val="00886273"/>
    <w:rsid w:val="00886D37"/>
    <w:rsid w:val="00886E84"/>
    <w:rsid w:val="00887C22"/>
    <w:rsid w:val="00892BA5"/>
    <w:rsid w:val="0089490B"/>
    <w:rsid w:val="00895B7F"/>
    <w:rsid w:val="00896BE0"/>
    <w:rsid w:val="008A0578"/>
    <w:rsid w:val="008A05F7"/>
    <w:rsid w:val="008A0E93"/>
    <w:rsid w:val="008A2293"/>
    <w:rsid w:val="008A6088"/>
    <w:rsid w:val="008A7CA5"/>
    <w:rsid w:val="008B00FC"/>
    <w:rsid w:val="008B3CB5"/>
    <w:rsid w:val="008B4FC6"/>
    <w:rsid w:val="008B50CE"/>
    <w:rsid w:val="008C0D59"/>
    <w:rsid w:val="008C10F5"/>
    <w:rsid w:val="008C1A20"/>
    <w:rsid w:val="008C2915"/>
    <w:rsid w:val="008C3922"/>
    <w:rsid w:val="008C4748"/>
    <w:rsid w:val="008C4C46"/>
    <w:rsid w:val="008C5330"/>
    <w:rsid w:val="008D0D1B"/>
    <w:rsid w:val="008D0E12"/>
    <w:rsid w:val="008D1820"/>
    <w:rsid w:val="008D43B0"/>
    <w:rsid w:val="008D464E"/>
    <w:rsid w:val="008D55E2"/>
    <w:rsid w:val="008D5C3B"/>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02792"/>
    <w:rsid w:val="00905761"/>
    <w:rsid w:val="009102BC"/>
    <w:rsid w:val="009118D0"/>
    <w:rsid w:val="00912CB2"/>
    <w:rsid w:val="00913B1E"/>
    <w:rsid w:val="00915435"/>
    <w:rsid w:val="00915A11"/>
    <w:rsid w:val="00916C8E"/>
    <w:rsid w:val="00917D62"/>
    <w:rsid w:val="00923CDF"/>
    <w:rsid w:val="0092446C"/>
    <w:rsid w:val="009258D7"/>
    <w:rsid w:val="00925BFA"/>
    <w:rsid w:val="00926764"/>
    <w:rsid w:val="00930876"/>
    <w:rsid w:val="009308F8"/>
    <w:rsid w:val="0093186E"/>
    <w:rsid w:val="00931B88"/>
    <w:rsid w:val="00932236"/>
    <w:rsid w:val="009362D2"/>
    <w:rsid w:val="00937E7C"/>
    <w:rsid w:val="00940165"/>
    <w:rsid w:val="0094268D"/>
    <w:rsid w:val="009454B9"/>
    <w:rsid w:val="00945CB4"/>
    <w:rsid w:val="00945D1A"/>
    <w:rsid w:val="00947390"/>
    <w:rsid w:val="00951176"/>
    <w:rsid w:val="009512F4"/>
    <w:rsid w:val="00952D14"/>
    <w:rsid w:val="0095309C"/>
    <w:rsid w:val="00953F2E"/>
    <w:rsid w:val="0095496A"/>
    <w:rsid w:val="009612F8"/>
    <w:rsid w:val="00962FE3"/>
    <w:rsid w:val="00963543"/>
    <w:rsid w:val="009646AA"/>
    <w:rsid w:val="00964B34"/>
    <w:rsid w:val="00965330"/>
    <w:rsid w:val="009655E1"/>
    <w:rsid w:val="0097009D"/>
    <w:rsid w:val="009700B7"/>
    <w:rsid w:val="009722CA"/>
    <w:rsid w:val="009736F5"/>
    <w:rsid w:val="00973BF6"/>
    <w:rsid w:val="009741B8"/>
    <w:rsid w:val="00974F84"/>
    <w:rsid w:val="0097642E"/>
    <w:rsid w:val="0097686F"/>
    <w:rsid w:val="00976C60"/>
    <w:rsid w:val="009773CD"/>
    <w:rsid w:val="0097747D"/>
    <w:rsid w:val="009821AA"/>
    <w:rsid w:val="009823ED"/>
    <w:rsid w:val="00982E2F"/>
    <w:rsid w:val="009830AD"/>
    <w:rsid w:val="009837EE"/>
    <w:rsid w:val="00985001"/>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B05F4"/>
    <w:rsid w:val="009B1D24"/>
    <w:rsid w:val="009B1F1E"/>
    <w:rsid w:val="009B479B"/>
    <w:rsid w:val="009B751F"/>
    <w:rsid w:val="009C0D25"/>
    <w:rsid w:val="009C1786"/>
    <w:rsid w:val="009C7B94"/>
    <w:rsid w:val="009D20EB"/>
    <w:rsid w:val="009D2557"/>
    <w:rsid w:val="009D2979"/>
    <w:rsid w:val="009D59F8"/>
    <w:rsid w:val="009D6929"/>
    <w:rsid w:val="009E103F"/>
    <w:rsid w:val="009E203E"/>
    <w:rsid w:val="009E6A63"/>
    <w:rsid w:val="009E7F1D"/>
    <w:rsid w:val="009F2B5F"/>
    <w:rsid w:val="009F3081"/>
    <w:rsid w:val="009F3324"/>
    <w:rsid w:val="009F5746"/>
    <w:rsid w:val="009F607D"/>
    <w:rsid w:val="009F6EB9"/>
    <w:rsid w:val="009F70C0"/>
    <w:rsid w:val="00A00E8B"/>
    <w:rsid w:val="00A02787"/>
    <w:rsid w:val="00A02B6F"/>
    <w:rsid w:val="00A05B10"/>
    <w:rsid w:val="00A10C87"/>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34A8"/>
    <w:rsid w:val="00A34943"/>
    <w:rsid w:val="00A37A23"/>
    <w:rsid w:val="00A37C77"/>
    <w:rsid w:val="00A40856"/>
    <w:rsid w:val="00A43BBA"/>
    <w:rsid w:val="00A448F6"/>
    <w:rsid w:val="00A458AB"/>
    <w:rsid w:val="00A50CE6"/>
    <w:rsid w:val="00A51082"/>
    <w:rsid w:val="00A54D04"/>
    <w:rsid w:val="00A5539E"/>
    <w:rsid w:val="00A558CC"/>
    <w:rsid w:val="00A55C36"/>
    <w:rsid w:val="00A55E61"/>
    <w:rsid w:val="00A576A3"/>
    <w:rsid w:val="00A60849"/>
    <w:rsid w:val="00A609F6"/>
    <w:rsid w:val="00A60AC7"/>
    <w:rsid w:val="00A61761"/>
    <w:rsid w:val="00A61AA3"/>
    <w:rsid w:val="00A62EB2"/>
    <w:rsid w:val="00A63A7A"/>
    <w:rsid w:val="00A64249"/>
    <w:rsid w:val="00A657FF"/>
    <w:rsid w:val="00A712D6"/>
    <w:rsid w:val="00A71D8D"/>
    <w:rsid w:val="00A71D9B"/>
    <w:rsid w:val="00A72759"/>
    <w:rsid w:val="00A7371D"/>
    <w:rsid w:val="00A74943"/>
    <w:rsid w:val="00A75C12"/>
    <w:rsid w:val="00A76883"/>
    <w:rsid w:val="00A77C1D"/>
    <w:rsid w:val="00A81963"/>
    <w:rsid w:val="00A81E72"/>
    <w:rsid w:val="00A844CC"/>
    <w:rsid w:val="00A84EEA"/>
    <w:rsid w:val="00A855AC"/>
    <w:rsid w:val="00A85F1B"/>
    <w:rsid w:val="00A868EC"/>
    <w:rsid w:val="00A8715B"/>
    <w:rsid w:val="00A90FD8"/>
    <w:rsid w:val="00A91727"/>
    <w:rsid w:val="00A94DFD"/>
    <w:rsid w:val="00A95547"/>
    <w:rsid w:val="00A95744"/>
    <w:rsid w:val="00A97638"/>
    <w:rsid w:val="00AA1400"/>
    <w:rsid w:val="00AA15F3"/>
    <w:rsid w:val="00AA1923"/>
    <w:rsid w:val="00AA3D0E"/>
    <w:rsid w:val="00AA7DC9"/>
    <w:rsid w:val="00AB2D53"/>
    <w:rsid w:val="00AB45BB"/>
    <w:rsid w:val="00AB50A2"/>
    <w:rsid w:val="00AB52BE"/>
    <w:rsid w:val="00AB5D17"/>
    <w:rsid w:val="00AC02F6"/>
    <w:rsid w:val="00AC0569"/>
    <w:rsid w:val="00AC1665"/>
    <w:rsid w:val="00AC30AA"/>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39D5"/>
    <w:rsid w:val="00AF3D85"/>
    <w:rsid w:val="00AF60E0"/>
    <w:rsid w:val="00AF6535"/>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1C5"/>
    <w:rsid w:val="00B27F22"/>
    <w:rsid w:val="00B33F2F"/>
    <w:rsid w:val="00B352AF"/>
    <w:rsid w:val="00B35B0D"/>
    <w:rsid w:val="00B36607"/>
    <w:rsid w:val="00B36C09"/>
    <w:rsid w:val="00B36E35"/>
    <w:rsid w:val="00B37748"/>
    <w:rsid w:val="00B42C1D"/>
    <w:rsid w:val="00B433EE"/>
    <w:rsid w:val="00B4387A"/>
    <w:rsid w:val="00B43F31"/>
    <w:rsid w:val="00B46D9A"/>
    <w:rsid w:val="00B47806"/>
    <w:rsid w:val="00B50D12"/>
    <w:rsid w:val="00B5177C"/>
    <w:rsid w:val="00B541A2"/>
    <w:rsid w:val="00B54A58"/>
    <w:rsid w:val="00B54D42"/>
    <w:rsid w:val="00B54DAC"/>
    <w:rsid w:val="00B5501F"/>
    <w:rsid w:val="00B615CA"/>
    <w:rsid w:val="00B616E9"/>
    <w:rsid w:val="00B62A76"/>
    <w:rsid w:val="00B63CED"/>
    <w:rsid w:val="00B646E2"/>
    <w:rsid w:val="00B66361"/>
    <w:rsid w:val="00B70374"/>
    <w:rsid w:val="00B72BC5"/>
    <w:rsid w:val="00B72DF9"/>
    <w:rsid w:val="00B74185"/>
    <w:rsid w:val="00B74274"/>
    <w:rsid w:val="00B775E8"/>
    <w:rsid w:val="00B77D4A"/>
    <w:rsid w:val="00B810C1"/>
    <w:rsid w:val="00B85CE8"/>
    <w:rsid w:val="00B8610D"/>
    <w:rsid w:val="00B8701B"/>
    <w:rsid w:val="00B87A3D"/>
    <w:rsid w:val="00B919E7"/>
    <w:rsid w:val="00B91FF7"/>
    <w:rsid w:val="00B92623"/>
    <w:rsid w:val="00B92A0B"/>
    <w:rsid w:val="00B93B94"/>
    <w:rsid w:val="00B9408C"/>
    <w:rsid w:val="00B945DD"/>
    <w:rsid w:val="00B9586F"/>
    <w:rsid w:val="00B97A00"/>
    <w:rsid w:val="00BA03A7"/>
    <w:rsid w:val="00BA0F3D"/>
    <w:rsid w:val="00BA2E0A"/>
    <w:rsid w:val="00BA5930"/>
    <w:rsid w:val="00BA5C04"/>
    <w:rsid w:val="00BA7537"/>
    <w:rsid w:val="00BB16D4"/>
    <w:rsid w:val="00BB33BC"/>
    <w:rsid w:val="00BB5A92"/>
    <w:rsid w:val="00BC168D"/>
    <w:rsid w:val="00BC1D8D"/>
    <w:rsid w:val="00BC1DCB"/>
    <w:rsid w:val="00BC204D"/>
    <w:rsid w:val="00BC2AB9"/>
    <w:rsid w:val="00BC703E"/>
    <w:rsid w:val="00BC7816"/>
    <w:rsid w:val="00BD210A"/>
    <w:rsid w:val="00BD2CDA"/>
    <w:rsid w:val="00BD35A2"/>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F14FD"/>
    <w:rsid w:val="00BF51F3"/>
    <w:rsid w:val="00BF5BC1"/>
    <w:rsid w:val="00BF6807"/>
    <w:rsid w:val="00C00BCA"/>
    <w:rsid w:val="00C031B7"/>
    <w:rsid w:val="00C03B73"/>
    <w:rsid w:val="00C03EDA"/>
    <w:rsid w:val="00C04BF0"/>
    <w:rsid w:val="00C063ED"/>
    <w:rsid w:val="00C06924"/>
    <w:rsid w:val="00C06E2D"/>
    <w:rsid w:val="00C073CA"/>
    <w:rsid w:val="00C12826"/>
    <w:rsid w:val="00C12DA9"/>
    <w:rsid w:val="00C1317C"/>
    <w:rsid w:val="00C1646A"/>
    <w:rsid w:val="00C20042"/>
    <w:rsid w:val="00C200C1"/>
    <w:rsid w:val="00C2303E"/>
    <w:rsid w:val="00C24381"/>
    <w:rsid w:val="00C25DBA"/>
    <w:rsid w:val="00C269CB"/>
    <w:rsid w:val="00C27613"/>
    <w:rsid w:val="00C2769B"/>
    <w:rsid w:val="00C27C68"/>
    <w:rsid w:val="00C30755"/>
    <w:rsid w:val="00C32283"/>
    <w:rsid w:val="00C34167"/>
    <w:rsid w:val="00C349B1"/>
    <w:rsid w:val="00C378A9"/>
    <w:rsid w:val="00C40F4C"/>
    <w:rsid w:val="00C42CEB"/>
    <w:rsid w:val="00C4319B"/>
    <w:rsid w:val="00C45BC8"/>
    <w:rsid w:val="00C465B5"/>
    <w:rsid w:val="00C46B67"/>
    <w:rsid w:val="00C4711A"/>
    <w:rsid w:val="00C50429"/>
    <w:rsid w:val="00C51B61"/>
    <w:rsid w:val="00C527C7"/>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3F5F"/>
    <w:rsid w:val="00C848A5"/>
    <w:rsid w:val="00C850AB"/>
    <w:rsid w:val="00C8542C"/>
    <w:rsid w:val="00C934A6"/>
    <w:rsid w:val="00C93903"/>
    <w:rsid w:val="00C942BB"/>
    <w:rsid w:val="00C95638"/>
    <w:rsid w:val="00C959AE"/>
    <w:rsid w:val="00C95F75"/>
    <w:rsid w:val="00C960DA"/>
    <w:rsid w:val="00C96680"/>
    <w:rsid w:val="00CA00CF"/>
    <w:rsid w:val="00CA02A3"/>
    <w:rsid w:val="00CA1587"/>
    <w:rsid w:val="00CA37BA"/>
    <w:rsid w:val="00CA40C4"/>
    <w:rsid w:val="00CA711A"/>
    <w:rsid w:val="00CA739A"/>
    <w:rsid w:val="00CA7A1A"/>
    <w:rsid w:val="00CB1F0F"/>
    <w:rsid w:val="00CB290A"/>
    <w:rsid w:val="00CB6E11"/>
    <w:rsid w:val="00CC089B"/>
    <w:rsid w:val="00CC23D4"/>
    <w:rsid w:val="00CC26C8"/>
    <w:rsid w:val="00CC2F2E"/>
    <w:rsid w:val="00CC3166"/>
    <w:rsid w:val="00CC7589"/>
    <w:rsid w:val="00CC7B56"/>
    <w:rsid w:val="00CD1AEC"/>
    <w:rsid w:val="00CD231B"/>
    <w:rsid w:val="00CD2561"/>
    <w:rsid w:val="00CD39CC"/>
    <w:rsid w:val="00CD3D9F"/>
    <w:rsid w:val="00CD4269"/>
    <w:rsid w:val="00CD459E"/>
    <w:rsid w:val="00CD50A0"/>
    <w:rsid w:val="00CD5B4B"/>
    <w:rsid w:val="00CD7EFA"/>
    <w:rsid w:val="00CE0D6A"/>
    <w:rsid w:val="00CE1CB4"/>
    <w:rsid w:val="00CE501B"/>
    <w:rsid w:val="00CF0055"/>
    <w:rsid w:val="00CF025E"/>
    <w:rsid w:val="00CF08CA"/>
    <w:rsid w:val="00CF31B7"/>
    <w:rsid w:val="00CF3FD4"/>
    <w:rsid w:val="00CF40E2"/>
    <w:rsid w:val="00CF434F"/>
    <w:rsid w:val="00CF5496"/>
    <w:rsid w:val="00CF5B6C"/>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845"/>
    <w:rsid w:val="00D17AEA"/>
    <w:rsid w:val="00D22CD0"/>
    <w:rsid w:val="00D232CF"/>
    <w:rsid w:val="00D2353D"/>
    <w:rsid w:val="00D243AE"/>
    <w:rsid w:val="00D245E5"/>
    <w:rsid w:val="00D24CF9"/>
    <w:rsid w:val="00D254C8"/>
    <w:rsid w:val="00D27234"/>
    <w:rsid w:val="00D308DD"/>
    <w:rsid w:val="00D30DFC"/>
    <w:rsid w:val="00D34D91"/>
    <w:rsid w:val="00D4010A"/>
    <w:rsid w:val="00D41A6A"/>
    <w:rsid w:val="00D428F9"/>
    <w:rsid w:val="00D4357B"/>
    <w:rsid w:val="00D43F34"/>
    <w:rsid w:val="00D44CC2"/>
    <w:rsid w:val="00D44CC4"/>
    <w:rsid w:val="00D46B00"/>
    <w:rsid w:val="00D47AE2"/>
    <w:rsid w:val="00D569E4"/>
    <w:rsid w:val="00D602B7"/>
    <w:rsid w:val="00D613CC"/>
    <w:rsid w:val="00D638E2"/>
    <w:rsid w:val="00D63F2F"/>
    <w:rsid w:val="00D64319"/>
    <w:rsid w:val="00D6638C"/>
    <w:rsid w:val="00D70154"/>
    <w:rsid w:val="00D708DB"/>
    <w:rsid w:val="00D7122E"/>
    <w:rsid w:val="00D7174F"/>
    <w:rsid w:val="00D73145"/>
    <w:rsid w:val="00D7358D"/>
    <w:rsid w:val="00D761E4"/>
    <w:rsid w:val="00D810D7"/>
    <w:rsid w:val="00D81C8C"/>
    <w:rsid w:val="00D85359"/>
    <w:rsid w:val="00D8598C"/>
    <w:rsid w:val="00D864CF"/>
    <w:rsid w:val="00D87E43"/>
    <w:rsid w:val="00D923B1"/>
    <w:rsid w:val="00D92D8A"/>
    <w:rsid w:val="00D94508"/>
    <w:rsid w:val="00D94D38"/>
    <w:rsid w:val="00D95049"/>
    <w:rsid w:val="00D96224"/>
    <w:rsid w:val="00D96AE8"/>
    <w:rsid w:val="00D96BB1"/>
    <w:rsid w:val="00DA19B1"/>
    <w:rsid w:val="00DA3C66"/>
    <w:rsid w:val="00DA3CD1"/>
    <w:rsid w:val="00DA41BF"/>
    <w:rsid w:val="00DA6A58"/>
    <w:rsid w:val="00DA7DED"/>
    <w:rsid w:val="00DB0228"/>
    <w:rsid w:val="00DB4F7D"/>
    <w:rsid w:val="00DB7475"/>
    <w:rsid w:val="00DB7545"/>
    <w:rsid w:val="00DB7C93"/>
    <w:rsid w:val="00DC045B"/>
    <w:rsid w:val="00DC10A4"/>
    <w:rsid w:val="00DC1B96"/>
    <w:rsid w:val="00DC22FE"/>
    <w:rsid w:val="00DC393E"/>
    <w:rsid w:val="00DC5113"/>
    <w:rsid w:val="00DC6C34"/>
    <w:rsid w:val="00DC7769"/>
    <w:rsid w:val="00DC7A79"/>
    <w:rsid w:val="00DD11B5"/>
    <w:rsid w:val="00DD4921"/>
    <w:rsid w:val="00DD583F"/>
    <w:rsid w:val="00DD590F"/>
    <w:rsid w:val="00DD61A3"/>
    <w:rsid w:val="00DD6C18"/>
    <w:rsid w:val="00DD769E"/>
    <w:rsid w:val="00DE1868"/>
    <w:rsid w:val="00DE2469"/>
    <w:rsid w:val="00DE2647"/>
    <w:rsid w:val="00DE4822"/>
    <w:rsid w:val="00DE64DF"/>
    <w:rsid w:val="00DE7EB2"/>
    <w:rsid w:val="00DF0B0E"/>
    <w:rsid w:val="00DF2748"/>
    <w:rsid w:val="00DF37A7"/>
    <w:rsid w:val="00DF4EF4"/>
    <w:rsid w:val="00DF596A"/>
    <w:rsid w:val="00E003FC"/>
    <w:rsid w:val="00E01252"/>
    <w:rsid w:val="00E02D61"/>
    <w:rsid w:val="00E05293"/>
    <w:rsid w:val="00E06369"/>
    <w:rsid w:val="00E07823"/>
    <w:rsid w:val="00E12096"/>
    <w:rsid w:val="00E12A2A"/>
    <w:rsid w:val="00E14608"/>
    <w:rsid w:val="00E1461E"/>
    <w:rsid w:val="00E166FB"/>
    <w:rsid w:val="00E16E95"/>
    <w:rsid w:val="00E17578"/>
    <w:rsid w:val="00E22370"/>
    <w:rsid w:val="00E2250B"/>
    <w:rsid w:val="00E227CD"/>
    <w:rsid w:val="00E22CAA"/>
    <w:rsid w:val="00E240C1"/>
    <w:rsid w:val="00E2488D"/>
    <w:rsid w:val="00E2779A"/>
    <w:rsid w:val="00E308C2"/>
    <w:rsid w:val="00E314B8"/>
    <w:rsid w:val="00E32079"/>
    <w:rsid w:val="00E32A75"/>
    <w:rsid w:val="00E33DA7"/>
    <w:rsid w:val="00E35541"/>
    <w:rsid w:val="00E3761B"/>
    <w:rsid w:val="00E3761D"/>
    <w:rsid w:val="00E40BF1"/>
    <w:rsid w:val="00E40FC4"/>
    <w:rsid w:val="00E41BAB"/>
    <w:rsid w:val="00E4229F"/>
    <w:rsid w:val="00E43A9E"/>
    <w:rsid w:val="00E45A68"/>
    <w:rsid w:val="00E51E91"/>
    <w:rsid w:val="00E534AF"/>
    <w:rsid w:val="00E5660C"/>
    <w:rsid w:val="00E571FC"/>
    <w:rsid w:val="00E573B3"/>
    <w:rsid w:val="00E602EC"/>
    <w:rsid w:val="00E62AB0"/>
    <w:rsid w:val="00E62BED"/>
    <w:rsid w:val="00E6578F"/>
    <w:rsid w:val="00E663B8"/>
    <w:rsid w:val="00E67005"/>
    <w:rsid w:val="00E6706B"/>
    <w:rsid w:val="00E67417"/>
    <w:rsid w:val="00E67D1E"/>
    <w:rsid w:val="00E701C4"/>
    <w:rsid w:val="00E73422"/>
    <w:rsid w:val="00E7571E"/>
    <w:rsid w:val="00E766DA"/>
    <w:rsid w:val="00E8170C"/>
    <w:rsid w:val="00E819B3"/>
    <w:rsid w:val="00E8220B"/>
    <w:rsid w:val="00E83BA8"/>
    <w:rsid w:val="00E85D7F"/>
    <w:rsid w:val="00E85E72"/>
    <w:rsid w:val="00E87278"/>
    <w:rsid w:val="00E87E0C"/>
    <w:rsid w:val="00E9055E"/>
    <w:rsid w:val="00E90C2F"/>
    <w:rsid w:val="00E90D9D"/>
    <w:rsid w:val="00E92962"/>
    <w:rsid w:val="00E936F6"/>
    <w:rsid w:val="00E97873"/>
    <w:rsid w:val="00EA0A36"/>
    <w:rsid w:val="00EA1557"/>
    <w:rsid w:val="00EB2418"/>
    <w:rsid w:val="00EB2AB3"/>
    <w:rsid w:val="00EB34C3"/>
    <w:rsid w:val="00EB4C33"/>
    <w:rsid w:val="00EB7097"/>
    <w:rsid w:val="00EB7E41"/>
    <w:rsid w:val="00EC2C94"/>
    <w:rsid w:val="00EC2F50"/>
    <w:rsid w:val="00EC33F5"/>
    <w:rsid w:val="00EC3903"/>
    <w:rsid w:val="00EC51B1"/>
    <w:rsid w:val="00EC719F"/>
    <w:rsid w:val="00ED65E7"/>
    <w:rsid w:val="00ED7F9A"/>
    <w:rsid w:val="00EE0219"/>
    <w:rsid w:val="00EE0CE1"/>
    <w:rsid w:val="00EE3316"/>
    <w:rsid w:val="00EE4EC8"/>
    <w:rsid w:val="00EE6445"/>
    <w:rsid w:val="00EE6BFD"/>
    <w:rsid w:val="00EF0690"/>
    <w:rsid w:val="00EF2B20"/>
    <w:rsid w:val="00EF51C8"/>
    <w:rsid w:val="00EF58EE"/>
    <w:rsid w:val="00EF639A"/>
    <w:rsid w:val="00EF7E40"/>
    <w:rsid w:val="00F00CE2"/>
    <w:rsid w:val="00F01531"/>
    <w:rsid w:val="00F01DE7"/>
    <w:rsid w:val="00F03964"/>
    <w:rsid w:val="00F11C9D"/>
    <w:rsid w:val="00F12E25"/>
    <w:rsid w:val="00F14A9D"/>
    <w:rsid w:val="00F172EF"/>
    <w:rsid w:val="00F2616D"/>
    <w:rsid w:val="00F264A9"/>
    <w:rsid w:val="00F35444"/>
    <w:rsid w:val="00F36308"/>
    <w:rsid w:val="00F40B94"/>
    <w:rsid w:val="00F42037"/>
    <w:rsid w:val="00F4481D"/>
    <w:rsid w:val="00F44995"/>
    <w:rsid w:val="00F467AC"/>
    <w:rsid w:val="00F504E4"/>
    <w:rsid w:val="00F50A12"/>
    <w:rsid w:val="00F51314"/>
    <w:rsid w:val="00F52A31"/>
    <w:rsid w:val="00F52C9A"/>
    <w:rsid w:val="00F533EF"/>
    <w:rsid w:val="00F5563A"/>
    <w:rsid w:val="00F5593C"/>
    <w:rsid w:val="00F56408"/>
    <w:rsid w:val="00F57E14"/>
    <w:rsid w:val="00F61244"/>
    <w:rsid w:val="00F62FEB"/>
    <w:rsid w:val="00F63775"/>
    <w:rsid w:val="00F673B1"/>
    <w:rsid w:val="00F74059"/>
    <w:rsid w:val="00F74850"/>
    <w:rsid w:val="00F75586"/>
    <w:rsid w:val="00F76BEF"/>
    <w:rsid w:val="00F776BB"/>
    <w:rsid w:val="00F8238C"/>
    <w:rsid w:val="00F82738"/>
    <w:rsid w:val="00F835C2"/>
    <w:rsid w:val="00F854BF"/>
    <w:rsid w:val="00F86650"/>
    <w:rsid w:val="00F870F6"/>
    <w:rsid w:val="00F90DE8"/>
    <w:rsid w:val="00F93D61"/>
    <w:rsid w:val="00F95C0E"/>
    <w:rsid w:val="00F95DBF"/>
    <w:rsid w:val="00F97BBA"/>
    <w:rsid w:val="00FA04D3"/>
    <w:rsid w:val="00FA1293"/>
    <w:rsid w:val="00FA143F"/>
    <w:rsid w:val="00FA17C3"/>
    <w:rsid w:val="00FA5313"/>
    <w:rsid w:val="00FA650A"/>
    <w:rsid w:val="00FA6CCE"/>
    <w:rsid w:val="00FA70D0"/>
    <w:rsid w:val="00FA7DE3"/>
    <w:rsid w:val="00FB0190"/>
    <w:rsid w:val="00FB2386"/>
    <w:rsid w:val="00FB473E"/>
    <w:rsid w:val="00FB751A"/>
    <w:rsid w:val="00FB756E"/>
    <w:rsid w:val="00FB7BAB"/>
    <w:rsid w:val="00FB7BC2"/>
    <w:rsid w:val="00FC099F"/>
    <w:rsid w:val="00FC0DB2"/>
    <w:rsid w:val="00FC412C"/>
    <w:rsid w:val="00FC4FF8"/>
    <w:rsid w:val="00FC67E9"/>
    <w:rsid w:val="00FC6C37"/>
    <w:rsid w:val="00FC6CB5"/>
    <w:rsid w:val="00FD24E8"/>
    <w:rsid w:val="00FD26DD"/>
    <w:rsid w:val="00FD341D"/>
    <w:rsid w:val="00FE0DE7"/>
    <w:rsid w:val="00FE20B5"/>
    <w:rsid w:val="00FE4007"/>
    <w:rsid w:val="00FE56AE"/>
    <w:rsid w:val="00FF0851"/>
    <w:rsid w:val="00FF101C"/>
    <w:rsid w:val="00FF1417"/>
    <w:rsid w:val="00FF2632"/>
    <w:rsid w:val="00FF2816"/>
    <w:rsid w:val="00FF31FB"/>
    <w:rsid w:val="00FF5251"/>
    <w:rsid w:val="00FF62F3"/>
    <w:rsid w:val="00FF7506"/>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6FC7B4B"/>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aliases w:val="Основной текст Знак Знак Знак Знак1"/>
    <w:basedOn w:val="a0"/>
    <w:uiPriority w:val="99"/>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link w:val="af3"/>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4">
    <w:name w:val="endnote text"/>
    <w:basedOn w:val="a"/>
    <w:link w:val="af5"/>
    <w:uiPriority w:val="99"/>
    <w:semiHidden/>
    <w:unhideWhenUsed/>
    <w:rsid w:val="00D7122E"/>
    <w:pPr>
      <w:spacing w:after="0" w:line="240" w:lineRule="auto"/>
    </w:pPr>
    <w:rPr>
      <w:sz w:val="20"/>
      <w:szCs w:val="20"/>
    </w:rPr>
  </w:style>
  <w:style w:type="character" w:customStyle="1" w:styleId="af5">
    <w:name w:val="Текст концевой сноски Знак"/>
    <w:basedOn w:val="a0"/>
    <w:link w:val="af4"/>
    <w:uiPriority w:val="99"/>
    <w:semiHidden/>
    <w:rsid w:val="00D7122E"/>
    <w:rPr>
      <w:sz w:val="20"/>
      <w:szCs w:val="20"/>
    </w:rPr>
  </w:style>
  <w:style w:type="character" w:styleId="af6">
    <w:name w:val="endnote reference"/>
    <w:basedOn w:val="a0"/>
    <w:uiPriority w:val="99"/>
    <w:semiHidden/>
    <w:unhideWhenUsed/>
    <w:rsid w:val="00D7122E"/>
    <w:rPr>
      <w:vertAlign w:val="superscript"/>
    </w:rPr>
  </w:style>
  <w:style w:type="character" w:styleId="af7">
    <w:name w:val="Hyperlink"/>
    <w:basedOn w:val="a0"/>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8">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9">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a">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b">
    <w:name w:val="Body Text Indent"/>
    <w:basedOn w:val="a"/>
    <w:link w:val="afc"/>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c">
    <w:name w:val="Основной текст с отступом Знак"/>
    <w:basedOn w:val="a0"/>
    <w:link w:val="afb"/>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d">
    <w:name w:val="Текст примечания Знак"/>
    <w:link w:val="afe"/>
    <w:uiPriority w:val="99"/>
    <w:semiHidden/>
    <w:rsid w:val="00EF2B20"/>
    <w:rPr>
      <w:rFonts w:ascii="Times New Roman" w:eastAsia="Times New Roman" w:hAnsi="Times New Roman"/>
      <w:lang w:eastAsia="ru-RU"/>
    </w:rPr>
  </w:style>
  <w:style w:type="paragraph" w:styleId="afe">
    <w:name w:val="annotation text"/>
    <w:basedOn w:val="a"/>
    <w:link w:val="afd"/>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f">
    <w:name w:val="Тема примечания Знак"/>
    <w:link w:val="aff0"/>
    <w:uiPriority w:val="99"/>
    <w:semiHidden/>
    <w:rsid w:val="00EF2B20"/>
    <w:rPr>
      <w:rFonts w:ascii="Times New Roman" w:eastAsia="Times New Roman" w:hAnsi="Times New Roman"/>
      <w:b/>
      <w:bCs/>
      <w:lang w:eastAsia="ru-RU"/>
    </w:rPr>
  </w:style>
  <w:style w:type="paragraph" w:styleId="aff0">
    <w:name w:val="annotation subject"/>
    <w:basedOn w:val="afe"/>
    <w:next w:val="afe"/>
    <w:link w:val="aff"/>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1">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2">
    <w:name w:val="Body Text First Indent"/>
    <w:basedOn w:val="a9"/>
    <w:link w:val="aff3"/>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3">
    <w:name w:val="Красная строка Знак"/>
    <w:basedOn w:val="a8"/>
    <w:link w:val="aff2"/>
    <w:uiPriority w:val="99"/>
    <w:rsid w:val="00EF2B20"/>
    <w:rPr>
      <w:rFonts w:ascii="Times New Roman" w:eastAsia="Times New Roman" w:hAnsi="Times New Roman" w:cs="Times New Roman"/>
      <w:sz w:val="24"/>
      <w:szCs w:val="24"/>
      <w:lang w:val="ru-RU" w:eastAsia="ru-RU"/>
    </w:rPr>
  </w:style>
  <w:style w:type="character" w:customStyle="1" w:styleId="aff4">
    <w:name w:val="Заголовок Знак"/>
    <w:link w:val="aff5"/>
    <w:uiPriority w:val="10"/>
    <w:rsid w:val="00EF2B20"/>
    <w:rPr>
      <w:rFonts w:ascii="Calibri Light" w:eastAsia="Times New Roman" w:hAnsi="Calibri Light"/>
      <w:spacing w:val="-10"/>
      <w:kern w:val="28"/>
      <w:sz w:val="56"/>
      <w:szCs w:val="56"/>
      <w:lang w:eastAsia="ru-RU"/>
    </w:rPr>
  </w:style>
  <w:style w:type="paragraph" w:customStyle="1" w:styleId="aff6">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itle"/>
    <w:basedOn w:val="a"/>
    <w:next w:val="a"/>
    <w:link w:val="aff4"/>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7">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8">
    <w:name w:val="footnote text"/>
    <w:basedOn w:val="a"/>
    <w:link w:val="aff9"/>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9">
    <w:name w:val="Текст сноски Знак"/>
    <w:basedOn w:val="a0"/>
    <w:link w:val="aff8"/>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a">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a"/>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b">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c">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paragraph" w:customStyle="1" w:styleId="rvps2">
    <w:name w:val="rvps2"/>
    <w:basedOn w:val="a"/>
    <w:rsid w:val="0014262E"/>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afff0">
    <w:basedOn w:val="a"/>
    <w:next w:val="aa"/>
    <w:rsid w:val="00D638E2"/>
    <w:pPr>
      <w:spacing w:before="100" w:beforeAutospacing="1" w:after="100" w:afterAutospacing="1" w:line="240" w:lineRule="auto"/>
    </w:pPr>
    <w:rPr>
      <w:rFonts w:ascii="Times New Roman" w:eastAsia="SimSun" w:hAnsi="Times New Roman" w:cs="Times New Roman"/>
      <w:sz w:val="24"/>
      <w:szCs w:val="24"/>
      <w:lang w:val="ru-RU" w:eastAsia="ru-RU"/>
    </w:rPr>
  </w:style>
  <w:style w:type="character" w:customStyle="1" w:styleId="af3">
    <w:name w:val="Без интервала Знак"/>
    <w:link w:val="af2"/>
    <w:locked/>
    <w:rsid w:val="00BA0F3D"/>
  </w:style>
  <w:style w:type="paragraph" w:customStyle="1" w:styleId="Style12">
    <w:name w:val="Style12"/>
    <w:basedOn w:val="a"/>
    <w:uiPriority w:val="99"/>
    <w:rsid w:val="00BA0F3D"/>
    <w:pPr>
      <w:widowControl w:val="0"/>
      <w:autoSpaceDE w:val="0"/>
      <w:autoSpaceDN w:val="0"/>
      <w:adjustRightInd w:val="0"/>
      <w:spacing w:after="0" w:line="297" w:lineRule="exact"/>
      <w:jc w:val="both"/>
    </w:pPr>
    <w:rPr>
      <w:rFonts w:ascii="Times New Roman" w:eastAsia="Times New Roman" w:hAnsi="Times New Roman" w:cs="Times New Roman"/>
      <w:sz w:val="24"/>
      <w:szCs w:val="24"/>
      <w:lang w:val="ru-RU" w:eastAsia="ru-RU"/>
    </w:rPr>
  </w:style>
  <w:style w:type="character" w:customStyle="1" w:styleId="FontStyle28">
    <w:name w:val="Font Style28"/>
    <w:qFormat/>
    <w:rsid w:val="00BA0F3D"/>
    <w:rPr>
      <w:rFonts w:ascii="Times New Roman" w:hAnsi="Times New Roman" w:cs="Times New Roman" w:hint="default"/>
      <w:sz w:val="28"/>
      <w:szCs w:val="28"/>
    </w:rPr>
  </w:style>
  <w:style w:type="paragraph" w:customStyle="1" w:styleId="afff1">
    <w:basedOn w:val="a"/>
    <w:next w:val="aa"/>
    <w:uiPriority w:val="99"/>
    <w:unhideWhenUsed/>
    <w:rsid w:val="009E103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apple-tab-span">
    <w:name w:val="apple-tab-span"/>
    <w:basedOn w:val="a0"/>
    <w:rsid w:val="003F7176"/>
  </w:style>
  <w:style w:type="table" w:customStyle="1" w:styleId="100">
    <w:name w:val="Сетка таблицы10"/>
    <w:basedOn w:val="a1"/>
    <w:uiPriority w:val="39"/>
    <w:rsid w:val="00DC6C34"/>
    <w:pPr>
      <w:spacing w:after="0" w:line="240" w:lineRule="auto"/>
    </w:pPr>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uiPriority w:val="59"/>
    <w:rsid w:val="004516BC"/>
    <w:pPr>
      <w:spacing w:after="0" w:line="240" w:lineRule="auto"/>
    </w:pPr>
    <w:rPr>
      <w:rFonts w:ascii="Calibri" w:eastAsia="Calibri" w:hAnsi="Calibri" w:cs="Times New Roma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79416">
      <w:bodyDiv w:val="1"/>
      <w:marLeft w:val="0"/>
      <w:marRight w:val="0"/>
      <w:marTop w:val="0"/>
      <w:marBottom w:val="0"/>
      <w:divBdr>
        <w:top w:val="none" w:sz="0" w:space="0" w:color="auto"/>
        <w:left w:val="none" w:sz="0" w:space="0" w:color="auto"/>
        <w:bottom w:val="none" w:sz="0" w:space="0" w:color="auto"/>
        <w:right w:val="none" w:sz="0" w:space="0" w:color="auto"/>
      </w:divBdr>
    </w:div>
    <w:div w:id="104885348">
      <w:bodyDiv w:val="1"/>
      <w:marLeft w:val="0"/>
      <w:marRight w:val="0"/>
      <w:marTop w:val="0"/>
      <w:marBottom w:val="0"/>
      <w:divBdr>
        <w:top w:val="none" w:sz="0" w:space="0" w:color="auto"/>
        <w:left w:val="none" w:sz="0" w:space="0" w:color="auto"/>
        <w:bottom w:val="none" w:sz="0" w:space="0" w:color="auto"/>
        <w:right w:val="none" w:sz="0" w:space="0" w:color="auto"/>
      </w:divBdr>
    </w:div>
    <w:div w:id="194388105">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275412536">
      <w:bodyDiv w:val="1"/>
      <w:marLeft w:val="0"/>
      <w:marRight w:val="0"/>
      <w:marTop w:val="0"/>
      <w:marBottom w:val="0"/>
      <w:divBdr>
        <w:top w:val="none" w:sz="0" w:space="0" w:color="auto"/>
        <w:left w:val="none" w:sz="0" w:space="0" w:color="auto"/>
        <w:bottom w:val="none" w:sz="0" w:space="0" w:color="auto"/>
        <w:right w:val="none" w:sz="0" w:space="0" w:color="auto"/>
      </w:divBdr>
    </w:div>
    <w:div w:id="295182649">
      <w:bodyDiv w:val="1"/>
      <w:marLeft w:val="0"/>
      <w:marRight w:val="0"/>
      <w:marTop w:val="0"/>
      <w:marBottom w:val="0"/>
      <w:divBdr>
        <w:top w:val="none" w:sz="0" w:space="0" w:color="auto"/>
        <w:left w:val="none" w:sz="0" w:space="0" w:color="auto"/>
        <w:bottom w:val="none" w:sz="0" w:space="0" w:color="auto"/>
        <w:right w:val="none" w:sz="0" w:space="0" w:color="auto"/>
      </w:divBdr>
    </w:div>
    <w:div w:id="482895894">
      <w:bodyDiv w:val="1"/>
      <w:marLeft w:val="0"/>
      <w:marRight w:val="0"/>
      <w:marTop w:val="0"/>
      <w:marBottom w:val="0"/>
      <w:divBdr>
        <w:top w:val="none" w:sz="0" w:space="0" w:color="auto"/>
        <w:left w:val="none" w:sz="0" w:space="0" w:color="auto"/>
        <w:bottom w:val="none" w:sz="0" w:space="0" w:color="auto"/>
        <w:right w:val="none" w:sz="0" w:space="0" w:color="auto"/>
      </w:divBdr>
    </w:div>
    <w:div w:id="507863803">
      <w:bodyDiv w:val="1"/>
      <w:marLeft w:val="0"/>
      <w:marRight w:val="0"/>
      <w:marTop w:val="0"/>
      <w:marBottom w:val="0"/>
      <w:divBdr>
        <w:top w:val="none" w:sz="0" w:space="0" w:color="auto"/>
        <w:left w:val="none" w:sz="0" w:space="0" w:color="auto"/>
        <w:bottom w:val="none" w:sz="0" w:space="0" w:color="auto"/>
        <w:right w:val="none" w:sz="0" w:space="0" w:color="auto"/>
      </w:divBdr>
    </w:div>
    <w:div w:id="534931478">
      <w:bodyDiv w:val="1"/>
      <w:marLeft w:val="0"/>
      <w:marRight w:val="0"/>
      <w:marTop w:val="0"/>
      <w:marBottom w:val="0"/>
      <w:divBdr>
        <w:top w:val="none" w:sz="0" w:space="0" w:color="auto"/>
        <w:left w:val="none" w:sz="0" w:space="0" w:color="auto"/>
        <w:bottom w:val="none" w:sz="0" w:space="0" w:color="auto"/>
        <w:right w:val="none" w:sz="0" w:space="0" w:color="auto"/>
      </w:divBdr>
    </w:div>
    <w:div w:id="544685145">
      <w:bodyDiv w:val="1"/>
      <w:marLeft w:val="0"/>
      <w:marRight w:val="0"/>
      <w:marTop w:val="0"/>
      <w:marBottom w:val="0"/>
      <w:divBdr>
        <w:top w:val="none" w:sz="0" w:space="0" w:color="auto"/>
        <w:left w:val="none" w:sz="0" w:space="0" w:color="auto"/>
        <w:bottom w:val="none" w:sz="0" w:space="0" w:color="auto"/>
        <w:right w:val="none" w:sz="0" w:space="0" w:color="auto"/>
      </w:divBdr>
    </w:div>
    <w:div w:id="562061986">
      <w:bodyDiv w:val="1"/>
      <w:marLeft w:val="0"/>
      <w:marRight w:val="0"/>
      <w:marTop w:val="0"/>
      <w:marBottom w:val="0"/>
      <w:divBdr>
        <w:top w:val="none" w:sz="0" w:space="0" w:color="auto"/>
        <w:left w:val="none" w:sz="0" w:space="0" w:color="auto"/>
        <w:bottom w:val="none" w:sz="0" w:space="0" w:color="auto"/>
        <w:right w:val="none" w:sz="0" w:space="0" w:color="auto"/>
      </w:divBdr>
    </w:div>
    <w:div w:id="766459875">
      <w:bodyDiv w:val="1"/>
      <w:marLeft w:val="0"/>
      <w:marRight w:val="0"/>
      <w:marTop w:val="0"/>
      <w:marBottom w:val="0"/>
      <w:divBdr>
        <w:top w:val="none" w:sz="0" w:space="0" w:color="auto"/>
        <w:left w:val="none" w:sz="0" w:space="0" w:color="auto"/>
        <w:bottom w:val="none" w:sz="0" w:space="0" w:color="auto"/>
        <w:right w:val="none" w:sz="0" w:space="0" w:color="auto"/>
      </w:divBdr>
    </w:div>
    <w:div w:id="831262007">
      <w:bodyDiv w:val="1"/>
      <w:marLeft w:val="0"/>
      <w:marRight w:val="0"/>
      <w:marTop w:val="0"/>
      <w:marBottom w:val="0"/>
      <w:divBdr>
        <w:top w:val="none" w:sz="0" w:space="0" w:color="auto"/>
        <w:left w:val="none" w:sz="0" w:space="0" w:color="auto"/>
        <w:bottom w:val="none" w:sz="0" w:space="0" w:color="auto"/>
        <w:right w:val="none" w:sz="0" w:space="0" w:color="auto"/>
      </w:divBdr>
    </w:div>
    <w:div w:id="845678440">
      <w:bodyDiv w:val="1"/>
      <w:marLeft w:val="0"/>
      <w:marRight w:val="0"/>
      <w:marTop w:val="0"/>
      <w:marBottom w:val="0"/>
      <w:divBdr>
        <w:top w:val="none" w:sz="0" w:space="0" w:color="auto"/>
        <w:left w:val="none" w:sz="0" w:space="0" w:color="auto"/>
        <w:bottom w:val="none" w:sz="0" w:space="0" w:color="auto"/>
        <w:right w:val="none" w:sz="0" w:space="0" w:color="auto"/>
      </w:divBdr>
    </w:div>
    <w:div w:id="1016813539">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041512555">
      <w:bodyDiv w:val="1"/>
      <w:marLeft w:val="0"/>
      <w:marRight w:val="0"/>
      <w:marTop w:val="0"/>
      <w:marBottom w:val="0"/>
      <w:divBdr>
        <w:top w:val="none" w:sz="0" w:space="0" w:color="auto"/>
        <w:left w:val="none" w:sz="0" w:space="0" w:color="auto"/>
        <w:bottom w:val="none" w:sz="0" w:space="0" w:color="auto"/>
        <w:right w:val="none" w:sz="0" w:space="0" w:color="auto"/>
      </w:divBdr>
    </w:div>
    <w:div w:id="1041780065">
      <w:bodyDiv w:val="1"/>
      <w:marLeft w:val="0"/>
      <w:marRight w:val="0"/>
      <w:marTop w:val="0"/>
      <w:marBottom w:val="0"/>
      <w:divBdr>
        <w:top w:val="none" w:sz="0" w:space="0" w:color="auto"/>
        <w:left w:val="none" w:sz="0" w:space="0" w:color="auto"/>
        <w:bottom w:val="none" w:sz="0" w:space="0" w:color="auto"/>
        <w:right w:val="none" w:sz="0" w:space="0" w:color="auto"/>
      </w:divBdr>
    </w:div>
    <w:div w:id="1084493552">
      <w:bodyDiv w:val="1"/>
      <w:marLeft w:val="0"/>
      <w:marRight w:val="0"/>
      <w:marTop w:val="0"/>
      <w:marBottom w:val="0"/>
      <w:divBdr>
        <w:top w:val="none" w:sz="0" w:space="0" w:color="auto"/>
        <w:left w:val="none" w:sz="0" w:space="0" w:color="auto"/>
        <w:bottom w:val="none" w:sz="0" w:space="0" w:color="auto"/>
        <w:right w:val="none" w:sz="0" w:space="0" w:color="auto"/>
      </w:divBdr>
    </w:div>
    <w:div w:id="1161582756">
      <w:bodyDiv w:val="1"/>
      <w:marLeft w:val="0"/>
      <w:marRight w:val="0"/>
      <w:marTop w:val="0"/>
      <w:marBottom w:val="0"/>
      <w:divBdr>
        <w:top w:val="none" w:sz="0" w:space="0" w:color="auto"/>
        <w:left w:val="none" w:sz="0" w:space="0" w:color="auto"/>
        <w:bottom w:val="none" w:sz="0" w:space="0" w:color="auto"/>
        <w:right w:val="none" w:sz="0" w:space="0" w:color="auto"/>
      </w:divBdr>
    </w:div>
    <w:div w:id="1200977293">
      <w:bodyDiv w:val="1"/>
      <w:marLeft w:val="0"/>
      <w:marRight w:val="0"/>
      <w:marTop w:val="0"/>
      <w:marBottom w:val="0"/>
      <w:divBdr>
        <w:top w:val="none" w:sz="0" w:space="0" w:color="auto"/>
        <w:left w:val="none" w:sz="0" w:space="0" w:color="auto"/>
        <w:bottom w:val="none" w:sz="0" w:space="0" w:color="auto"/>
        <w:right w:val="none" w:sz="0" w:space="0" w:color="auto"/>
      </w:divBdr>
    </w:div>
    <w:div w:id="1237979026">
      <w:bodyDiv w:val="1"/>
      <w:marLeft w:val="0"/>
      <w:marRight w:val="0"/>
      <w:marTop w:val="0"/>
      <w:marBottom w:val="0"/>
      <w:divBdr>
        <w:top w:val="none" w:sz="0" w:space="0" w:color="auto"/>
        <w:left w:val="none" w:sz="0" w:space="0" w:color="auto"/>
        <w:bottom w:val="none" w:sz="0" w:space="0" w:color="auto"/>
        <w:right w:val="none" w:sz="0" w:space="0" w:color="auto"/>
      </w:divBdr>
    </w:div>
    <w:div w:id="1265768843">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313683634">
      <w:bodyDiv w:val="1"/>
      <w:marLeft w:val="0"/>
      <w:marRight w:val="0"/>
      <w:marTop w:val="0"/>
      <w:marBottom w:val="0"/>
      <w:divBdr>
        <w:top w:val="none" w:sz="0" w:space="0" w:color="auto"/>
        <w:left w:val="none" w:sz="0" w:space="0" w:color="auto"/>
        <w:bottom w:val="none" w:sz="0" w:space="0" w:color="auto"/>
        <w:right w:val="none" w:sz="0" w:space="0" w:color="auto"/>
      </w:divBdr>
    </w:div>
    <w:div w:id="1319505302">
      <w:bodyDiv w:val="1"/>
      <w:marLeft w:val="0"/>
      <w:marRight w:val="0"/>
      <w:marTop w:val="0"/>
      <w:marBottom w:val="0"/>
      <w:divBdr>
        <w:top w:val="none" w:sz="0" w:space="0" w:color="auto"/>
        <w:left w:val="none" w:sz="0" w:space="0" w:color="auto"/>
        <w:bottom w:val="none" w:sz="0" w:space="0" w:color="auto"/>
        <w:right w:val="none" w:sz="0" w:space="0" w:color="auto"/>
      </w:divBdr>
    </w:div>
    <w:div w:id="1398625126">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435052945">
      <w:bodyDiv w:val="1"/>
      <w:marLeft w:val="0"/>
      <w:marRight w:val="0"/>
      <w:marTop w:val="0"/>
      <w:marBottom w:val="0"/>
      <w:divBdr>
        <w:top w:val="none" w:sz="0" w:space="0" w:color="auto"/>
        <w:left w:val="none" w:sz="0" w:space="0" w:color="auto"/>
        <w:bottom w:val="none" w:sz="0" w:space="0" w:color="auto"/>
        <w:right w:val="none" w:sz="0" w:space="0" w:color="auto"/>
      </w:divBdr>
    </w:div>
    <w:div w:id="1452438227">
      <w:bodyDiv w:val="1"/>
      <w:marLeft w:val="0"/>
      <w:marRight w:val="0"/>
      <w:marTop w:val="0"/>
      <w:marBottom w:val="0"/>
      <w:divBdr>
        <w:top w:val="none" w:sz="0" w:space="0" w:color="auto"/>
        <w:left w:val="none" w:sz="0" w:space="0" w:color="auto"/>
        <w:bottom w:val="none" w:sz="0" w:space="0" w:color="auto"/>
        <w:right w:val="none" w:sz="0" w:space="0" w:color="auto"/>
      </w:divBdr>
    </w:div>
    <w:div w:id="1473790628">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64178805">
      <w:bodyDiv w:val="1"/>
      <w:marLeft w:val="0"/>
      <w:marRight w:val="0"/>
      <w:marTop w:val="0"/>
      <w:marBottom w:val="0"/>
      <w:divBdr>
        <w:top w:val="none" w:sz="0" w:space="0" w:color="auto"/>
        <w:left w:val="none" w:sz="0" w:space="0" w:color="auto"/>
        <w:bottom w:val="none" w:sz="0" w:space="0" w:color="auto"/>
        <w:right w:val="none" w:sz="0" w:space="0" w:color="auto"/>
      </w:divBdr>
    </w:div>
    <w:div w:id="1625035772">
      <w:bodyDiv w:val="1"/>
      <w:marLeft w:val="0"/>
      <w:marRight w:val="0"/>
      <w:marTop w:val="0"/>
      <w:marBottom w:val="0"/>
      <w:divBdr>
        <w:top w:val="none" w:sz="0" w:space="0" w:color="auto"/>
        <w:left w:val="none" w:sz="0" w:space="0" w:color="auto"/>
        <w:bottom w:val="none" w:sz="0" w:space="0" w:color="auto"/>
        <w:right w:val="none" w:sz="0" w:space="0" w:color="auto"/>
      </w:divBdr>
    </w:div>
    <w:div w:id="1792631340">
      <w:bodyDiv w:val="1"/>
      <w:marLeft w:val="0"/>
      <w:marRight w:val="0"/>
      <w:marTop w:val="0"/>
      <w:marBottom w:val="0"/>
      <w:divBdr>
        <w:top w:val="none" w:sz="0" w:space="0" w:color="auto"/>
        <w:left w:val="none" w:sz="0" w:space="0" w:color="auto"/>
        <w:bottom w:val="none" w:sz="0" w:space="0" w:color="auto"/>
        <w:right w:val="none" w:sz="0" w:space="0" w:color="auto"/>
      </w:divBdr>
    </w:div>
    <w:div w:id="1792934459">
      <w:bodyDiv w:val="1"/>
      <w:marLeft w:val="0"/>
      <w:marRight w:val="0"/>
      <w:marTop w:val="0"/>
      <w:marBottom w:val="0"/>
      <w:divBdr>
        <w:top w:val="none" w:sz="0" w:space="0" w:color="auto"/>
        <w:left w:val="none" w:sz="0" w:space="0" w:color="auto"/>
        <w:bottom w:val="none" w:sz="0" w:space="0" w:color="auto"/>
        <w:right w:val="none" w:sz="0" w:space="0" w:color="auto"/>
      </w:divBdr>
    </w:div>
    <w:div w:id="1823765423">
      <w:bodyDiv w:val="1"/>
      <w:marLeft w:val="0"/>
      <w:marRight w:val="0"/>
      <w:marTop w:val="0"/>
      <w:marBottom w:val="0"/>
      <w:divBdr>
        <w:top w:val="none" w:sz="0" w:space="0" w:color="auto"/>
        <w:left w:val="none" w:sz="0" w:space="0" w:color="auto"/>
        <w:bottom w:val="none" w:sz="0" w:space="0" w:color="auto"/>
        <w:right w:val="none" w:sz="0" w:space="0" w:color="auto"/>
      </w:divBdr>
    </w:div>
    <w:div w:id="1877506063">
      <w:bodyDiv w:val="1"/>
      <w:marLeft w:val="0"/>
      <w:marRight w:val="0"/>
      <w:marTop w:val="0"/>
      <w:marBottom w:val="0"/>
      <w:divBdr>
        <w:top w:val="none" w:sz="0" w:space="0" w:color="auto"/>
        <w:left w:val="none" w:sz="0" w:space="0" w:color="auto"/>
        <w:bottom w:val="none" w:sz="0" w:space="0" w:color="auto"/>
        <w:right w:val="none" w:sz="0" w:space="0" w:color="auto"/>
      </w:divBdr>
    </w:div>
    <w:div w:id="1906180998">
      <w:bodyDiv w:val="1"/>
      <w:marLeft w:val="0"/>
      <w:marRight w:val="0"/>
      <w:marTop w:val="0"/>
      <w:marBottom w:val="0"/>
      <w:divBdr>
        <w:top w:val="none" w:sz="0" w:space="0" w:color="auto"/>
        <w:left w:val="none" w:sz="0" w:space="0" w:color="auto"/>
        <w:bottom w:val="none" w:sz="0" w:space="0" w:color="auto"/>
        <w:right w:val="none" w:sz="0" w:space="0" w:color="auto"/>
      </w:divBdr>
    </w:div>
    <w:div w:id="1971813102">
      <w:bodyDiv w:val="1"/>
      <w:marLeft w:val="0"/>
      <w:marRight w:val="0"/>
      <w:marTop w:val="0"/>
      <w:marBottom w:val="0"/>
      <w:divBdr>
        <w:top w:val="none" w:sz="0" w:space="0" w:color="auto"/>
        <w:left w:val="none" w:sz="0" w:space="0" w:color="auto"/>
        <w:bottom w:val="none" w:sz="0" w:space="0" w:color="auto"/>
        <w:right w:val="none" w:sz="0" w:space="0" w:color="auto"/>
      </w:divBdr>
    </w:div>
    <w:div w:id="2044134792">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 w:id="2107115742">
      <w:bodyDiv w:val="1"/>
      <w:marLeft w:val="0"/>
      <w:marRight w:val="0"/>
      <w:marTop w:val="0"/>
      <w:marBottom w:val="0"/>
      <w:divBdr>
        <w:top w:val="none" w:sz="0" w:space="0" w:color="auto"/>
        <w:left w:val="none" w:sz="0" w:space="0" w:color="auto"/>
        <w:bottom w:val="none" w:sz="0" w:space="0" w:color="auto"/>
        <w:right w:val="none" w:sz="0" w:space="0" w:color="auto"/>
      </w:divBdr>
    </w:div>
    <w:div w:id="214257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117" Type="http://schemas.openxmlformats.org/officeDocument/2006/relationships/image" Target="media/image86.jpeg"/><Relationship Id="rId21" Type="http://schemas.openxmlformats.org/officeDocument/2006/relationships/chart" Target="charts/chart10.xml"/><Relationship Id="rId42" Type="http://schemas.openxmlformats.org/officeDocument/2006/relationships/image" Target="media/image13.jpeg"/><Relationship Id="rId47" Type="http://schemas.openxmlformats.org/officeDocument/2006/relationships/image" Target="media/image18.png"/><Relationship Id="rId63" Type="http://schemas.openxmlformats.org/officeDocument/2006/relationships/image" Target="media/image34.jpeg"/><Relationship Id="rId68" Type="http://schemas.openxmlformats.org/officeDocument/2006/relationships/image" Target="media/image39.jpe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81.jpeg"/><Relationship Id="rId16" Type="http://schemas.openxmlformats.org/officeDocument/2006/relationships/image" Target="media/image2.png"/><Relationship Id="rId107" Type="http://schemas.openxmlformats.org/officeDocument/2006/relationships/image" Target="media/image77.jpeg"/><Relationship Id="rId11" Type="http://schemas.openxmlformats.org/officeDocument/2006/relationships/chart" Target="charts/chart2.xml"/><Relationship Id="rId32" Type="http://schemas.openxmlformats.org/officeDocument/2006/relationships/image" Target="media/image6.jpg"/><Relationship Id="rId37" Type="http://schemas.openxmlformats.org/officeDocument/2006/relationships/chart" Target="charts/chart20.xml"/><Relationship Id="rId53" Type="http://schemas.openxmlformats.org/officeDocument/2006/relationships/image" Target="media/image24.png"/><Relationship Id="rId58" Type="http://schemas.openxmlformats.org/officeDocument/2006/relationships/image" Target="media/image29.jpeg"/><Relationship Id="rId74" Type="http://schemas.openxmlformats.org/officeDocument/2006/relationships/image" Target="media/image45.jpeg"/><Relationship Id="rId79" Type="http://schemas.openxmlformats.org/officeDocument/2006/relationships/image" Target="media/image50.jpeg"/><Relationship Id="rId102" Type="http://schemas.openxmlformats.org/officeDocument/2006/relationships/image" Target="media/image72.png"/><Relationship Id="rId123"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1.png"/><Relationship Id="rId95" Type="http://schemas.openxmlformats.org/officeDocument/2006/relationships/image" Target="media/image66.jpeg"/><Relationship Id="rId22" Type="http://schemas.openxmlformats.org/officeDocument/2006/relationships/chart" Target="charts/chart11.xml"/><Relationship Id="rId27" Type="http://schemas.openxmlformats.org/officeDocument/2006/relationships/chart" Target="charts/chart16.xml"/><Relationship Id="rId43" Type="http://schemas.openxmlformats.org/officeDocument/2006/relationships/image" Target="media/image14.jpeg"/><Relationship Id="rId48" Type="http://schemas.openxmlformats.org/officeDocument/2006/relationships/image" Target="media/image19.png"/><Relationship Id="rId64" Type="http://schemas.openxmlformats.org/officeDocument/2006/relationships/image" Target="media/image35.jpeg"/><Relationship Id="rId69" Type="http://schemas.openxmlformats.org/officeDocument/2006/relationships/image" Target="media/image40.jpeg"/><Relationship Id="rId113" Type="http://schemas.openxmlformats.org/officeDocument/2006/relationships/image" Target="media/image82.jpeg"/><Relationship Id="rId118" Type="http://schemas.openxmlformats.org/officeDocument/2006/relationships/image" Target="media/image87.jpeg"/><Relationship Id="rId80" Type="http://schemas.openxmlformats.org/officeDocument/2006/relationships/image" Target="media/image51.jpeg"/><Relationship Id="rId85" Type="http://schemas.openxmlformats.org/officeDocument/2006/relationships/image" Target="media/image56.png"/><Relationship Id="rId12" Type="http://schemas.openxmlformats.org/officeDocument/2006/relationships/chart" Target="charts/chart3.xml"/><Relationship Id="rId17" Type="http://schemas.openxmlformats.org/officeDocument/2006/relationships/hyperlink" Target="https://www.facebook.com/sos.cv.ua?__cft__%5b0%5d=AZVIo_AWAvJw8TxNwahdIEAfP-MBUmeqwqgcW7VRCT7pqpjUzUH8mI4X-NI2jwWQfX0lH-v626AjSsLumSICmOXs9TDZFkeAwfaPPJ5bMmlel6NI7cxjuu9gfrl5Hxu6niYmzWbMXo9spiNMAbrrsdTrQGqbWPwP4ff04H2S72SoO4zIgbtrTOf-NH2wlESBhgI&amp;__tn__=-%5dK-R" TargetMode="External"/><Relationship Id="rId33" Type="http://schemas.openxmlformats.org/officeDocument/2006/relationships/image" Target="media/image7.jpg"/><Relationship Id="rId38" Type="http://schemas.openxmlformats.org/officeDocument/2006/relationships/image" Target="media/image9.jpeg"/><Relationship Id="rId59" Type="http://schemas.openxmlformats.org/officeDocument/2006/relationships/image" Target="media/image30.png"/><Relationship Id="rId103" Type="http://schemas.openxmlformats.org/officeDocument/2006/relationships/image" Target="media/image73.png"/><Relationship Id="rId108" Type="http://schemas.openxmlformats.org/officeDocument/2006/relationships/image" Target="media/image78.jpeg"/><Relationship Id="rId124" Type="http://schemas.openxmlformats.org/officeDocument/2006/relationships/fontTable" Target="fontTable.xml"/><Relationship Id="rId54" Type="http://schemas.openxmlformats.org/officeDocument/2006/relationships/image" Target="media/image25.png"/><Relationship Id="rId70" Type="http://schemas.openxmlformats.org/officeDocument/2006/relationships/image" Target="media/image41.jpeg"/><Relationship Id="rId75" Type="http://schemas.openxmlformats.org/officeDocument/2006/relationships/image" Target="media/image46.jpeg"/><Relationship Id="rId91" Type="http://schemas.openxmlformats.org/officeDocument/2006/relationships/image" Target="media/image62.jpeg"/><Relationship Id="rId96"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2.xml"/><Relationship Id="rId28" Type="http://schemas.openxmlformats.org/officeDocument/2006/relationships/chart" Target="charts/chart17.xml"/><Relationship Id="rId49" Type="http://schemas.openxmlformats.org/officeDocument/2006/relationships/image" Target="media/image20.jpeg"/><Relationship Id="rId114" Type="http://schemas.openxmlformats.org/officeDocument/2006/relationships/image" Target="media/image83.jpeg"/><Relationship Id="rId119" Type="http://schemas.openxmlformats.org/officeDocument/2006/relationships/chart" Target="charts/chart23.xml"/><Relationship Id="rId44" Type="http://schemas.openxmlformats.org/officeDocument/2006/relationships/image" Target="media/image15.png"/><Relationship Id="rId60" Type="http://schemas.openxmlformats.org/officeDocument/2006/relationships/image" Target="media/image31.png"/><Relationship Id="rId65" Type="http://schemas.openxmlformats.org/officeDocument/2006/relationships/image" Target="media/image36.jpeg"/><Relationship Id="rId81" Type="http://schemas.openxmlformats.org/officeDocument/2006/relationships/image" Target="media/image52.png"/><Relationship Id="rId86" Type="http://schemas.openxmlformats.org/officeDocument/2006/relationships/image" Target="media/image57.png"/><Relationship Id="rId13" Type="http://schemas.openxmlformats.org/officeDocument/2006/relationships/chart" Target="charts/chart4.xml"/><Relationship Id="rId18" Type="http://schemas.openxmlformats.org/officeDocument/2006/relationships/chart" Target="charts/chart7.xml"/><Relationship Id="rId39" Type="http://schemas.openxmlformats.org/officeDocument/2006/relationships/image" Target="media/image10.jpeg"/><Relationship Id="rId109" Type="http://schemas.openxmlformats.org/officeDocument/2006/relationships/image" Target="media/image79.png"/><Relationship Id="rId34" Type="http://schemas.openxmlformats.org/officeDocument/2006/relationships/image" Target="media/image8.jpeg"/><Relationship Id="rId50" Type="http://schemas.openxmlformats.org/officeDocument/2006/relationships/image" Target="media/image21.jpeg"/><Relationship Id="rId55" Type="http://schemas.openxmlformats.org/officeDocument/2006/relationships/image" Target="media/image26.jpeg"/><Relationship Id="rId76" Type="http://schemas.openxmlformats.org/officeDocument/2006/relationships/image" Target="media/image47.jpeg"/><Relationship Id="rId97" Type="http://schemas.openxmlformats.org/officeDocument/2006/relationships/image" Target="media/image68.jpeg"/><Relationship Id="rId104" Type="http://schemas.openxmlformats.org/officeDocument/2006/relationships/image" Target="media/image74.png"/><Relationship Id="rId120" Type="http://schemas.openxmlformats.org/officeDocument/2006/relationships/chart" Target="charts/chart24.xm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3.jpg"/><Relationship Id="rId24" Type="http://schemas.openxmlformats.org/officeDocument/2006/relationships/chart" Target="charts/chart13.xml"/><Relationship Id="rId40" Type="http://schemas.openxmlformats.org/officeDocument/2006/relationships/image" Target="media/image11.png"/><Relationship Id="rId45" Type="http://schemas.openxmlformats.org/officeDocument/2006/relationships/image" Target="media/image16.png"/><Relationship Id="rId66" Type="http://schemas.openxmlformats.org/officeDocument/2006/relationships/image" Target="media/image37.jpeg"/><Relationship Id="rId87" Type="http://schemas.openxmlformats.org/officeDocument/2006/relationships/image" Target="media/image58.png"/><Relationship Id="rId110" Type="http://schemas.openxmlformats.org/officeDocument/2006/relationships/image" Target="media/image80.png"/><Relationship Id="rId115" Type="http://schemas.openxmlformats.org/officeDocument/2006/relationships/image" Target="media/image84.jpeg"/><Relationship Id="rId61" Type="http://schemas.openxmlformats.org/officeDocument/2006/relationships/image" Target="media/image32.jpeg"/><Relationship Id="rId82" Type="http://schemas.openxmlformats.org/officeDocument/2006/relationships/image" Target="media/image53.png"/><Relationship Id="rId19" Type="http://schemas.openxmlformats.org/officeDocument/2006/relationships/chart" Target="charts/chart8.xml"/><Relationship Id="rId14" Type="http://schemas.openxmlformats.org/officeDocument/2006/relationships/chart" Target="charts/chart5.xml"/><Relationship Id="rId30" Type="http://schemas.openxmlformats.org/officeDocument/2006/relationships/image" Target="media/image4.jpg"/><Relationship Id="rId35" Type="http://schemas.openxmlformats.org/officeDocument/2006/relationships/chart" Target="charts/chart18.xml"/><Relationship Id="rId56" Type="http://schemas.openxmlformats.org/officeDocument/2006/relationships/image" Target="media/image27.jpeg"/><Relationship Id="rId77" Type="http://schemas.openxmlformats.org/officeDocument/2006/relationships/image" Target="media/image48.png"/><Relationship Id="rId100" Type="http://schemas.openxmlformats.org/officeDocument/2006/relationships/chart" Target="charts/chart21.xml"/><Relationship Id="rId105" Type="http://schemas.openxmlformats.org/officeDocument/2006/relationships/image" Target="media/image75.png"/><Relationship Id="rId8" Type="http://schemas.openxmlformats.org/officeDocument/2006/relationships/image" Target="media/image1.png"/><Relationship Id="rId51" Type="http://schemas.openxmlformats.org/officeDocument/2006/relationships/image" Target="media/image22.jpeg"/><Relationship Id="rId72" Type="http://schemas.openxmlformats.org/officeDocument/2006/relationships/image" Target="media/image43.jpeg"/><Relationship Id="rId93" Type="http://schemas.openxmlformats.org/officeDocument/2006/relationships/image" Target="media/image64.jpeg"/><Relationship Id="rId98" Type="http://schemas.openxmlformats.org/officeDocument/2006/relationships/image" Target="media/image69.jpeg"/><Relationship Id="rId121"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chart" Target="charts/chart14.xml"/><Relationship Id="rId46" Type="http://schemas.openxmlformats.org/officeDocument/2006/relationships/image" Target="media/image17.png"/><Relationship Id="rId67" Type="http://schemas.openxmlformats.org/officeDocument/2006/relationships/image" Target="media/image38.jpeg"/><Relationship Id="rId116" Type="http://schemas.openxmlformats.org/officeDocument/2006/relationships/image" Target="media/image85.jpeg"/><Relationship Id="rId20" Type="http://schemas.openxmlformats.org/officeDocument/2006/relationships/chart" Target="charts/chart9.xml"/><Relationship Id="rId41" Type="http://schemas.openxmlformats.org/officeDocument/2006/relationships/image" Target="media/image12.png"/><Relationship Id="rId62" Type="http://schemas.openxmlformats.org/officeDocument/2006/relationships/image" Target="media/image33.jpeg"/><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chart" Target="charts/chart22.xml"/><Relationship Id="rId15" Type="http://schemas.openxmlformats.org/officeDocument/2006/relationships/chart" Target="charts/chart6.xml"/><Relationship Id="rId36" Type="http://schemas.openxmlformats.org/officeDocument/2006/relationships/chart" Target="charts/chart19.xml"/><Relationship Id="rId57" Type="http://schemas.openxmlformats.org/officeDocument/2006/relationships/image" Target="media/image28.jpeg"/><Relationship Id="rId106" Type="http://schemas.openxmlformats.org/officeDocument/2006/relationships/image" Target="media/image76.png"/><Relationship Id="rId10" Type="http://schemas.openxmlformats.org/officeDocument/2006/relationships/chart" Target="charts/chart1.xml"/><Relationship Id="rId31" Type="http://schemas.openxmlformats.org/officeDocument/2006/relationships/image" Target="media/image5.jpeg"/><Relationship Id="rId52" Type="http://schemas.openxmlformats.org/officeDocument/2006/relationships/image" Target="media/image23.jpeg"/><Relationship Id="rId73" Type="http://schemas.openxmlformats.org/officeDocument/2006/relationships/image" Target="media/image44.png"/><Relationship Id="rId78" Type="http://schemas.openxmlformats.org/officeDocument/2006/relationships/image" Target="media/image49.jpeg"/><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1.png"/><Relationship Id="rId122" Type="http://schemas.openxmlformats.org/officeDocument/2006/relationships/chart" Target="charts/chart25.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9.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0.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23.xml.rels><?xml version="1.0" encoding="UTF-8" standalone="yes"?>
<Relationships xmlns="http://schemas.openxmlformats.org/package/2006/relationships"><Relationship Id="rId3" Type="http://schemas.openxmlformats.org/officeDocument/2006/relationships/package" Target="../embeddings/_____Microsoft_Excel16.xlsx"/><Relationship Id="rId2" Type="http://schemas.microsoft.com/office/2011/relationships/chartColorStyle" Target="colors18.xml"/><Relationship Id="rId1" Type="http://schemas.microsoft.com/office/2011/relationships/chartStyle" Target="style18.xml"/></Relationships>
</file>

<file path=word/charts/_rels/chart24.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6.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val>
            <c:numRef>
              <c:f>'Січень 2025'!$Z$25:$AH$25</c:f>
              <c:numCache>
                <c:formatCode>General</c:formatCode>
                <c:ptCount val="9"/>
                <c:pt idx="0">
                  <c:v>288</c:v>
                </c:pt>
                <c:pt idx="1">
                  <c:v>646</c:v>
                </c:pt>
                <c:pt idx="2">
                  <c:v>668</c:v>
                </c:pt>
                <c:pt idx="3">
                  <c:v>734</c:v>
                </c:pt>
                <c:pt idx="4">
                  <c:v>475</c:v>
                </c:pt>
                <c:pt idx="5">
                  <c:v>785</c:v>
                </c:pt>
                <c:pt idx="6">
                  <c:v>688</c:v>
                </c:pt>
                <c:pt idx="7">
                  <c:v>396</c:v>
                </c:pt>
                <c:pt idx="8">
                  <c:v>755</c:v>
                </c:pt>
              </c:numCache>
            </c:numRef>
          </c:val>
          <c:extLst>
            <c:ext xmlns:c16="http://schemas.microsoft.com/office/drawing/2014/chart" uri="{C3380CC4-5D6E-409C-BE32-E72D297353CC}">
              <c16:uniqueId val="{00000000-B938-4CDD-8300-941EBBF9D11A}"/>
            </c:ext>
          </c:extLst>
        </c:ser>
        <c:dLbls>
          <c:showLegendKey val="0"/>
          <c:showVal val="0"/>
          <c:showCatName val="0"/>
          <c:showSerName val="0"/>
          <c:showPercent val="0"/>
          <c:showBubbleSize val="0"/>
        </c:dLbls>
        <c:gapWidth val="150"/>
        <c:axId val="341636536"/>
        <c:axId val="341634576"/>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val>
            <c:numRef>
              <c:f>'Січень 2025'!$Z$26:$AH$26</c:f>
              <c:numCache>
                <c:formatCode>General</c:formatCode>
                <c:ptCount val="9"/>
                <c:pt idx="0">
                  <c:v>44250</c:v>
                </c:pt>
                <c:pt idx="1">
                  <c:v>92850</c:v>
                </c:pt>
                <c:pt idx="2">
                  <c:v>93600</c:v>
                </c:pt>
                <c:pt idx="3">
                  <c:v>101100</c:v>
                </c:pt>
                <c:pt idx="4">
                  <c:v>66930</c:v>
                </c:pt>
                <c:pt idx="5">
                  <c:v>100050</c:v>
                </c:pt>
                <c:pt idx="6">
                  <c:v>94950</c:v>
                </c:pt>
                <c:pt idx="7">
                  <c:v>40800</c:v>
                </c:pt>
                <c:pt idx="8">
                  <c:v>83250</c:v>
                </c:pt>
              </c:numCache>
            </c:numRef>
          </c:val>
          <c:smooth val="0"/>
          <c:extLst>
            <c:ext xmlns:c16="http://schemas.microsoft.com/office/drawing/2014/chart" uri="{C3380CC4-5D6E-409C-BE32-E72D297353CC}">
              <c16:uniqueId val="{00000001-B938-4CDD-8300-941EBBF9D11A}"/>
            </c:ext>
          </c:extLst>
        </c:ser>
        <c:dLbls>
          <c:showLegendKey val="0"/>
          <c:showVal val="0"/>
          <c:showCatName val="0"/>
          <c:showSerName val="0"/>
          <c:showPercent val="0"/>
          <c:showBubbleSize val="0"/>
        </c:dLbls>
        <c:marker val="1"/>
        <c:smooth val="0"/>
        <c:axId val="341634968"/>
        <c:axId val="341637712"/>
      </c:lineChart>
      <c:catAx>
        <c:axId val="34163653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4576"/>
        <c:crosses val="autoZero"/>
        <c:auto val="1"/>
        <c:lblAlgn val="ctr"/>
        <c:lblOffset val="100"/>
        <c:noMultiLvlLbl val="0"/>
      </c:catAx>
      <c:valAx>
        <c:axId val="341634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6536"/>
        <c:crosses val="autoZero"/>
        <c:crossBetween val="between"/>
      </c:valAx>
      <c:valAx>
        <c:axId val="34163771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4968"/>
        <c:crosses val="max"/>
        <c:crossBetween val="between"/>
      </c:valAx>
      <c:catAx>
        <c:axId val="341634968"/>
        <c:scaling>
          <c:orientation val="minMax"/>
        </c:scaling>
        <c:delete val="1"/>
        <c:axPos val="b"/>
        <c:majorTickMark val="none"/>
        <c:minorTickMark val="none"/>
        <c:tickLblPos val="nextTo"/>
        <c:crossAx val="34163771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198</c:v>
                </c:pt>
                <c:pt idx="1">
                  <c:v>95</c:v>
                </c:pt>
                <c:pt idx="2">
                  <c:v>11</c:v>
                </c:pt>
                <c:pt idx="3">
                  <c:v>126</c:v>
                </c:pt>
                <c:pt idx="4">
                  <c:v>430</c:v>
                </c:pt>
                <c:pt idx="5">
                  <c:v>25100</c:v>
                </c:pt>
              </c:numCache>
            </c:numRef>
          </c:val>
          <c:extLst>
            <c:ext xmlns:c16="http://schemas.microsoft.com/office/drawing/2014/chart" uri="{C3380CC4-5D6E-409C-BE32-E72D297353CC}">
              <c16:uniqueId val="{00000000-0137-4E84-AC4E-A50F1A06E926}"/>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70</c:v>
                </c:pt>
                <c:pt idx="1">
                  <c:v>47</c:v>
                </c:pt>
                <c:pt idx="2">
                  <c:v>8</c:v>
                </c:pt>
                <c:pt idx="3">
                  <c:v>224</c:v>
                </c:pt>
                <c:pt idx="4">
                  <c:v>349</c:v>
                </c:pt>
                <c:pt idx="5" formatCode="#,##0">
                  <c:v>11600</c:v>
                </c:pt>
              </c:numCache>
            </c:numRef>
          </c:val>
          <c:extLst>
            <c:ext xmlns:c16="http://schemas.microsoft.com/office/drawing/2014/chart" uri="{C3380CC4-5D6E-409C-BE32-E72D297353CC}">
              <c16:uniqueId val="{00000001-0137-4E84-AC4E-A50F1A06E926}"/>
            </c:ext>
          </c:extLst>
        </c:ser>
        <c:dLbls>
          <c:dLblPos val="outEnd"/>
          <c:showLegendKey val="0"/>
          <c:showVal val="1"/>
          <c:showCatName val="0"/>
          <c:showSerName val="0"/>
          <c:showPercent val="0"/>
          <c:showBubbleSize val="0"/>
        </c:dLbls>
        <c:gapWidth val="219"/>
        <c:overlap val="-27"/>
        <c:axId val="312810768"/>
        <c:axId val="312812336"/>
      </c:barChart>
      <c:catAx>
        <c:axId val="312810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2336"/>
        <c:crosses val="autoZero"/>
        <c:auto val="1"/>
        <c:lblAlgn val="ctr"/>
        <c:lblOffset val="100"/>
        <c:noMultiLvlLbl val="0"/>
      </c:catAx>
      <c:valAx>
        <c:axId val="312812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076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16</c:v>
                </c:pt>
                <c:pt idx="1">
                  <c:v>4</c:v>
                </c:pt>
                <c:pt idx="2">
                  <c:v>126</c:v>
                </c:pt>
                <c:pt idx="3">
                  <c:v>146</c:v>
                </c:pt>
                <c:pt idx="4" formatCode="#,##0">
                  <c:v>3500</c:v>
                </c:pt>
              </c:numCache>
            </c:numRef>
          </c:val>
          <c:extLst>
            <c:ext xmlns:c16="http://schemas.microsoft.com/office/drawing/2014/chart" uri="{C3380CC4-5D6E-409C-BE32-E72D297353CC}">
              <c16:uniqueId val="{00000000-555C-4C5A-95C1-149A44E0FDAB}"/>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5</c:v>
                </c:pt>
                <c:pt idx="1">
                  <c:v>3</c:v>
                </c:pt>
                <c:pt idx="2">
                  <c:v>321</c:v>
                </c:pt>
                <c:pt idx="3">
                  <c:v>329</c:v>
                </c:pt>
                <c:pt idx="4">
                  <c:v>1040</c:v>
                </c:pt>
              </c:numCache>
            </c:numRef>
          </c:val>
          <c:extLst>
            <c:ext xmlns:c16="http://schemas.microsoft.com/office/drawing/2014/chart" uri="{C3380CC4-5D6E-409C-BE32-E72D297353CC}">
              <c16:uniqueId val="{00000001-555C-4C5A-95C1-149A44E0FDAB}"/>
            </c:ext>
          </c:extLst>
        </c:ser>
        <c:dLbls>
          <c:dLblPos val="outEnd"/>
          <c:showLegendKey val="0"/>
          <c:showVal val="1"/>
          <c:showCatName val="0"/>
          <c:showSerName val="0"/>
          <c:showPercent val="0"/>
          <c:showBubbleSize val="0"/>
        </c:dLbls>
        <c:gapWidth val="219"/>
        <c:overlap val="-27"/>
        <c:axId val="312811944"/>
        <c:axId val="312811160"/>
      </c:barChart>
      <c:catAx>
        <c:axId val="312811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1160"/>
        <c:crosses val="autoZero"/>
        <c:auto val="1"/>
        <c:lblAlgn val="ctr"/>
        <c:lblOffset val="100"/>
        <c:noMultiLvlLbl val="0"/>
      </c:catAx>
      <c:valAx>
        <c:axId val="312811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194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690388774716945E-2"/>
          <c:y val="8.1120943952802366E-2"/>
          <c:w val="0.93530961122528311"/>
          <c:h val="0.57910482428634469"/>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Лист1!$A$2:$A$7</c:f>
              <c:strCache>
                <c:ptCount val="6"/>
                <c:pt idx="0">
                  <c:v>Дорослі</c:v>
                </c:pt>
                <c:pt idx="1">
                  <c:v>Діти </c:v>
                </c:pt>
                <c:pt idx="2">
                  <c:v>Пенсіонери</c:v>
                </c:pt>
                <c:pt idx="3">
                  <c:v>Безкоштовні</c:v>
                </c:pt>
                <c:pt idx="4">
                  <c:v>Всього</c:v>
                </c:pt>
                <c:pt idx="5">
                  <c:v>Сума</c:v>
                </c:pt>
              </c:strCache>
            </c:strRef>
          </c:cat>
          <c:val>
            <c:numRef>
              <c:f>Лист1!$B$2:$B$7</c:f>
              <c:numCache>
                <c:formatCode>General</c:formatCode>
                <c:ptCount val="6"/>
                <c:pt idx="0">
                  <c:v>8</c:v>
                </c:pt>
                <c:pt idx="1">
                  <c:v>6</c:v>
                </c:pt>
                <c:pt idx="2">
                  <c:v>1</c:v>
                </c:pt>
                <c:pt idx="3">
                  <c:v>1</c:v>
                </c:pt>
                <c:pt idx="4">
                  <c:v>16</c:v>
                </c:pt>
                <c:pt idx="5">
                  <c:v>805</c:v>
                </c:pt>
              </c:numCache>
            </c:numRef>
          </c:val>
          <c:extLst>
            <c:ext xmlns:c16="http://schemas.microsoft.com/office/drawing/2014/chart" uri="{C3380CC4-5D6E-409C-BE32-E72D297353CC}">
              <c16:uniqueId val="{00000000-D0B2-48F9-B149-8FB4D7463EE1}"/>
            </c:ext>
          </c:extLst>
        </c:ser>
        <c:ser>
          <c:idx val="1"/>
          <c:order val="1"/>
          <c:tx>
            <c:strRef>
              <c:f>Лист1!$C$1</c:f>
              <c:strCache>
                <c:ptCount val="1"/>
                <c:pt idx="0">
                  <c:v>2025</c:v>
                </c:pt>
              </c:strCache>
            </c:strRef>
          </c:tx>
          <c:spPr>
            <a:solidFill>
              <a:schemeClr val="accent2"/>
            </a:solidFill>
            <a:ln>
              <a:noFill/>
            </a:ln>
            <a:effectLst/>
          </c:spPr>
          <c:invertIfNegative val="0"/>
          <c:cat>
            <c:strRef>
              <c:f>Лист1!$A$2:$A$7</c:f>
              <c:strCache>
                <c:ptCount val="6"/>
                <c:pt idx="0">
                  <c:v>Дорослі</c:v>
                </c:pt>
                <c:pt idx="1">
                  <c:v>Діти </c:v>
                </c:pt>
                <c:pt idx="2">
                  <c:v>Пенсіонери</c:v>
                </c:pt>
                <c:pt idx="3">
                  <c:v>Безкоштовні</c:v>
                </c:pt>
                <c:pt idx="4">
                  <c:v>Всього</c:v>
                </c:pt>
                <c:pt idx="5">
                  <c:v>Сума</c:v>
                </c:pt>
              </c:strCache>
            </c:strRef>
          </c:cat>
          <c:val>
            <c:numRef>
              <c:f>Лист1!$C$2:$C$7</c:f>
              <c:numCache>
                <c:formatCode>General</c:formatCode>
                <c:ptCount val="6"/>
                <c:pt idx="0">
                  <c:v>8</c:v>
                </c:pt>
                <c:pt idx="3">
                  <c:v>57</c:v>
                </c:pt>
                <c:pt idx="4">
                  <c:v>65</c:v>
                </c:pt>
                <c:pt idx="5">
                  <c:v>560</c:v>
                </c:pt>
              </c:numCache>
            </c:numRef>
          </c:val>
          <c:extLst>
            <c:ext xmlns:c16="http://schemas.microsoft.com/office/drawing/2014/chart" uri="{C3380CC4-5D6E-409C-BE32-E72D297353CC}">
              <c16:uniqueId val="{00000001-D0B2-48F9-B149-8FB4D7463EE1}"/>
            </c:ext>
          </c:extLst>
        </c:ser>
        <c:dLbls>
          <c:showLegendKey val="0"/>
          <c:showVal val="0"/>
          <c:showCatName val="0"/>
          <c:showSerName val="0"/>
          <c:showPercent val="0"/>
          <c:showBubbleSize val="0"/>
        </c:dLbls>
        <c:gapWidth val="219"/>
        <c:overlap val="-27"/>
        <c:axId val="312816256"/>
        <c:axId val="312813512"/>
      </c:barChart>
      <c:catAx>
        <c:axId val="31281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3512"/>
        <c:crosses val="autoZero"/>
        <c:auto val="1"/>
        <c:lblAlgn val="ctr"/>
        <c:lblOffset val="100"/>
        <c:noMultiLvlLbl val="0"/>
      </c:catAx>
      <c:valAx>
        <c:axId val="312813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6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4120534786524124"/>
          <c:h val="0.739338710709941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2490</c:v>
                </c:pt>
                <c:pt idx="1">
                  <c:v>1653</c:v>
                </c:pt>
              </c:numCache>
            </c:numRef>
          </c:val>
          <c:extLst>
            <c:ext xmlns:c16="http://schemas.microsoft.com/office/drawing/2014/chart" uri="{C3380CC4-5D6E-409C-BE32-E72D297353CC}">
              <c16:uniqueId val="{00000000-31CC-4E46-BD5B-11D509D4CDDA}"/>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3269</c:v>
                </c:pt>
                <c:pt idx="1">
                  <c:v>2268</c:v>
                </c:pt>
              </c:numCache>
            </c:numRef>
          </c:val>
          <c:extLst>
            <c:ext xmlns:c16="http://schemas.microsoft.com/office/drawing/2014/chart" uri="{C3380CC4-5D6E-409C-BE32-E72D297353CC}">
              <c16:uniqueId val="{00000001-31CC-4E46-BD5B-11D509D4CDDA}"/>
            </c:ext>
          </c:extLst>
        </c:ser>
        <c:dLbls>
          <c:dLblPos val="outEnd"/>
          <c:showLegendKey val="0"/>
          <c:showVal val="1"/>
          <c:showCatName val="0"/>
          <c:showSerName val="0"/>
          <c:showPercent val="0"/>
          <c:showBubbleSize val="0"/>
        </c:dLbls>
        <c:gapWidth val="219"/>
        <c:overlap val="-27"/>
        <c:axId val="312904488"/>
        <c:axId val="312903704"/>
      </c:barChart>
      <c:catAx>
        <c:axId val="312904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3704"/>
        <c:crosses val="autoZero"/>
        <c:auto val="1"/>
        <c:lblAlgn val="ctr"/>
        <c:lblOffset val="100"/>
        <c:noMultiLvlLbl val="0"/>
      </c:catAx>
      <c:valAx>
        <c:axId val="312903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4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959979105385073"/>
          <c:h val="0.80634892067063035"/>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54075</c:v>
                </c:pt>
              </c:numCache>
            </c:numRef>
          </c:val>
          <c:extLst>
            <c:ext xmlns:c16="http://schemas.microsoft.com/office/drawing/2014/chart" uri="{C3380CC4-5D6E-409C-BE32-E72D297353CC}">
              <c16:uniqueId val="{00000000-6BA1-4219-831F-F877A84B728B}"/>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82735</c:v>
                </c:pt>
              </c:numCache>
            </c:numRef>
          </c:val>
          <c:extLst>
            <c:ext xmlns:c16="http://schemas.microsoft.com/office/drawing/2014/chart" uri="{C3380CC4-5D6E-409C-BE32-E72D297353CC}">
              <c16:uniqueId val="{00000001-6BA1-4219-831F-F877A84B728B}"/>
            </c:ext>
          </c:extLst>
        </c:ser>
        <c:dLbls>
          <c:dLblPos val="outEnd"/>
          <c:showLegendKey val="0"/>
          <c:showVal val="1"/>
          <c:showCatName val="0"/>
          <c:showSerName val="0"/>
          <c:showPercent val="0"/>
          <c:showBubbleSize val="0"/>
        </c:dLbls>
        <c:gapWidth val="219"/>
        <c:overlap val="-27"/>
        <c:axId val="312905272"/>
        <c:axId val="312908016"/>
      </c:barChart>
      <c:catAx>
        <c:axId val="31290527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8016"/>
        <c:crosses val="autoZero"/>
        <c:auto val="1"/>
        <c:lblAlgn val="ctr"/>
        <c:lblOffset val="100"/>
        <c:noMultiLvlLbl val="0"/>
      </c:catAx>
      <c:valAx>
        <c:axId val="3129080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52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87948959723736"/>
          <c:y val="0.16875535294930241"/>
          <c:w val="0.89912051040276264"/>
          <c:h val="0.637629296337957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Лист1!$A$2:$A$11</c:f>
              <c:strCache>
                <c:ptCount val="10"/>
                <c:pt idx="0">
                  <c:v>Січень</c:v>
                </c:pt>
                <c:pt idx="1">
                  <c:v>Лютий</c:v>
                </c:pt>
                <c:pt idx="2">
                  <c:v>Березень</c:v>
                </c:pt>
                <c:pt idx="3">
                  <c:v>Квітень</c:v>
                </c:pt>
                <c:pt idx="4">
                  <c:v>Травень </c:v>
                </c:pt>
                <c:pt idx="5">
                  <c:v>Червень</c:v>
                </c:pt>
                <c:pt idx="6">
                  <c:v>Липень</c:v>
                </c:pt>
                <c:pt idx="7">
                  <c:v>Серпень</c:v>
                </c:pt>
                <c:pt idx="8">
                  <c:v>Вересень</c:v>
                </c:pt>
                <c:pt idx="9">
                  <c:v>Всього</c:v>
                </c:pt>
              </c:strCache>
            </c:strRef>
          </c:cat>
          <c:val>
            <c:numRef>
              <c:f>Лист1!$B$2:$B$11</c:f>
              <c:numCache>
                <c:formatCode>General</c:formatCode>
                <c:ptCount val="10"/>
                <c:pt idx="0">
                  <c:v>0</c:v>
                </c:pt>
                <c:pt idx="1">
                  <c:v>2027</c:v>
                </c:pt>
                <c:pt idx="2">
                  <c:v>1850</c:v>
                </c:pt>
                <c:pt idx="3">
                  <c:v>2328</c:v>
                </c:pt>
                <c:pt idx="4">
                  <c:v>1327</c:v>
                </c:pt>
                <c:pt idx="5">
                  <c:v>4573</c:v>
                </c:pt>
                <c:pt idx="6" formatCode="#,##0">
                  <c:v>4237</c:v>
                </c:pt>
                <c:pt idx="7">
                  <c:v>4486</c:v>
                </c:pt>
                <c:pt idx="8">
                  <c:v>3138</c:v>
                </c:pt>
                <c:pt idx="9">
                  <c:v>23966</c:v>
                </c:pt>
              </c:numCache>
            </c:numRef>
          </c:val>
          <c:extLst>
            <c:ext xmlns:c16="http://schemas.microsoft.com/office/drawing/2014/chart" uri="{C3380CC4-5D6E-409C-BE32-E72D297353CC}">
              <c16:uniqueId val="{00000000-F00B-42D9-A447-0469BC4CE006}"/>
            </c:ext>
          </c:extLst>
        </c:ser>
        <c:ser>
          <c:idx val="1"/>
          <c:order val="1"/>
          <c:tx>
            <c:strRef>
              <c:f>Лист1!$C$1</c:f>
              <c:strCache>
                <c:ptCount val="1"/>
                <c:pt idx="0">
                  <c:v>2025</c:v>
                </c:pt>
              </c:strCache>
            </c:strRef>
          </c:tx>
          <c:spPr>
            <a:solidFill>
              <a:schemeClr val="accent2"/>
            </a:solidFill>
            <a:ln>
              <a:noFill/>
            </a:ln>
            <a:effectLst/>
          </c:spPr>
          <c:invertIfNegative val="0"/>
          <c:cat>
            <c:strRef>
              <c:f>Лист1!$A$2:$A$11</c:f>
              <c:strCache>
                <c:ptCount val="10"/>
                <c:pt idx="0">
                  <c:v>Січень</c:v>
                </c:pt>
                <c:pt idx="1">
                  <c:v>Лютий</c:v>
                </c:pt>
                <c:pt idx="2">
                  <c:v>Березень</c:v>
                </c:pt>
                <c:pt idx="3">
                  <c:v>Квітень</c:v>
                </c:pt>
                <c:pt idx="4">
                  <c:v>Травень </c:v>
                </c:pt>
                <c:pt idx="5">
                  <c:v>Червень</c:v>
                </c:pt>
                <c:pt idx="6">
                  <c:v>Липень</c:v>
                </c:pt>
                <c:pt idx="7">
                  <c:v>Серпень</c:v>
                </c:pt>
                <c:pt idx="8">
                  <c:v>Вересень</c:v>
                </c:pt>
                <c:pt idx="9">
                  <c:v>Всього</c:v>
                </c:pt>
              </c:strCache>
            </c:strRef>
          </c:cat>
          <c:val>
            <c:numRef>
              <c:f>Лист1!$C$2:$C$11</c:f>
              <c:numCache>
                <c:formatCode>General</c:formatCode>
                <c:ptCount val="10"/>
                <c:pt idx="0">
                  <c:v>2995</c:v>
                </c:pt>
                <c:pt idx="1">
                  <c:v>5739</c:v>
                </c:pt>
                <c:pt idx="2">
                  <c:v>721</c:v>
                </c:pt>
                <c:pt idx="3">
                  <c:v>2130</c:v>
                </c:pt>
                <c:pt idx="4">
                  <c:v>5306</c:v>
                </c:pt>
                <c:pt idx="5">
                  <c:v>6480</c:v>
                </c:pt>
                <c:pt idx="6" formatCode="#,##0">
                  <c:v>35695</c:v>
                </c:pt>
                <c:pt idx="7">
                  <c:v>1205</c:v>
                </c:pt>
                <c:pt idx="8">
                  <c:v>9621</c:v>
                </c:pt>
                <c:pt idx="9">
                  <c:v>69892</c:v>
                </c:pt>
              </c:numCache>
            </c:numRef>
          </c:val>
          <c:extLst>
            <c:ext xmlns:c16="http://schemas.microsoft.com/office/drawing/2014/chart" uri="{C3380CC4-5D6E-409C-BE32-E72D297353CC}">
              <c16:uniqueId val="{00000001-F00B-42D9-A447-0469BC4CE006}"/>
            </c:ext>
          </c:extLst>
        </c:ser>
        <c:dLbls>
          <c:showLegendKey val="0"/>
          <c:showVal val="0"/>
          <c:showCatName val="0"/>
          <c:showSerName val="0"/>
          <c:showPercent val="0"/>
          <c:showBubbleSize val="0"/>
        </c:dLbls>
        <c:gapWidth val="219"/>
        <c:overlap val="-27"/>
        <c:axId val="312909584"/>
        <c:axId val="312906840"/>
      </c:barChart>
      <c:catAx>
        <c:axId val="31290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6840"/>
        <c:crosses val="autoZero"/>
        <c:auto val="1"/>
        <c:lblAlgn val="ctr"/>
        <c:lblOffset val="100"/>
        <c:noMultiLvlLbl val="0"/>
      </c:catAx>
      <c:valAx>
        <c:axId val="312906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9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3317705688"/>
          <c:h val="0.82640473240337342"/>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57300</c:v>
                </c:pt>
              </c:numCache>
            </c:numRef>
          </c:val>
          <c:extLst>
            <c:ext xmlns:c16="http://schemas.microsoft.com/office/drawing/2014/chart" uri="{C3380CC4-5D6E-409C-BE32-E72D297353CC}">
              <c16:uniqueId val="{00000000-65E7-495F-8874-955FAB0BD82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68225</c:v>
                </c:pt>
              </c:numCache>
            </c:numRef>
          </c:val>
          <c:extLst>
            <c:ext xmlns:c16="http://schemas.microsoft.com/office/drawing/2014/chart" uri="{C3380CC4-5D6E-409C-BE32-E72D297353CC}">
              <c16:uniqueId val="{00000001-65E7-495F-8874-955FAB0BD824}"/>
            </c:ext>
          </c:extLst>
        </c:ser>
        <c:dLbls>
          <c:dLblPos val="outEnd"/>
          <c:showLegendKey val="0"/>
          <c:showVal val="1"/>
          <c:showCatName val="0"/>
          <c:showSerName val="0"/>
          <c:showPercent val="0"/>
          <c:showBubbleSize val="0"/>
        </c:dLbls>
        <c:gapWidth val="219"/>
        <c:overlap val="-27"/>
        <c:axId val="312909976"/>
        <c:axId val="312907624"/>
      </c:barChart>
      <c:catAx>
        <c:axId val="312909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7624"/>
        <c:crosses val="autoZero"/>
        <c:auto val="1"/>
        <c:lblAlgn val="ctr"/>
        <c:lblOffset val="100"/>
        <c:noMultiLvlLbl val="0"/>
      </c:catAx>
      <c:valAx>
        <c:axId val="3129076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909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Додаткові послуги</c:v>
                </c:pt>
                <c:pt idx="2">
                  <c:v>Сувенірна продукція</c:v>
                </c:pt>
                <c:pt idx="3">
                  <c:v>Едем</c:v>
                </c:pt>
                <c:pt idx="4">
                  <c:v>Всього</c:v>
                </c:pt>
              </c:strCache>
            </c:strRef>
          </c:cat>
          <c:val>
            <c:numRef>
              <c:f>Лист1!$B$2:$B$6</c:f>
              <c:numCache>
                <c:formatCode>General</c:formatCode>
                <c:ptCount val="5"/>
                <c:pt idx="0">
                  <c:v>54075</c:v>
                </c:pt>
                <c:pt idx="1">
                  <c:v>57300</c:v>
                </c:pt>
                <c:pt idx="2">
                  <c:v>23966</c:v>
                </c:pt>
                <c:pt idx="4">
                  <c:v>135341</c:v>
                </c:pt>
              </c:numCache>
            </c:numRef>
          </c:val>
          <c:extLst>
            <c:ext xmlns:c16="http://schemas.microsoft.com/office/drawing/2014/chart" uri="{C3380CC4-5D6E-409C-BE32-E72D297353CC}">
              <c16:uniqueId val="{00000000-E3D3-413C-A6D6-9210AC136B2A}"/>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Додаткові послуги</c:v>
                </c:pt>
                <c:pt idx="2">
                  <c:v>Сувенірна продукція</c:v>
                </c:pt>
                <c:pt idx="3">
                  <c:v>Едем</c:v>
                </c:pt>
                <c:pt idx="4">
                  <c:v>Всього</c:v>
                </c:pt>
              </c:strCache>
            </c:strRef>
          </c:cat>
          <c:val>
            <c:numRef>
              <c:f>Лист1!$C$2:$C$6</c:f>
              <c:numCache>
                <c:formatCode>General</c:formatCode>
                <c:ptCount val="5"/>
                <c:pt idx="0" formatCode="#,##0">
                  <c:v>82735</c:v>
                </c:pt>
                <c:pt idx="1">
                  <c:v>68225</c:v>
                </c:pt>
                <c:pt idx="2">
                  <c:v>69892</c:v>
                </c:pt>
                <c:pt idx="3" formatCode="#,##0">
                  <c:v>195000</c:v>
                </c:pt>
                <c:pt idx="4">
                  <c:v>415852</c:v>
                </c:pt>
              </c:numCache>
            </c:numRef>
          </c:val>
          <c:extLst>
            <c:ext xmlns:c16="http://schemas.microsoft.com/office/drawing/2014/chart" uri="{C3380CC4-5D6E-409C-BE32-E72D297353CC}">
              <c16:uniqueId val="{00000001-E3D3-413C-A6D6-9210AC136B2A}"/>
            </c:ext>
          </c:extLst>
        </c:ser>
        <c:dLbls>
          <c:dLblPos val="outEnd"/>
          <c:showLegendKey val="0"/>
          <c:showVal val="1"/>
          <c:showCatName val="0"/>
          <c:showSerName val="0"/>
          <c:showPercent val="0"/>
          <c:showBubbleSize val="0"/>
        </c:dLbls>
        <c:gapWidth val="100"/>
        <c:overlap val="-24"/>
        <c:axId val="314028752"/>
        <c:axId val="314031104"/>
      </c:barChart>
      <c:catAx>
        <c:axId val="3140287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4031104"/>
        <c:crosses val="autoZero"/>
        <c:auto val="1"/>
        <c:lblAlgn val="ctr"/>
        <c:lblOffset val="100"/>
        <c:noMultiLvlLbl val="0"/>
      </c:catAx>
      <c:valAx>
        <c:axId val="314031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4028752"/>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6D83-42D7-B15D-E61AF64B3937}"/>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6D83-42D7-B15D-E61AF64B3937}"/>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92028.6</c:v>
                </c:pt>
                <c:pt idx="1">
                  <c:v>112660.3</c:v>
                </c:pt>
              </c:numCache>
            </c:numRef>
          </c:val>
          <c:extLst>
            <c:ext xmlns:c16="http://schemas.microsoft.com/office/drawing/2014/chart" uri="{C3380CC4-5D6E-409C-BE32-E72D297353CC}">
              <c16:uniqueId val="{00000004-6D83-42D7-B15D-E61AF64B3937}"/>
            </c:ext>
          </c:extLst>
        </c:ser>
        <c:dLbls>
          <c:showLegendKey val="0"/>
          <c:showVal val="0"/>
          <c:showCatName val="0"/>
          <c:showSerName val="0"/>
          <c:showPercent val="0"/>
          <c:showBubbleSize val="0"/>
        </c:dLbls>
        <c:gapWidth val="100"/>
        <c:overlap val="-24"/>
        <c:axId val="842867792"/>
        <c:axId val="1"/>
      </c:barChart>
      <c:catAx>
        <c:axId val="842867792"/>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842867792"/>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569E-4B29-B24C-3C907C629B71}"/>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569E-4B29-B24C-3C907C629B71}"/>
              </c:ext>
            </c:extLst>
          </c:dPt>
          <c:cat>
            <c:numRef>
              <c:f>Лист1!$A$2:$A$3</c:f>
              <c:numCache>
                <c:formatCode>General</c:formatCode>
                <c:ptCount val="2"/>
                <c:pt idx="0">
                  <c:v>2024</c:v>
                </c:pt>
                <c:pt idx="1">
                  <c:v>2025</c:v>
                </c:pt>
              </c:numCache>
            </c:numRef>
          </c:cat>
          <c:val>
            <c:numRef>
              <c:f>Лист1!$B$2:$B$3</c:f>
              <c:numCache>
                <c:formatCode>General</c:formatCode>
                <c:ptCount val="2"/>
                <c:pt idx="0">
                  <c:v>20052.7</c:v>
                </c:pt>
                <c:pt idx="1">
                  <c:v>23306.2</c:v>
                </c:pt>
              </c:numCache>
            </c:numRef>
          </c:val>
          <c:extLst>
            <c:ext xmlns:c16="http://schemas.microsoft.com/office/drawing/2014/chart" uri="{C3380CC4-5D6E-409C-BE32-E72D297353CC}">
              <c16:uniqueId val="{00000004-569E-4B29-B24C-3C907C629B71}"/>
            </c:ext>
          </c:extLst>
        </c:ser>
        <c:dLbls>
          <c:showLegendKey val="0"/>
          <c:showVal val="0"/>
          <c:showCatName val="0"/>
          <c:showSerName val="0"/>
          <c:showPercent val="0"/>
          <c:showBubbleSize val="0"/>
        </c:dLbls>
        <c:gapWidth val="100"/>
        <c:overlap val="-24"/>
        <c:axId val="843246848"/>
        <c:axId val="1"/>
      </c:barChart>
      <c:catAx>
        <c:axId val="843246848"/>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843246848"/>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val>
            <c:numRef>
              <c:f>'Січень 2025'!$Z$46:$AH$46</c:f>
              <c:numCache>
                <c:formatCode>General</c:formatCode>
                <c:ptCount val="9"/>
                <c:pt idx="0">
                  <c:v>87</c:v>
                </c:pt>
                <c:pt idx="1">
                  <c:v>52</c:v>
                </c:pt>
                <c:pt idx="2">
                  <c:v>64</c:v>
                </c:pt>
                <c:pt idx="3">
                  <c:v>94</c:v>
                </c:pt>
                <c:pt idx="4">
                  <c:v>67</c:v>
                </c:pt>
                <c:pt idx="5">
                  <c:v>72</c:v>
                </c:pt>
                <c:pt idx="6">
                  <c:v>35</c:v>
                </c:pt>
                <c:pt idx="7">
                  <c:v>40</c:v>
                </c:pt>
                <c:pt idx="8">
                  <c:v>43</c:v>
                </c:pt>
              </c:numCache>
            </c:numRef>
          </c:val>
          <c:extLst>
            <c:ext xmlns:c16="http://schemas.microsoft.com/office/drawing/2014/chart" uri="{C3380CC4-5D6E-409C-BE32-E72D297353CC}">
              <c16:uniqueId val="{00000000-10CF-4C2C-805A-571462A6BE41}"/>
            </c:ext>
          </c:extLst>
        </c:ser>
        <c:dLbls>
          <c:showLegendKey val="0"/>
          <c:showVal val="0"/>
          <c:showCatName val="0"/>
          <c:showSerName val="0"/>
          <c:showPercent val="0"/>
          <c:showBubbleSize val="0"/>
        </c:dLbls>
        <c:gapWidth val="150"/>
        <c:axId val="341632224"/>
        <c:axId val="341639672"/>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val>
            <c:numRef>
              <c:f>'Січень 2025'!$Z$47:$AH$47</c:f>
              <c:numCache>
                <c:formatCode>General</c:formatCode>
                <c:ptCount val="9"/>
                <c:pt idx="0">
                  <c:v>6970</c:v>
                </c:pt>
                <c:pt idx="1">
                  <c:v>6660</c:v>
                </c:pt>
                <c:pt idx="2">
                  <c:v>16680</c:v>
                </c:pt>
                <c:pt idx="3">
                  <c:v>11830</c:v>
                </c:pt>
                <c:pt idx="4">
                  <c:v>3640</c:v>
                </c:pt>
                <c:pt idx="5">
                  <c:v>5850</c:v>
                </c:pt>
                <c:pt idx="6">
                  <c:v>6330</c:v>
                </c:pt>
                <c:pt idx="7">
                  <c:v>6370</c:v>
                </c:pt>
                <c:pt idx="8">
                  <c:v>7550</c:v>
                </c:pt>
              </c:numCache>
            </c:numRef>
          </c:val>
          <c:smooth val="0"/>
          <c:extLst>
            <c:ext xmlns:c16="http://schemas.microsoft.com/office/drawing/2014/chart" uri="{C3380CC4-5D6E-409C-BE32-E72D297353CC}">
              <c16:uniqueId val="{00000001-10CF-4C2C-805A-571462A6BE41}"/>
            </c:ext>
          </c:extLst>
        </c:ser>
        <c:dLbls>
          <c:showLegendKey val="0"/>
          <c:showVal val="0"/>
          <c:showCatName val="0"/>
          <c:showSerName val="0"/>
          <c:showPercent val="0"/>
          <c:showBubbleSize val="0"/>
        </c:dLbls>
        <c:marker val="1"/>
        <c:smooth val="0"/>
        <c:axId val="341633008"/>
        <c:axId val="341635360"/>
      </c:lineChart>
      <c:catAx>
        <c:axId val="34163222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9672"/>
        <c:crosses val="autoZero"/>
        <c:auto val="1"/>
        <c:lblAlgn val="ctr"/>
        <c:lblOffset val="100"/>
        <c:noMultiLvlLbl val="0"/>
      </c:catAx>
      <c:valAx>
        <c:axId val="341639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2224"/>
        <c:crosses val="autoZero"/>
        <c:crossBetween val="between"/>
      </c:valAx>
      <c:valAx>
        <c:axId val="34163536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33008"/>
        <c:crosses val="max"/>
        <c:crossBetween val="between"/>
      </c:valAx>
      <c:catAx>
        <c:axId val="341633008"/>
        <c:scaling>
          <c:orientation val="minMax"/>
        </c:scaling>
        <c:delete val="1"/>
        <c:axPos val="b"/>
        <c:majorTickMark val="none"/>
        <c:minorTickMark val="none"/>
        <c:tickLblPos val="nextTo"/>
        <c:crossAx val="34163536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0AC-49D6-ABA2-567EB5AB70F1}"/>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0AC-49D6-ABA2-567EB5AB70F1}"/>
              </c:ext>
            </c:extLst>
          </c:dPt>
          <c:dLbls>
            <c:spPr>
              <a:noFill/>
              <a:ln w="2537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27046.9</c:v>
                </c:pt>
                <c:pt idx="1">
                  <c:v>32328.400000000001</c:v>
                </c:pt>
              </c:numCache>
            </c:numRef>
          </c:val>
          <c:extLst>
            <c:ext xmlns:c16="http://schemas.microsoft.com/office/drawing/2014/chart" uri="{C3380CC4-5D6E-409C-BE32-E72D297353CC}">
              <c16:uniqueId val="{00000004-40AC-49D6-ABA2-567EB5AB70F1}"/>
            </c:ext>
          </c:extLst>
        </c:ser>
        <c:dLbls>
          <c:showLegendKey val="0"/>
          <c:showVal val="0"/>
          <c:showCatName val="0"/>
          <c:showSerName val="0"/>
          <c:showPercent val="0"/>
          <c:showBubbleSize val="0"/>
        </c:dLbls>
        <c:gapWidth val="100"/>
        <c:overlap val="-24"/>
        <c:axId val="842301904"/>
        <c:axId val="1"/>
      </c:barChart>
      <c:catAx>
        <c:axId val="842301904"/>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2" cap="flat" cmpd="sng" algn="ctr">
              <a:solidFill>
                <a:schemeClr val="tx2">
                  <a:lumMod val="15000"/>
                  <a:lumOff val="85000"/>
                </a:schemeClr>
              </a:solidFill>
              <a:round/>
            </a:ln>
            <a:effectLst/>
          </c:spPr>
        </c:majorGridlines>
        <c:numFmt formatCode="General" sourceLinked="1"/>
        <c:majorTickMark val="out"/>
        <c:minorTickMark val="none"/>
        <c:tickLblPos val="nextTo"/>
        <c:crossAx val="842301904"/>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32"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1556350626118065E-2"/>
          <c:y val="8.3798882681564241E-2"/>
          <c:w val="0.75849731663685149"/>
          <c:h val="0.72625698324022347"/>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1">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1153.5</c:v>
                </c:pt>
                <c:pt idx="1">
                  <c:v>1651.9</c:v>
                </c:pt>
              </c:numCache>
            </c:numRef>
          </c:val>
          <c:extLst>
            <c:ext xmlns:c16="http://schemas.microsoft.com/office/drawing/2014/chart" uri="{C3380CC4-5D6E-409C-BE32-E72D297353CC}">
              <c16:uniqueId val="{00000000-0489-4582-9385-1B1FFDF14C83}"/>
            </c:ext>
          </c:extLst>
        </c:ser>
        <c:ser>
          <c:idx val="1"/>
          <c:order val="1"/>
          <c:tx>
            <c:strRef>
              <c:f>Sheet1!$A$3</c:f>
              <c:strCache>
                <c:ptCount val="1"/>
                <c:pt idx="0">
                  <c:v>план видатки</c:v>
                </c:pt>
              </c:strCache>
            </c:strRef>
          </c:tx>
          <c:spPr>
            <a:solidFill>
              <a:srgbClr val="993366"/>
            </a:solidFill>
            <a:ln w="12691">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1153.5</c:v>
                </c:pt>
                <c:pt idx="1">
                  <c:v>1636</c:v>
                </c:pt>
              </c:numCache>
            </c:numRef>
          </c:val>
          <c:extLst>
            <c:ext xmlns:c16="http://schemas.microsoft.com/office/drawing/2014/chart" uri="{C3380CC4-5D6E-409C-BE32-E72D297353CC}">
              <c16:uniqueId val="{00000001-0489-4582-9385-1B1FFDF14C83}"/>
            </c:ext>
          </c:extLst>
        </c:ser>
        <c:ser>
          <c:idx val="2"/>
          <c:order val="2"/>
          <c:tx>
            <c:strRef>
              <c:f>Sheet1!$A$4</c:f>
              <c:strCache>
                <c:ptCount val="1"/>
                <c:pt idx="0">
                  <c:v>факт доходи</c:v>
                </c:pt>
              </c:strCache>
            </c:strRef>
          </c:tx>
          <c:spPr>
            <a:solidFill>
              <a:srgbClr val="FFFFCC"/>
            </a:solidFill>
            <a:ln w="12691">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1077</c:v>
                </c:pt>
                <c:pt idx="1">
                  <c:v>1534</c:v>
                </c:pt>
              </c:numCache>
            </c:numRef>
          </c:val>
          <c:extLst>
            <c:ext xmlns:c16="http://schemas.microsoft.com/office/drawing/2014/chart" uri="{C3380CC4-5D6E-409C-BE32-E72D297353CC}">
              <c16:uniqueId val="{00000002-0489-4582-9385-1B1FFDF14C83}"/>
            </c:ext>
          </c:extLst>
        </c:ser>
        <c:ser>
          <c:idx val="3"/>
          <c:order val="3"/>
          <c:tx>
            <c:strRef>
              <c:f>Sheet1!$A$5</c:f>
              <c:strCache>
                <c:ptCount val="1"/>
                <c:pt idx="0">
                  <c:v>факт видатки</c:v>
                </c:pt>
              </c:strCache>
            </c:strRef>
          </c:tx>
          <c:spPr>
            <a:solidFill>
              <a:srgbClr val="CCFFFF"/>
            </a:solidFill>
            <a:ln w="12691">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1355.3</c:v>
                </c:pt>
                <c:pt idx="1">
                  <c:v>1551.4</c:v>
                </c:pt>
              </c:numCache>
            </c:numRef>
          </c:val>
          <c:extLst>
            <c:ext xmlns:c16="http://schemas.microsoft.com/office/drawing/2014/chart" uri="{C3380CC4-5D6E-409C-BE32-E72D297353CC}">
              <c16:uniqueId val="{00000003-0489-4582-9385-1B1FFDF14C83}"/>
            </c:ext>
          </c:extLst>
        </c:ser>
        <c:dLbls>
          <c:showLegendKey val="0"/>
          <c:showVal val="0"/>
          <c:showCatName val="0"/>
          <c:showSerName val="0"/>
          <c:showPercent val="0"/>
          <c:showBubbleSize val="0"/>
        </c:dLbls>
        <c:gapWidth val="150"/>
        <c:gapDepth val="0"/>
        <c:shape val="box"/>
        <c:axId val="533275327"/>
        <c:axId val="1"/>
        <c:axId val="0"/>
      </c:bar3DChart>
      <c:catAx>
        <c:axId val="533275327"/>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533275327"/>
        <c:crosses val="autoZero"/>
        <c:crossBetween val="between"/>
      </c:valAx>
      <c:spPr>
        <a:noFill/>
        <a:ln w="25382">
          <a:noFill/>
        </a:ln>
      </c:spPr>
    </c:plotArea>
    <c:legend>
      <c:legendPos val="r"/>
      <c:layout>
        <c:manualLayout>
          <c:xMode val="edge"/>
          <c:yMode val="edge"/>
          <c:x val="0.84973166368515207"/>
          <c:y val="0.28491620111731841"/>
          <c:w val="0.14311270125223613"/>
          <c:h val="0.43016759776536312"/>
        </c:manualLayout>
      </c:layout>
      <c:overlay val="0"/>
      <c:spPr>
        <a:noFill/>
        <a:ln w="3173">
          <a:solidFill>
            <a:srgbClr val="000000"/>
          </a:solidFill>
          <a:prstDash val="solid"/>
        </a:ln>
      </c:spPr>
      <c:txPr>
        <a:bodyPr/>
        <a:lstStyle/>
        <a:p>
          <a:pPr>
            <a:defRPr sz="73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9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76" b="1" i="0" u="none" strike="noStrike" baseline="0">
                <a:solidFill>
                  <a:srgbClr val="000000"/>
                </a:solidFill>
                <a:latin typeface="Calibri"/>
                <a:ea typeface="Calibri"/>
                <a:cs typeface="Calibri"/>
              </a:defRPr>
            </a:pPr>
            <a:r>
              <a:rPr lang="uk-UA"/>
              <a:t>Динаміка надання ліжко місць 9 місяців 2024-2025р</a:t>
            </a:r>
          </a:p>
        </c:rich>
      </c:tx>
      <c:layout>
        <c:manualLayout>
          <c:xMode val="edge"/>
          <c:yMode val="edge"/>
          <c:x val="0.21951219512195122"/>
          <c:y val="2.2598870056497175E-2"/>
        </c:manualLayout>
      </c:layout>
      <c:overlay val="0"/>
      <c:spPr>
        <a:noFill/>
        <a:ln w="25438">
          <a:noFill/>
        </a:ln>
      </c:spPr>
    </c:title>
    <c:autoTitleDeleted val="0"/>
    <c:view3D>
      <c:rotX val="15"/>
      <c:hPercent val="2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5046904315197005E-2"/>
          <c:y val="0.2655367231638418"/>
          <c:w val="0.77673545966228896"/>
          <c:h val="0.5423728813559322"/>
        </c:manualLayout>
      </c:layout>
      <c:bar3DChart>
        <c:barDir val="col"/>
        <c:grouping val="clustered"/>
        <c:varyColors val="0"/>
        <c:ser>
          <c:idx val="0"/>
          <c:order val="0"/>
          <c:tx>
            <c:strRef>
              <c:f>Sheet1!$B$1</c:f>
              <c:strCache>
                <c:ptCount val="1"/>
                <c:pt idx="0">
                  <c:v>Січень</c:v>
                </c:pt>
              </c:strCache>
            </c:strRef>
          </c:tx>
          <c:spPr>
            <a:solidFill>
              <a:srgbClr val="9999FF"/>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Sheet1!$B$2:$B$4</c:f>
              <c:numCache>
                <c:formatCode>\О\с\н\о\в\н\о\й</c:formatCode>
                <c:ptCount val="3"/>
                <c:pt idx="0">
                  <c:v>636</c:v>
                </c:pt>
                <c:pt idx="1">
                  <c:v>708</c:v>
                </c:pt>
              </c:numCache>
            </c:numRef>
          </c:val>
          <c:extLst>
            <c:ext xmlns:c16="http://schemas.microsoft.com/office/drawing/2014/chart" uri="{C3380CC4-5D6E-409C-BE32-E72D297353CC}">
              <c16:uniqueId val="{00000000-D5E7-4891-A15E-3025F7DB5CC8}"/>
            </c:ext>
          </c:extLst>
        </c:ser>
        <c:ser>
          <c:idx val="1"/>
          <c:order val="1"/>
          <c:tx>
            <c:strRef>
              <c:f>Sheet1!$C$1</c:f>
              <c:strCache>
                <c:ptCount val="1"/>
                <c:pt idx="0">
                  <c:v>Лютий</c:v>
                </c:pt>
              </c:strCache>
            </c:strRef>
          </c:tx>
          <c:spPr>
            <a:solidFill>
              <a:srgbClr val="993366"/>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Sheet1!$C$2:$C$4</c:f>
              <c:numCache>
                <c:formatCode>\О\с\н\о\в\н\о\й</c:formatCode>
                <c:ptCount val="3"/>
                <c:pt idx="0">
                  <c:v>604</c:v>
                </c:pt>
                <c:pt idx="1">
                  <c:v>608</c:v>
                </c:pt>
              </c:numCache>
            </c:numRef>
          </c:val>
          <c:extLst>
            <c:ext xmlns:c16="http://schemas.microsoft.com/office/drawing/2014/chart" uri="{C3380CC4-5D6E-409C-BE32-E72D297353CC}">
              <c16:uniqueId val="{00000001-D5E7-4891-A15E-3025F7DB5CC8}"/>
            </c:ext>
          </c:extLst>
        </c:ser>
        <c:ser>
          <c:idx val="2"/>
          <c:order val="2"/>
          <c:tx>
            <c:strRef>
              <c:f>Sheet1!$D$1</c:f>
              <c:strCache>
                <c:ptCount val="1"/>
                <c:pt idx="0">
                  <c:v>Березень</c:v>
                </c:pt>
              </c:strCache>
            </c:strRef>
          </c:tx>
          <c:spPr>
            <a:solidFill>
              <a:srgbClr val="FFFFCC"/>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Sheet1!$D$2:$D$4</c:f>
              <c:numCache>
                <c:formatCode>\О\с\н\о\в\н\о\й</c:formatCode>
                <c:ptCount val="3"/>
                <c:pt idx="0">
                  <c:v>1489</c:v>
                </c:pt>
                <c:pt idx="1">
                  <c:v>1388</c:v>
                </c:pt>
              </c:numCache>
            </c:numRef>
          </c:val>
          <c:extLst>
            <c:ext xmlns:c16="http://schemas.microsoft.com/office/drawing/2014/chart" uri="{C3380CC4-5D6E-409C-BE32-E72D297353CC}">
              <c16:uniqueId val="{00000002-D5E7-4891-A15E-3025F7DB5CC8}"/>
            </c:ext>
          </c:extLst>
        </c:ser>
        <c:ser>
          <c:idx val="3"/>
          <c:order val="3"/>
          <c:tx>
            <c:strRef>
              <c:f>Sheet1!$E$1</c:f>
              <c:strCache>
                <c:ptCount val="1"/>
                <c:pt idx="0">
                  <c:v>Квітень</c:v>
                </c:pt>
              </c:strCache>
            </c:strRef>
          </c:tx>
          <c:spPr>
            <a:solidFill>
              <a:srgbClr val="CCFFFF"/>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Sheet1!$E$2:$E$4</c:f>
              <c:numCache>
                <c:formatCode>\О\с\н\о\в\н\о\й</c:formatCode>
                <c:ptCount val="3"/>
                <c:pt idx="0">
                  <c:v>1830</c:v>
                </c:pt>
                <c:pt idx="1">
                  <c:v>2448</c:v>
                </c:pt>
              </c:numCache>
            </c:numRef>
          </c:val>
          <c:extLst>
            <c:ext xmlns:c16="http://schemas.microsoft.com/office/drawing/2014/chart" uri="{C3380CC4-5D6E-409C-BE32-E72D297353CC}">
              <c16:uniqueId val="{00000003-D5E7-4891-A15E-3025F7DB5CC8}"/>
            </c:ext>
          </c:extLst>
        </c:ser>
        <c:ser>
          <c:idx val="4"/>
          <c:order val="4"/>
          <c:tx>
            <c:strRef>
              <c:f>Sheet1!$F$1</c:f>
              <c:strCache>
                <c:ptCount val="1"/>
                <c:pt idx="0">
                  <c:v>Травень</c:v>
                </c:pt>
              </c:strCache>
            </c:strRef>
          </c:tx>
          <c:spPr>
            <a:solidFill>
              <a:srgbClr val="660066"/>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Sheet1!$F$2:$F$4</c:f>
              <c:numCache>
                <c:formatCode>\О\с\н\о\в\н\о\й</c:formatCode>
                <c:ptCount val="3"/>
                <c:pt idx="0">
                  <c:v>1962</c:v>
                </c:pt>
                <c:pt idx="1">
                  <c:v>2517</c:v>
                </c:pt>
              </c:numCache>
            </c:numRef>
          </c:val>
          <c:extLst>
            <c:ext xmlns:c16="http://schemas.microsoft.com/office/drawing/2014/chart" uri="{C3380CC4-5D6E-409C-BE32-E72D297353CC}">
              <c16:uniqueId val="{00000004-D5E7-4891-A15E-3025F7DB5CC8}"/>
            </c:ext>
          </c:extLst>
        </c:ser>
        <c:ser>
          <c:idx val="5"/>
          <c:order val="5"/>
          <c:tx>
            <c:strRef>
              <c:f>Sheet1!$G$1</c:f>
              <c:strCache>
                <c:ptCount val="1"/>
                <c:pt idx="0">
                  <c:v>Червень</c:v>
                </c:pt>
              </c:strCache>
            </c:strRef>
          </c:tx>
          <c:spPr>
            <a:solidFill>
              <a:srgbClr val="FF8080"/>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Sheet1!$G$2:$G$4</c:f>
              <c:numCache>
                <c:formatCode>\О\с\н\о\в\н\о\й</c:formatCode>
                <c:ptCount val="3"/>
                <c:pt idx="0">
                  <c:v>2408</c:v>
                </c:pt>
                <c:pt idx="1">
                  <c:v>2122</c:v>
                </c:pt>
              </c:numCache>
            </c:numRef>
          </c:val>
          <c:extLst>
            <c:ext xmlns:c16="http://schemas.microsoft.com/office/drawing/2014/chart" uri="{C3380CC4-5D6E-409C-BE32-E72D297353CC}">
              <c16:uniqueId val="{00000005-D5E7-4891-A15E-3025F7DB5CC8}"/>
            </c:ext>
          </c:extLst>
        </c:ser>
        <c:ser>
          <c:idx val="6"/>
          <c:order val="6"/>
          <c:tx>
            <c:strRef>
              <c:f>Sheet1!$H$1</c:f>
              <c:strCache>
                <c:ptCount val="1"/>
                <c:pt idx="0">
                  <c:v>Липень</c:v>
                </c:pt>
              </c:strCache>
            </c:strRef>
          </c:tx>
          <c:spPr>
            <a:solidFill>
              <a:srgbClr val="0066CC"/>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Sheet1!$H$2:$H$4</c:f>
              <c:numCache>
                <c:formatCode>\О\с\н\о\в\н\о\й</c:formatCode>
                <c:ptCount val="3"/>
                <c:pt idx="0">
                  <c:v>2316</c:v>
                </c:pt>
                <c:pt idx="1">
                  <c:v>1243</c:v>
                </c:pt>
              </c:numCache>
            </c:numRef>
          </c:val>
          <c:extLst>
            <c:ext xmlns:c16="http://schemas.microsoft.com/office/drawing/2014/chart" uri="{C3380CC4-5D6E-409C-BE32-E72D297353CC}">
              <c16:uniqueId val="{00000006-D5E7-4891-A15E-3025F7DB5CC8}"/>
            </c:ext>
          </c:extLst>
        </c:ser>
        <c:ser>
          <c:idx val="7"/>
          <c:order val="7"/>
          <c:tx>
            <c:strRef>
              <c:f>Sheet1!$I$1</c:f>
              <c:strCache>
                <c:ptCount val="1"/>
                <c:pt idx="0">
                  <c:v>Серпень</c:v>
                </c:pt>
              </c:strCache>
            </c:strRef>
          </c:tx>
          <c:spPr>
            <a:solidFill>
              <a:srgbClr val="CCCCFF"/>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Sheet1!$I$2:$I$4</c:f>
              <c:numCache>
                <c:formatCode>\О\с\н\о\в\н\о\й</c:formatCode>
                <c:ptCount val="3"/>
                <c:pt idx="0">
                  <c:v>2361</c:v>
                </c:pt>
                <c:pt idx="1">
                  <c:v>1133</c:v>
                </c:pt>
              </c:numCache>
            </c:numRef>
          </c:val>
          <c:extLst>
            <c:ext xmlns:c16="http://schemas.microsoft.com/office/drawing/2014/chart" uri="{C3380CC4-5D6E-409C-BE32-E72D297353CC}">
              <c16:uniqueId val="{00000007-D5E7-4891-A15E-3025F7DB5CC8}"/>
            </c:ext>
          </c:extLst>
        </c:ser>
        <c:ser>
          <c:idx val="8"/>
          <c:order val="8"/>
          <c:tx>
            <c:strRef>
              <c:f>Sheet1!$J$1</c:f>
              <c:strCache>
                <c:ptCount val="1"/>
                <c:pt idx="0">
                  <c:v>Вересень</c:v>
                </c:pt>
              </c:strCache>
            </c:strRef>
          </c:tx>
          <c:spPr>
            <a:solidFill>
              <a:srgbClr val="000080"/>
            </a:solidFill>
            <a:ln w="12719">
              <a:solidFill>
                <a:srgbClr val="000000"/>
              </a:solidFill>
              <a:prstDash val="solid"/>
            </a:ln>
          </c:spPr>
          <c:invertIfNegative val="0"/>
          <c:cat>
            <c:numRef>
              <c:f>Sheet1!$A$2:$A$4</c:f>
              <c:numCache>
                <c:formatCode>\О\с\н\о\в\н\о\й</c:formatCode>
                <c:ptCount val="3"/>
                <c:pt idx="0">
                  <c:v>2025</c:v>
                </c:pt>
                <c:pt idx="1">
                  <c:v>2024</c:v>
                </c:pt>
              </c:numCache>
            </c:numRef>
          </c:cat>
          <c:val>
            <c:numRef>
              <c:f>Sheet1!$J$2:$J$4</c:f>
              <c:numCache>
                <c:formatCode>\О\с\н\о\в\н\о\й</c:formatCode>
                <c:ptCount val="3"/>
                <c:pt idx="0">
                  <c:v>2316</c:v>
                </c:pt>
                <c:pt idx="1">
                  <c:v>1388</c:v>
                </c:pt>
              </c:numCache>
            </c:numRef>
          </c:val>
          <c:extLst>
            <c:ext xmlns:c16="http://schemas.microsoft.com/office/drawing/2014/chart" uri="{C3380CC4-5D6E-409C-BE32-E72D297353CC}">
              <c16:uniqueId val="{00000008-D5E7-4891-A15E-3025F7DB5CC8}"/>
            </c:ext>
          </c:extLst>
        </c:ser>
        <c:dLbls>
          <c:showLegendKey val="0"/>
          <c:showVal val="0"/>
          <c:showCatName val="0"/>
          <c:showSerName val="0"/>
          <c:showPercent val="0"/>
          <c:showBubbleSize val="0"/>
        </c:dLbls>
        <c:gapWidth val="150"/>
        <c:gapDepth val="0"/>
        <c:shape val="box"/>
        <c:axId val="2027711167"/>
        <c:axId val="1"/>
        <c:axId val="0"/>
      </c:bar3DChart>
      <c:catAx>
        <c:axId val="2027711167"/>
        <c:scaling>
          <c:orientation val="minMax"/>
        </c:scaling>
        <c:delete val="0"/>
        <c:axPos val="b"/>
        <c:numFmt formatCode="\О\с\н\о\в\н\о\й" sourceLinked="1"/>
        <c:majorTickMark val="out"/>
        <c:minorTickMark val="none"/>
        <c:tickLblPos val="low"/>
        <c:spPr>
          <a:ln w="3180">
            <a:solidFill>
              <a:srgbClr val="000000"/>
            </a:solidFill>
            <a:prstDash val="solid"/>
          </a:ln>
        </c:spPr>
        <c:txPr>
          <a:bodyPr rot="0" vert="horz"/>
          <a:lstStyle/>
          <a:p>
            <a:pPr>
              <a:defRPr sz="801"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80">
              <a:solidFill>
                <a:srgbClr val="000000"/>
              </a:solidFill>
              <a:prstDash val="solid"/>
            </a:ln>
          </c:spPr>
        </c:majorGridlines>
        <c:numFmt formatCode="\О\с\н\о\в\н\о\й" sourceLinked="1"/>
        <c:majorTickMark val="out"/>
        <c:minorTickMark val="none"/>
        <c:tickLblPos val="nextTo"/>
        <c:spPr>
          <a:ln w="3180">
            <a:solidFill>
              <a:srgbClr val="000000"/>
            </a:solidFill>
            <a:prstDash val="solid"/>
          </a:ln>
        </c:spPr>
        <c:txPr>
          <a:bodyPr rot="0" vert="horz"/>
          <a:lstStyle/>
          <a:p>
            <a:pPr>
              <a:defRPr sz="801" b="1" i="0" u="none" strike="noStrike" baseline="0">
                <a:solidFill>
                  <a:srgbClr val="000000"/>
                </a:solidFill>
                <a:latin typeface="Calibri"/>
                <a:ea typeface="Calibri"/>
                <a:cs typeface="Calibri"/>
              </a:defRPr>
            </a:pPr>
            <a:endParaRPr lang="ru-RU"/>
          </a:p>
        </c:txPr>
        <c:crossAx val="2027711167"/>
        <c:crosses val="autoZero"/>
        <c:crossBetween val="between"/>
      </c:valAx>
      <c:spPr>
        <a:noFill/>
        <a:ln w="25438">
          <a:noFill/>
        </a:ln>
      </c:spPr>
    </c:plotArea>
    <c:legend>
      <c:legendPos val="r"/>
      <c:layout>
        <c:manualLayout>
          <c:xMode val="edge"/>
          <c:yMode val="edge"/>
          <c:x val="0.87242026266416506"/>
          <c:y val="3.3898305084745763E-2"/>
          <c:w val="0.1200750469043152"/>
          <c:h val="0.97175141242937857"/>
        </c:manualLayout>
      </c:layout>
      <c:overlay val="0"/>
      <c:spPr>
        <a:noFill/>
        <a:ln w="3180">
          <a:solidFill>
            <a:srgbClr val="000000"/>
          </a:solidFill>
          <a:prstDash val="solid"/>
        </a:ln>
      </c:spPr>
      <c:txPr>
        <a:bodyPr/>
        <a:lstStyle/>
        <a:p>
          <a:pPr>
            <a:defRPr sz="736"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01"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9 місяців</a:t>
            </a:r>
            <a:r>
              <a:rPr lang="ru-RU" baseline="0"/>
              <a:t> </a:t>
            </a:r>
          </a:p>
          <a:p>
            <a:pPr>
              <a:defRPr/>
            </a:pPr>
            <a:r>
              <a:rPr lang="ru-RU" baseline="0"/>
              <a:t> </a:t>
            </a:r>
            <a:r>
              <a:rPr lang="ru-RU"/>
              <a:t>2025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'1 квартал 2025'!$B$2:$B$3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61C2-4885-8033-0AAEA377C12D}"/>
            </c:ext>
          </c:extLst>
        </c:ser>
        <c:ser>
          <c:idx val="1"/>
          <c:order val="1"/>
          <c:tx>
            <c:strRef>
              <c:f>'1 квартал 2025'!$C$2:$C$3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61C2-4885-8033-0AAEA377C12D}"/>
            </c:ext>
          </c:extLst>
        </c:ser>
        <c:ser>
          <c:idx val="2"/>
          <c:order val="2"/>
          <c:tx>
            <c:strRef>
              <c:f>'1 квартал 2025'!$D$2:$D$3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2025'!$D$4:$D$17</c:f>
              <c:numCache>
                <c:formatCode>General</c:formatCode>
                <c:ptCount val="14"/>
                <c:pt idx="0">
                  <c:v>576</c:v>
                </c:pt>
                <c:pt idx="1">
                  <c:v>472</c:v>
                </c:pt>
                <c:pt idx="2">
                  <c:v>566</c:v>
                </c:pt>
                <c:pt idx="3">
                  <c:v>602</c:v>
                </c:pt>
                <c:pt idx="4">
                  <c:v>489</c:v>
                </c:pt>
                <c:pt idx="5">
                  <c:v>542</c:v>
                </c:pt>
                <c:pt idx="6">
                  <c:v>399</c:v>
                </c:pt>
                <c:pt idx="7">
                  <c:v>436</c:v>
                </c:pt>
                <c:pt idx="8">
                  <c:v>560</c:v>
                </c:pt>
              </c:numCache>
            </c:numRef>
          </c:val>
          <c:extLst>
            <c:ext xmlns:c16="http://schemas.microsoft.com/office/drawing/2014/chart" uri="{C3380CC4-5D6E-409C-BE32-E72D297353CC}">
              <c16:uniqueId val="{00000002-61C2-4885-8033-0AAEA377C12D}"/>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78627522852746856"/>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7F-459F-9645-C403B53363E5}"/>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7F-459F-9645-C403B53363E5}"/>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7F-459F-9645-C403B53363E5}"/>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7F-459F-9645-C403B53363E5}"/>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7F-459F-9645-C403B53363E5}"/>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7F-459F-9645-C403B53363E5}"/>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97F-459F-9645-C403B53363E5}"/>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7F-459F-9645-C403B53363E5}"/>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97F-459F-9645-C403B53363E5}"/>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97F-459F-9645-C403B53363E5}"/>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97F-459F-9645-C403B53363E5}"/>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97F-459F-9645-C403B53363E5}"/>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497F-459F-9645-C403B53363E5}"/>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97F-459F-9645-C403B53363E5}"/>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97F-459F-9645-C403B53363E5}"/>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97F-459F-9645-C403B53363E5}"/>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97F-459F-9645-C403B53363E5}"/>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97F-459F-9645-C403B53363E5}"/>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97F-459F-9645-C403B53363E5}"/>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97F-459F-9645-C403B53363E5}"/>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97F-459F-9645-C403B53363E5}"/>
                </c:ext>
              </c:extLst>
            </c:dLbl>
            <c:dLbl>
              <c:idx val="8"/>
              <c:layout>
                <c:manualLayout>
                  <c:x val="-2.7761780156843065E-3"/>
                  <c:y val="-1.811520673079840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97F-459F-9645-C403B53363E5}"/>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97F-459F-9645-C403B53363E5}"/>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97F-459F-9645-C403B53363E5}"/>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97F-459F-9645-C403B53363E5}"/>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pt idx="3">
                  <c:v>127182</c:v>
                </c:pt>
                <c:pt idx="4">
                  <c:v>140909</c:v>
                </c:pt>
                <c:pt idx="5">
                  <c:v>127851</c:v>
                </c:pt>
                <c:pt idx="6">
                  <c:v>122862.65</c:v>
                </c:pt>
                <c:pt idx="7">
                  <c:v>129134.45</c:v>
                </c:pt>
                <c:pt idx="8">
                  <c:v>107808.1</c:v>
                </c:pt>
              </c:numCache>
            </c:numRef>
          </c:val>
          <c:extLst>
            <c:ext xmlns:c16="http://schemas.microsoft.com/office/drawing/2014/chart" uri="{C3380CC4-5D6E-409C-BE32-E72D297353CC}">
              <c16:uniqueId val="{00000019-497F-459F-9645-C403B53363E5}"/>
            </c:ext>
          </c:extLst>
        </c:ser>
        <c:dLbls>
          <c:showLegendKey val="0"/>
          <c:showVal val="0"/>
          <c:showCatName val="0"/>
          <c:showSerName val="0"/>
          <c:showPercent val="0"/>
          <c:showBubbleSize val="0"/>
        </c:dLbls>
        <c:gapWidth val="150"/>
        <c:axId val="364718240"/>
        <c:axId val="1"/>
      </c:barChart>
      <c:catAx>
        <c:axId val="364718240"/>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64718240"/>
        <c:crosses val="autoZero"/>
        <c:crossBetween val="between"/>
      </c:valAx>
      <c:spPr>
        <a:ln>
          <a:noFill/>
        </a:ln>
      </c:spPr>
    </c:plotArea>
    <c:legend>
      <c:legendPos val="r"/>
      <c:layout>
        <c:manualLayout>
          <c:xMode val="edge"/>
          <c:yMode val="edge"/>
          <c:x val="0.76683048239659701"/>
          <c:y val="8.1094268502780759E-2"/>
          <c:w val="8.1828521434820667E-2"/>
          <c:h val="0.14753338652051753"/>
        </c:manualLayout>
      </c:layout>
      <c:overlay val="0"/>
      <c:txPr>
        <a:bodyPr/>
        <a:lstStyle/>
        <a:p>
          <a:pPr>
            <a:defRPr sz="710"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Лист1!$B$2:$B$5</c:f>
              <c:numCache>
                <c:formatCode>General</c:formatCode>
                <c:ptCount val="4"/>
                <c:pt idx="0">
                  <c:v>317</c:v>
                </c:pt>
                <c:pt idx="1">
                  <c:v>321</c:v>
                </c:pt>
              </c:numCache>
            </c:numRef>
          </c:val>
          <c:extLst>
            <c:ext xmlns:c16="http://schemas.microsoft.com/office/drawing/2014/chart" uri="{C3380CC4-5D6E-409C-BE32-E72D297353CC}">
              <c16:uniqueId val="{00000000-3FD2-4FFE-93D6-63989D9FE1F3}"/>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Лист1!$C$2:$C$5</c:f>
              <c:numCache>
                <c:formatCode>General</c:formatCode>
                <c:ptCount val="4"/>
              </c:numCache>
            </c:numRef>
          </c:val>
          <c:extLst>
            <c:ext xmlns:c16="http://schemas.microsoft.com/office/drawing/2014/chart" uri="{C3380CC4-5D6E-409C-BE32-E72D297353CC}">
              <c16:uniqueId val="{00000001-3FD2-4FFE-93D6-63989D9FE1F3}"/>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Лист1!$D$2:$D$5</c:f>
              <c:numCache>
                <c:formatCode>General</c:formatCode>
                <c:ptCount val="4"/>
              </c:numCache>
            </c:numRef>
          </c:val>
          <c:extLst>
            <c:ext xmlns:c16="http://schemas.microsoft.com/office/drawing/2014/chart" uri="{C3380CC4-5D6E-409C-BE32-E72D297353CC}">
              <c16:uniqueId val="{00000002-3FD2-4FFE-93D6-63989D9FE1F3}"/>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val>
            <c:numRef>
              <c:f>'Січень 2025'!$Z$66:$AH$66</c:f>
              <c:numCache>
                <c:formatCode>General</c:formatCode>
                <c:ptCount val="9"/>
                <c:pt idx="0">
                  <c:v>1080</c:v>
                </c:pt>
                <c:pt idx="1">
                  <c:v>976</c:v>
                </c:pt>
                <c:pt idx="2">
                  <c:v>1017</c:v>
                </c:pt>
                <c:pt idx="3">
                  <c:v>1364</c:v>
                </c:pt>
                <c:pt idx="4">
                  <c:v>1223</c:v>
                </c:pt>
                <c:pt idx="5">
                  <c:v>1348</c:v>
                </c:pt>
                <c:pt idx="6">
                  <c:v>915</c:v>
                </c:pt>
                <c:pt idx="7">
                  <c:v>1022</c:v>
                </c:pt>
                <c:pt idx="8">
                  <c:v>1168</c:v>
                </c:pt>
              </c:numCache>
            </c:numRef>
          </c:val>
          <c:extLst>
            <c:ext xmlns:c16="http://schemas.microsoft.com/office/drawing/2014/chart" uri="{C3380CC4-5D6E-409C-BE32-E72D297353CC}">
              <c16:uniqueId val="{00000000-8EB2-4D5C-87D3-718A1736DBF5}"/>
            </c:ext>
          </c:extLst>
        </c:ser>
        <c:dLbls>
          <c:showLegendKey val="0"/>
          <c:showVal val="0"/>
          <c:showCatName val="0"/>
          <c:showSerName val="0"/>
          <c:showPercent val="0"/>
          <c:showBubbleSize val="0"/>
        </c:dLbls>
        <c:gapWidth val="150"/>
        <c:axId val="341644768"/>
        <c:axId val="341646728"/>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val>
            <c:numRef>
              <c:f>'Січень 2025'!$Z$67:$AH$67</c:f>
              <c:numCache>
                <c:formatCode>General</c:formatCode>
                <c:ptCount val="9"/>
                <c:pt idx="0">
                  <c:v>1408.02</c:v>
                </c:pt>
                <c:pt idx="1">
                  <c:v>2922.02</c:v>
                </c:pt>
                <c:pt idx="2">
                  <c:v>1998.48</c:v>
                </c:pt>
                <c:pt idx="3">
                  <c:v>2376.98</c:v>
                </c:pt>
                <c:pt idx="4">
                  <c:v>1635.12</c:v>
                </c:pt>
                <c:pt idx="5">
                  <c:v>3436.78</c:v>
                </c:pt>
                <c:pt idx="6">
                  <c:v>2770.22</c:v>
                </c:pt>
                <c:pt idx="7">
                  <c:v>2498.1</c:v>
                </c:pt>
                <c:pt idx="8">
                  <c:v>2891.74</c:v>
                </c:pt>
              </c:numCache>
            </c:numRef>
          </c:val>
          <c:smooth val="0"/>
          <c:extLst>
            <c:ext xmlns:c16="http://schemas.microsoft.com/office/drawing/2014/chart" uri="{C3380CC4-5D6E-409C-BE32-E72D297353CC}">
              <c16:uniqueId val="{00000001-8EB2-4D5C-87D3-718A1736DBF5}"/>
            </c:ext>
          </c:extLst>
        </c:ser>
        <c:dLbls>
          <c:showLegendKey val="0"/>
          <c:showVal val="0"/>
          <c:showCatName val="0"/>
          <c:showSerName val="0"/>
          <c:showPercent val="0"/>
          <c:showBubbleSize val="0"/>
        </c:dLbls>
        <c:marker val="1"/>
        <c:smooth val="0"/>
        <c:axId val="341645160"/>
        <c:axId val="341643592"/>
      </c:lineChart>
      <c:catAx>
        <c:axId val="34164476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6728"/>
        <c:crosses val="autoZero"/>
        <c:auto val="1"/>
        <c:lblAlgn val="ctr"/>
        <c:lblOffset val="100"/>
        <c:noMultiLvlLbl val="0"/>
      </c:catAx>
      <c:valAx>
        <c:axId val="341646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4768"/>
        <c:crosses val="autoZero"/>
        <c:crossBetween val="between"/>
      </c:valAx>
      <c:valAx>
        <c:axId val="34164359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5160"/>
        <c:crosses val="max"/>
        <c:crossBetween val="between"/>
      </c:valAx>
      <c:catAx>
        <c:axId val="341645160"/>
        <c:scaling>
          <c:orientation val="minMax"/>
        </c:scaling>
        <c:delete val="1"/>
        <c:axPos val="b"/>
        <c:majorTickMark val="none"/>
        <c:minorTickMark val="none"/>
        <c:tickLblPos val="nextTo"/>
        <c:crossAx val="34164359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 вцілому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val>
            <c:numRef>
              <c:f>'Січень 2025'!$Z$86:$AH$86</c:f>
              <c:numCache>
                <c:formatCode>General</c:formatCode>
                <c:ptCount val="9"/>
                <c:pt idx="0">
                  <c:v>1455</c:v>
                </c:pt>
                <c:pt idx="1">
                  <c:v>1674</c:v>
                </c:pt>
                <c:pt idx="2">
                  <c:v>1749</c:v>
                </c:pt>
                <c:pt idx="3">
                  <c:v>2192</c:v>
                </c:pt>
                <c:pt idx="4">
                  <c:v>1765</c:v>
                </c:pt>
                <c:pt idx="5">
                  <c:v>2205</c:v>
                </c:pt>
                <c:pt idx="6">
                  <c:v>1638</c:v>
                </c:pt>
                <c:pt idx="7">
                  <c:v>1458</c:v>
                </c:pt>
                <c:pt idx="8">
                  <c:v>1966</c:v>
                </c:pt>
              </c:numCache>
            </c:numRef>
          </c:val>
          <c:extLst>
            <c:ext xmlns:c16="http://schemas.microsoft.com/office/drawing/2014/chart" uri="{C3380CC4-5D6E-409C-BE32-E72D297353CC}">
              <c16:uniqueId val="{00000000-2E9B-4AFB-A18B-8997F8F73F1F}"/>
            </c:ext>
          </c:extLst>
        </c:ser>
        <c:dLbls>
          <c:showLegendKey val="0"/>
          <c:showVal val="0"/>
          <c:showCatName val="0"/>
          <c:showSerName val="0"/>
          <c:showPercent val="0"/>
          <c:showBubbleSize val="0"/>
        </c:dLbls>
        <c:gapWidth val="150"/>
        <c:axId val="341643984"/>
        <c:axId val="341645944"/>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val>
            <c:numRef>
              <c:f>'Січень 2025'!$Z$87:$AH$87</c:f>
              <c:numCache>
                <c:formatCode>General</c:formatCode>
                <c:ptCount val="9"/>
                <c:pt idx="0">
                  <c:v>52628.02</c:v>
                </c:pt>
                <c:pt idx="1">
                  <c:v>102402.02</c:v>
                </c:pt>
                <c:pt idx="2">
                  <c:v>112278.48</c:v>
                </c:pt>
                <c:pt idx="3">
                  <c:v>115306.98</c:v>
                </c:pt>
                <c:pt idx="4">
                  <c:v>72205.119999999995</c:v>
                </c:pt>
                <c:pt idx="5">
                  <c:v>109336.76</c:v>
                </c:pt>
                <c:pt idx="6">
                  <c:v>104051.22</c:v>
                </c:pt>
                <c:pt idx="7">
                  <c:v>49668.1</c:v>
                </c:pt>
                <c:pt idx="8">
                  <c:v>93691.74</c:v>
                </c:pt>
              </c:numCache>
            </c:numRef>
          </c:val>
          <c:smooth val="0"/>
          <c:extLst>
            <c:ext xmlns:c16="http://schemas.microsoft.com/office/drawing/2014/chart" uri="{C3380CC4-5D6E-409C-BE32-E72D297353CC}">
              <c16:uniqueId val="{00000001-2E9B-4AFB-A18B-8997F8F73F1F}"/>
            </c:ext>
          </c:extLst>
        </c:ser>
        <c:dLbls>
          <c:showLegendKey val="0"/>
          <c:showVal val="0"/>
          <c:showCatName val="0"/>
          <c:showSerName val="0"/>
          <c:showPercent val="0"/>
          <c:showBubbleSize val="0"/>
        </c:dLbls>
        <c:marker val="1"/>
        <c:smooth val="0"/>
        <c:axId val="341644376"/>
        <c:axId val="341646336"/>
      </c:lineChart>
      <c:catAx>
        <c:axId val="34164398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5944"/>
        <c:crosses val="autoZero"/>
        <c:auto val="1"/>
        <c:lblAlgn val="ctr"/>
        <c:lblOffset val="100"/>
        <c:noMultiLvlLbl val="0"/>
      </c:catAx>
      <c:valAx>
        <c:axId val="341645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3984"/>
        <c:crosses val="autoZero"/>
        <c:crossBetween val="between"/>
      </c:valAx>
      <c:valAx>
        <c:axId val="34164633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1644376"/>
        <c:crosses val="max"/>
        <c:crossBetween val="between"/>
      </c:valAx>
      <c:catAx>
        <c:axId val="341644376"/>
        <c:scaling>
          <c:orientation val="minMax"/>
        </c:scaling>
        <c:delete val="1"/>
        <c:axPos val="b"/>
        <c:majorTickMark val="none"/>
        <c:minorTickMark val="none"/>
        <c:tickLblPos val="nextTo"/>
        <c:crossAx val="3416463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2025'!$Z$107:$AA$107</c:f>
              <c:numCache>
                <c:formatCode>General</c:formatCode>
                <c:ptCount val="2"/>
                <c:pt idx="0">
                  <c:v>14774</c:v>
                </c:pt>
                <c:pt idx="1">
                  <c:v>16102</c:v>
                </c:pt>
              </c:numCache>
            </c:numRef>
          </c:val>
          <c:extLst>
            <c:ext xmlns:c16="http://schemas.microsoft.com/office/drawing/2014/chart" uri="{C3380CC4-5D6E-409C-BE32-E72D297353CC}">
              <c16:uniqueId val="{00000000-E6CF-4621-AC19-0649EED09EC4}"/>
            </c:ext>
          </c:extLst>
        </c:ser>
        <c:dLbls>
          <c:dLblPos val="inEnd"/>
          <c:showLegendKey val="0"/>
          <c:showVal val="1"/>
          <c:showCatName val="0"/>
          <c:showSerName val="0"/>
          <c:showPercent val="0"/>
          <c:showBubbleSize val="0"/>
        </c:dLbls>
        <c:gapWidth val="219"/>
        <c:overlap val="-27"/>
        <c:axId val="436294920"/>
        <c:axId val="436295704"/>
      </c:barChart>
      <c:catAx>
        <c:axId val="43629492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6295704"/>
        <c:crosses val="autoZero"/>
        <c:auto val="1"/>
        <c:lblAlgn val="ctr"/>
        <c:lblOffset val="100"/>
        <c:noMultiLvlLbl val="0"/>
      </c:catAx>
      <c:valAx>
        <c:axId val="436295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6294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layout>
        <c:manualLayout>
          <c:xMode val="edge"/>
          <c:yMode val="edge"/>
          <c:x val="0.14099709234458901"/>
          <c:y val="1.576044129235618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2025'!$AC$107:$AD$107</c:f>
              <c:numCache>
                <c:formatCode>General</c:formatCode>
                <c:ptCount val="2"/>
                <c:pt idx="0">
                  <c:v>712381.9</c:v>
                </c:pt>
                <c:pt idx="1">
                  <c:v>811597.86</c:v>
                </c:pt>
              </c:numCache>
            </c:numRef>
          </c:val>
          <c:extLst>
            <c:ext xmlns:c16="http://schemas.microsoft.com/office/drawing/2014/chart" uri="{C3380CC4-5D6E-409C-BE32-E72D297353CC}">
              <c16:uniqueId val="{00000000-1356-4DF8-9C0C-98CEBB73F44E}"/>
            </c:ext>
          </c:extLst>
        </c:ser>
        <c:dLbls>
          <c:dLblPos val="outEnd"/>
          <c:showLegendKey val="0"/>
          <c:showVal val="1"/>
          <c:showCatName val="0"/>
          <c:showSerName val="0"/>
          <c:showPercent val="0"/>
          <c:showBubbleSize val="0"/>
        </c:dLbls>
        <c:gapWidth val="219"/>
        <c:overlap val="-27"/>
        <c:axId val="436294528"/>
        <c:axId val="436293744"/>
      </c:barChart>
      <c:catAx>
        <c:axId val="43629452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6293744"/>
        <c:crosses val="autoZero"/>
        <c:auto val="1"/>
        <c:lblAlgn val="ctr"/>
        <c:lblOffset val="100"/>
        <c:noMultiLvlLbl val="0"/>
      </c:catAx>
      <c:valAx>
        <c:axId val="436293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6294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89734452751765648"/>
          <c:h val="0.8161383456100245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Lbl>
              <c:idx val="5"/>
              <c:tx>
                <c:rich>
                  <a:bodyPr/>
                  <a:lstStyle/>
                  <a:p>
                    <a:r>
                      <a:rPr lang="en-US"/>
                      <a:t>13 950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38-4CD9-8421-19DD16E7AD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247</c:v>
                </c:pt>
                <c:pt idx="1">
                  <c:v>43</c:v>
                </c:pt>
                <c:pt idx="2">
                  <c:v>10</c:v>
                </c:pt>
                <c:pt idx="3">
                  <c:v>500</c:v>
                </c:pt>
                <c:pt idx="4">
                  <c:v>800</c:v>
                </c:pt>
                <c:pt idx="5">
                  <c:v>13675</c:v>
                </c:pt>
              </c:numCache>
            </c:numRef>
          </c:val>
          <c:extLst>
            <c:ext xmlns:c16="http://schemas.microsoft.com/office/drawing/2014/chart" uri="{C3380CC4-5D6E-409C-BE32-E72D297353CC}">
              <c16:uniqueId val="{00000001-7F38-4CD9-8421-19DD16E7AD06}"/>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522</c:v>
                </c:pt>
                <c:pt idx="1">
                  <c:v>145</c:v>
                </c:pt>
                <c:pt idx="2">
                  <c:v>15</c:v>
                </c:pt>
                <c:pt idx="3">
                  <c:v>527</c:v>
                </c:pt>
                <c:pt idx="4">
                  <c:v>1209</c:v>
                </c:pt>
                <c:pt idx="5" formatCode="#,##0">
                  <c:v>39550</c:v>
                </c:pt>
              </c:numCache>
            </c:numRef>
          </c:val>
          <c:extLst>
            <c:ext xmlns:c16="http://schemas.microsoft.com/office/drawing/2014/chart" uri="{C3380CC4-5D6E-409C-BE32-E72D297353CC}">
              <c16:uniqueId val="{00000002-7F38-4CD9-8421-19DD16E7AD06}"/>
            </c:ext>
          </c:extLst>
        </c:ser>
        <c:dLbls>
          <c:dLblPos val="outEnd"/>
          <c:showLegendKey val="0"/>
          <c:showVal val="1"/>
          <c:showCatName val="0"/>
          <c:showSerName val="0"/>
          <c:showPercent val="0"/>
          <c:showBubbleSize val="0"/>
        </c:dLbls>
        <c:gapWidth val="100"/>
        <c:overlap val="-24"/>
        <c:axId val="311865384"/>
        <c:axId val="311863032"/>
      </c:barChart>
      <c:catAx>
        <c:axId val="31186538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311863032"/>
        <c:crosses val="autoZero"/>
        <c:auto val="1"/>
        <c:lblAlgn val="ctr"/>
        <c:lblOffset val="100"/>
        <c:noMultiLvlLbl val="0"/>
      </c:catAx>
      <c:valAx>
        <c:axId val="31186303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3118653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Лист1!$A$2:$A$8</c:f>
              <c:strCache>
                <c:ptCount val="6"/>
                <c:pt idx="0">
                  <c:v>Дорослий</c:v>
                </c:pt>
                <c:pt idx="1">
                  <c:v>Дитячий</c:v>
                </c:pt>
                <c:pt idx="2">
                  <c:v>Пенсійний</c:v>
                </c:pt>
                <c:pt idx="3">
                  <c:v>Безоплатний</c:v>
                </c:pt>
                <c:pt idx="4">
                  <c:v>Всього</c:v>
                </c:pt>
                <c:pt idx="5">
                  <c:v>Сума</c:v>
                </c:pt>
              </c:strCache>
            </c:strRef>
          </c:cat>
          <c:val>
            <c:numRef>
              <c:f>Лист1!$B$2:$B$8</c:f>
              <c:numCache>
                <c:formatCode>General</c:formatCode>
                <c:ptCount val="7"/>
                <c:pt idx="0">
                  <c:v>195</c:v>
                </c:pt>
                <c:pt idx="1">
                  <c:v>15</c:v>
                </c:pt>
                <c:pt idx="2">
                  <c:v>6</c:v>
                </c:pt>
                <c:pt idx="3">
                  <c:v>718</c:v>
                </c:pt>
                <c:pt idx="4">
                  <c:v>934</c:v>
                </c:pt>
                <c:pt idx="5" formatCode="#,##0">
                  <c:v>10275</c:v>
                </c:pt>
              </c:numCache>
            </c:numRef>
          </c:val>
          <c:extLst>
            <c:ext xmlns:c16="http://schemas.microsoft.com/office/drawing/2014/chart" uri="{C3380CC4-5D6E-409C-BE32-E72D297353CC}">
              <c16:uniqueId val="{00000000-B147-4F1D-B4C7-A7F2A927F40F}"/>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Лист1!$A$2:$A$8</c:f>
              <c:strCache>
                <c:ptCount val="6"/>
                <c:pt idx="0">
                  <c:v>Дорослий</c:v>
                </c:pt>
                <c:pt idx="1">
                  <c:v>Дитячий</c:v>
                </c:pt>
                <c:pt idx="2">
                  <c:v>Пенсійний</c:v>
                </c:pt>
                <c:pt idx="3">
                  <c:v>Безоплатний</c:v>
                </c:pt>
                <c:pt idx="4">
                  <c:v>Всього</c:v>
                </c:pt>
                <c:pt idx="5">
                  <c:v>Сума</c:v>
                </c:pt>
              </c:strCache>
            </c:strRef>
          </c:cat>
          <c:val>
            <c:numRef>
              <c:f>Лист1!$C$2:$C$8</c:f>
              <c:numCache>
                <c:formatCode>General</c:formatCode>
                <c:ptCount val="7"/>
                <c:pt idx="0">
                  <c:v>399</c:v>
                </c:pt>
                <c:pt idx="1">
                  <c:v>73</c:v>
                </c:pt>
                <c:pt idx="2">
                  <c:v>11</c:v>
                </c:pt>
                <c:pt idx="3">
                  <c:v>1073</c:v>
                </c:pt>
                <c:pt idx="4">
                  <c:v>1556</c:v>
                </c:pt>
                <c:pt idx="5" formatCode="#,##0">
                  <c:v>29125</c:v>
                </c:pt>
              </c:numCache>
            </c:numRef>
          </c:val>
          <c:extLst>
            <c:ext xmlns:c16="http://schemas.microsoft.com/office/drawing/2014/chart" uri="{C3380CC4-5D6E-409C-BE32-E72D297353CC}">
              <c16:uniqueId val="{00000001-B147-4F1D-B4C7-A7F2A927F40F}"/>
            </c:ext>
          </c:extLst>
        </c:ser>
        <c:dLbls>
          <c:dLblPos val="outEnd"/>
          <c:showLegendKey val="0"/>
          <c:showVal val="1"/>
          <c:showCatName val="0"/>
          <c:showSerName val="0"/>
          <c:showPercent val="0"/>
          <c:showBubbleSize val="0"/>
        </c:dLbls>
        <c:gapWidth val="100"/>
        <c:overlap val="-24"/>
        <c:axId val="311860288"/>
        <c:axId val="311864992"/>
      </c:barChart>
      <c:catAx>
        <c:axId val="3118602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311864992"/>
        <c:crosses val="autoZero"/>
        <c:auto val="1"/>
        <c:lblAlgn val="ctr"/>
        <c:lblOffset val="100"/>
        <c:noMultiLvlLbl val="0"/>
      </c:catAx>
      <c:valAx>
        <c:axId val="31186499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3118602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16</c:v>
                </c:pt>
                <c:pt idx="1">
                  <c:v>2</c:v>
                </c:pt>
                <c:pt idx="2">
                  <c:v>2</c:v>
                </c:pt>
                <c:pt idx="3">
                  <c:v>290</c:v>
                </c:pt>
                <c:pt idx="4">
                  <c:v>310</c:v>
                </c:pt>
                <c:pt idx="5">
                  <c:v>720</c:v>
                </c:pt>
              </c:numCache>
            </c:numRef>
          </c:val>
          <c:extLst>
            <c:ext xmlns:c16="http://schemas.microsoft.com/office/drawing/2014/chart" uri="{C3380CC4-5D6E-409C-BE32-E72D297353CC}">
              <c16:uniqueId val="{00000000-6C3E-41DD-B787-E8CBBE259829}"/>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19</c:v>
                </c:pt>
                <c:pt idx="1">
                  <c:v>4</c:v>
                </c:pt>
                <c:pt idx="2">
                  <c:v>1</c:v>
                </c:pt>
                <c:pt idx="3">
                  <c:v>66</c:v>
                </c:pt>
                <c:pt idx="4">
                  <c:v>90</c:v>
                </c:pt>
                <c:pt idx="5">
                  <c:v>860</c:v>
                </c:pt>
              </c:numCache>
            </c:numRef>
          </c:val>
          <c:extLst>
            <c:ext xmlns:c16="http://schemas.microsoft.com/office/drawing/2014/chart" uri="{C3380CC4-5D6E-409C-BE32-E72D297353CC}">
              <c16:uniqueId val="{00000001-6C3E-41DD-B787-E8CBBE259829}"/>
            </c:ext>
          </c:extLst>
        </c:ser>
        <c:dLbls>
          <c:dLblPos val="outEnd"/>
          <c:showLegendKey val="0"/>
          <c:showVal val="1"/>
          <c:showCatName val="0"/>
          <c:showSerName val="0"/>
          <c:showPercent val="0"/>
          <c:showBubbleSize val="0"/>
        </c:dLbls>
        <c:gapWidth val="219"/>
        <c:overlap val="-27"/>
        <c:axId val="312815864"/>
        <c:axId val="312817432"/>
      </c:barChart>
      <c:catAx>
        <c:axId val="312815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7432"/>
        <c:crosses val="autoZero"/>
        <c:auto val="1"/>
        <c:lblAlgn val="ctr"/>
        <c:lblOffset val="100"/>
        <c:noMultiLvlLbl val="0"/>
      </c:catAx>
      <c:valAx>
        <c:axId val="312817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28158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1A7F0-C6F8-4004-8A1D-F4F9BB3DE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11333</TotalTime>
  <Pages>171</Pages>
  <Words>50808</Words>
  <Characters>289609</Characters>
  <Application>Microsoft Office Word</Application>
  <DocSecurity>0</DocSecurity>
  <Lines>2413</Lines>
  <Paragraphs>679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1272</cp:revision>
  <cp:lastPrinted>2025-11-11T07:18:00Z</cp:lastPrinted>
  <dcterms:created xsi:type="dcterms:W3CDTF">2020-05-12T11:55:00Z</dcterms:created>
  <dcterms:modified xsi:type="dcterms:W3CDTF">2025-11-21T08:40:00Z</dcterms:modified>
</cp:coreProperties>
</file>